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A46DE" w14:textId="77777777" w:rsidR="007F754E" w:rsidRDefault="00890374">
      <w:pPr>
        <w:jc w:val="center"/>
        <w:rPr>
          <w:b/>
          <w:szCs w:val="24"/>
          <w:lang w:eastAsia="lt-LT"/>
        </w:rPr>
      </w:pPr>
      <w:r>
        <w:rPr>
          <w:b/>
          <w:szCs w:val="24"/>
          <w:lang w:eastAsia="lt-LT"/>
        </w:rPr>
        <w:t>TEISĖS AKTŲ PROJEKTŲ ANTIKORUPCINIO VERTINIMO PAŽYMA</w:t>
      </w:r>
    </w:p>
    <w:p w14:paraId="3E48345A" w14:textId="7F0C38E2" w:rsidR="006D2E86" w:rsidRDefault="006D2E86">
      <w:pPr>
        <w:jc w:val="center"/>
        <w:rPr>
          <w:b/>
          <w:szCs w:val="24"/>
          <w:lang w:eastAsia="lt-LT"/>
        </w:rPr>
      </w:pPr>
      <w:r>
        <w:rPr>
          <w:b/>
          <w:szCs w:val="24"/>
          <w:lang w:eastAsia="lt-LT"/>
        </w:rPr>
        <w:t>2026-</w:t>
      </w:r>
      <w:r w:rsidR="001C350C">
        <w:rPr>
          <w:b/>
          <w:szCs w:val="24"/>
          <w:lang w:eastAsia="lt-LT"/>
        </w:rPr>
        <w:t>10</w:t>
      </w:r>
      <w:r>
        <w:rPr>
          <w:b/>
          <w:szCs w:val="24"/>
          <w:lang w:eastAsia="lt-LT"/>
        </w:rPr>
        <w:t>-</w:t>
      </w:r>
      <w:r w:rsidR="00AA5B69">
        <w:rPr>
          <w:b/>
          <w:szCs w:val="24"/>
          <w:lang w:eastAsia="lt-LT"/>
        </w:rPr>
        <w:t>22</w:t>
      </w:r>
      <w:r w:rsidR="001C350C">
        <w:rPr>
          <w:b/>
          <w:szCs w:val="24"/>
          <w:lang w:eastAsia="lt-LT"/>
        </w:rPr>
        <w:t xml:space="preserve">  </w:t>
      </w:r>
      <w:r>
        <w:rPr>
          <w:b/>
          <w:szCs w:val="24"/>
          <w:lang w:eastAsia="lt-LT"/>
        </w:rPr>
        <w:t xml:space="preserve"> Nr. B2-</w:t>
      </w:r>
      <w:r w:rsidR="00AA5B69">
        <w:rPr>
          <w:b/>
          <w:szCs w:val="24"/>
          <w:lang w:eastAsia="lt-LT"/>
        </w:rPr>
        <w:t>76</w:t>
      </w:r>
    </w:p>
    <w:p w14:paraId="417D9A93" w14:textId="6DB6BF13" w:rsidR="007F754E" w:rsidRDefault="007F754E">
      <w:pPr>
        <w:rPr>
          <w:szCs w:val="24"/>
          <w:lang w:eastAsia="lt-LT"/>
        </w:rPr>
      </w:pPr>
    </w:p>
    <w:p w14:paraId="0A9FD0C6" w14:textId="663BCEE7" w:rsidR="007F754E" w:rsidRDefault="00A37919" w:rsidP="00D34075">
      <w:pPr>
        <w:ind w:left="720"/>
        <w:jc w:val="center"/>
        <w:rPr>
          <w:szCs w:val="24"/>
          <w:lang w:eastAsia="lt-LT"/>
        </w:rPr>
      </w:pPr>
      <w:r>
        <w:rPr>
          <w:b/>
          <w:bCs/>
          <w:szCs w:val="24"/>
        </w:rPr>
        <w:t>VALSTYBINĖS SAUGOMŲ TERITORIJŲ TARNYBOS PRIE APLINKOS MINISTERIJOS REPREZENTACINIŲ IŠLAIDŲ NAUDOJIMO TVARKOS APRAŠO</w:t>
      </w:r>
      <w:r w:rsidR="00847F13">
        <w:rPr>
          <w:b/>
          <w:bCs/>
          <w:szCs w:val="24"/>
        </w:rPr>
        <w:t>, PATVIRTINTO</w:t>
      </w:r>
      <w:r w:rsidR="009D71F3">
        <w:rPr>
          <w:b/>
          <w:bCs/>
          <w:szCs w:val="24"/>
        </w:rPr>
        <w:t xml:space="preserve"> 2026-09-</w:t>
      </w:r>
      <w:r w:rsidR="00F04F72">
        <w:rPr>
          <w:b/>
          <w:bCs/>
          <w:szCs w:val="24"/>
        </w:rPr>
        <w:t>25</w:t>
      </w:r>
      <w:r w:rsidR="009B4ADF">
        <w:rPr>
          <w:b/>
          <w:bCs/>
          <w:szCs w:val="24"/>
        </w:rPr>
        <w:t xml:space="preserve"> ĮSAKYMU NR. V-</w:t>
      </w:r>
      <w:r w:rsidR="00F04F72">
        <w:rPr>
          <w:b/>
          <w:bCs/>
          <w:szCs w:val="24"/>
        </w:rPr>
        <w:t>138</w:t>
      </w:r>
      <w:r w:rsidR="009B4ADF">
        <w:rPr>
          <w:b/>
          <w:bCs/>
          <w:szCs w:val="24"/>
        </w:rPr>
        <w:t>,</w:t>
      </w:r>
      <w:r w:rsidR="00847F13">
        <w:rPr>
          <w:b/>
          <w:bCs/>
          <w:szCs w:val="24"/>
        </w:rPr>
        <w:t xml:space="preserve"> </w:t>
      </w:r>
      <w:r>
        <w:rPr>
          <w:b/>
          <w:bCs/>
          <w:szCs w:val="24"/>
        </w:rPr>
        <w:t xml:space="preserve"> </w:t>
      </w:r>
      <w:r w:rsidR="00847F13">
        <w:rPr>
          <w:b/>
          <w:bCs/>
          <w:szCs w:val="24"/>
        </w:rPr>
        <w:t xml:space="preserve">NAUJOS REDAKCIJOS </w:t>
      </w:r>
      <w:r w:rsidR="00D34075">
        <w:rPr>
          <w:b/>
          <w:bCs/>
          <w:szCs w:val="24"/>
        </w:rPr>
        <w:t xml:space="preserve">   </w:t>
      </w:r>
      <w:r w:rsidR="00847F13">
        <w:rPr>
          <w:b/>
          <w:bCs/>
          <w:szCs w:val="24"/>
        </w:rPr>
        <w:t>PROJEKTAS</w:t>
      </w:r>
    </w:p>
    <w:p w14:paraId="630C6620" w14:textId="7C0DA111" w:rsidR="00477E63" w:rsidRDefault="00477E63" w:rsidP="00477E63">
      <w:pPr>
        <w:jc w:val="center"/>
        <w:rPr>
          <w:szCs w:val="24"/>
          <w:lang w:eastAsia="lt-LT"/>
        </w:rPr>
      </w:pPr>
      <w:r>
        <w:rPr>
          <w:szCs w:val="24"/>
          <w:lang w:eastAsia="lt-LT"/>
        </w:rPr>
        <w:t xml:space="preserve">Teisės ir </w:t>
      </w:r>
      <w:r w:rsidR="00CA47E4">
        <w:rPr>
          <w:szCs w:val="24"/>
          <w:lang w:eastAsia="lt-LT"/>
        </w:rPr>
        <w:t>žmogiškųjų išteklių valdymo skyriaus</w:t>
      </w:r>
      <w:r>
        <w:rPr>
          <w:szCs w:val="24"/>
          <w:lang w:eastAsia="lt-LT"/>
        </w:rPr>
        <w:t xml:space="preserve"> vyr. specialistė Diana Urbonė</w:t>
      </w:r>
    </w:p>
    <w:p w14:paraId="3018E777" w14:textId="676B30FE" w:rsidR="007F754E" w:rsidRDefault="00477E63">
      <w:pPr>
        <w:jc w:val="both"/>
        <w:rPr>
          <w:szCs w:val="24"/>
          <w:lang w:eastAsia="lt-LT"/>
        </w:rPr>
      </w:pPr>
      <w:r>
        <w:rPr>
          <w:szCs w:val="24"/>
          <w:lang w:eastAsia="lt-LT"/>
        </w:rPr>
        <w:t xml:space="preserve"> ___________________________________________________________________________________________________________________</w:t>
      </w:r>
    </w:p>
    <w:p w14:paraId="46748829" w14:textId="77777777" w:rsidR="007F754E" w:rsidRDefault="00890374" w:rsidP="00BF2F8B">
      <w:pPr>
        <w:jc w:val="both"/>
      </w:pPr>
      <w:r>
        <w:rPr>
          <w:color w:val="000000"/>
        </w:rPr>
        <w:t>Teisės akto projekto antikorupcinis vertinimas atliktas (</w:t>
      </w:r>
      <w:r>
        <w:rPr>
          <w:i/>
          <w:color w:val="000000"/>
        </w:rPr>
        <w:t>pažymėti reikiamą atsakymą</w:t>
      </w:r>
      <w:r>
        <w:rPr>
          <w:color w:val="000000"/>
        </w:rPr>
        <w:t>):</w:t>
      </w:r>
    </w:p>
    <w:p w14:paraId="7F98751E" w14:textId="2D304505" w:rsidR="007F754E" w:rsidRDefault="00890374" w:rsidP="00BF2F8B">
      <w:pPr>
        <w:ind w:firstLine="1296"/>
        <w:jc w:val="both"/>
      </w:pPr>
      <w:r>
        <w:rPr>
          <w:szCs w:val="24"/>
          <w:lang w:eastAsia="lt-LT"/>
        </w:rPr>
        <w:t xml:space="preserve">x suderinus teisės akto projektą viešojo administravimo subjekte ir su </w:t>
      </w:r>
      <w:r>
        <w:rPr>
          <w:szCs w:val="24"/>
        </w:rPr>
        <w:t>pavaldžiomis įstaigomis (įstaigomis prie ministerijos ir kitomis ministrui pavestose valdymo srityse veikiančiomis įstaigomis ir įmonėmis)</w:t>
      </w:r>
      <w:r>
        <w:rPr>
          <w:szCs w:val="24"/>
          <w:lang w:eastAsia="lt-LT"/>
        </w:rPr>
        <w:t>;</w:t>
      </w:r>
    </w:p>
    <w:p w14:paraId="16D1F324" w14:textId="77777777" w:rsidR="007F754E" w:rsidRDefault="00890374" w:rsidP="00BF2F8B">
      <w:pPr>
        <w:ind w:firstLine="1296"/>
        <w:jc w:val="both"/>
      </w:pPr>
      <w:r>
        <w:rPr>
          <w:szCs w:val="24"/>
          <w:lang w:eastAsia="lt-LT"/>
        </w:rPr>
        <w:t xml:space="preserve">□ </w:t>
      </w:r>
      <w:r>
        <w:rPr>
          <w:color w:val="000000"/>
        </w:rPr>
        <w:t>suderinus teisės akto projektą su suinteresuotomis institucijomis, kai jis buvo papildytas arba pakeistas.</w:t>
      </w:r>
    </w:p>
    <w:p w14:paraId="0F696DA5" w14:textId="77777777" w:rsidR="007F754E" w:rsidRDefault="00890374" w:rsidP="00BF2F8B">
      <w:pPr>
        <w:jc w:val="both"/>
      </w:pPr>
      <w:r>
        <w:rPr>
          <w:szCs w:val="24"/>
          <w:lang w:eastAsia="lt-LT"/>
        </w:rPr>
        <w:t>Antikorupciniu požiūriu rizikingos teisės akto projekto nuostatos</w:t>
      </w:r>
      <w:r>
        <w:rPr>
          <w:b/>
          <w:szCs w:val="24"/>
          <w:lang w:eastAsia="lt-LT"/>
        </w:rPr>
        <w:t xml:space="preserve"> </w:t>
      </w:r>
      <w:r>
        <w:rPr>
          <w:i/>
          <w:szCs w:val="24"/>
          <w:lang w:eastAsia="lt-LT"/>
        </w:rPr>
        <w:t>(nurodomas antikorupcinio vertinimo kriterijus (toliau – kriterijus), kurį taikant nustatytai korupcijos rizikai šalinti ar valdyti teisės akto projekte nenumatyta priemonių.</w:t>
      </w:r>
      <w:r>
        <w:rPr>
          <w:i/>
          <w:iCs/>
          <w:color w:val="000000"/>
        </w:rPr>
        <w:t xml:space="preserve"> </w:t>
      </w:r>
      <w:r>
        <w:rPr>
          <w:i/>
          <w:szCs w:val="24"/>
          <w:lang w:eastAsia="lt-LT"/>
        </w:rPr>
        <w:t xml:space="preserve">Pildoma, kai, </w:t>
      </w:r>
      <w:r>
        <w:rPr>
          <w:i/>
          <w:szCs w:val="24"/>
        </w:rPr>
        <w:t xml:space="preserve">vertintojo nuomone, teisės akto projekto tiesioginio rengėjo siūlomų pataisų nepakanka korupcijos atsiradimo rizikai mažinti </w:t>
      </w:r>
      <w:r>
        <w:rPr>
          <w:i/>
          <w:szCs w:val="24"/>
          <w:lang w:eastAsia="lt-LT"/>
        </w:rPr>
        <w:t>arba kai vertintojas nesutinka su teisės akto projekto tiesioginio rengėjo argumentais, kodėl neatsižvelgta į vertintojo pateiktas pastabas</w:t>
      </w:r>
      <w:r>
        <w:rPr>
          <w:szCs w:val="24"/>
          <w:lang w:eastAsia="lt-LT"/>
        </w:rPr>
        <w:t>):</w:t>
      </w:r>
    </w:p>
    <w:p w14:paraId="5AA003F1" w14:textId="58290EA5" w:rsidR="007F754E" w:rsidRDefault="00890374">
      <w:pPr>
        <w:jc w:val="both"/>
      </w:pPr>
      <w:r>
        <w:t>____________________________________________________________________________________________________________________</w:t>
      </w:r>
    </w:p>
    <w:p w14:paraId="3A23AA61" w14:textId="77777777" w:rsidR="00BF2F8B" w:rsidRDefault="00BF2F8B">
      <w:pPr>
        <w:jc w:val="both"/>
      </w:pPr>
    </w:p>
    <w:p w14:paraId="47C42CCF" w14:textId="1A9AF1E3" w:rsidR="007F754E" w:rsidRDefault="00890374">
      <w:pPr>
        <w:jc w:val="both"/>
      </w:pPr>
      <w:r>
        <w:rPr>
          <w:szCs w:val="24"/>
          <w:lang w:eastAsia="lt-LT"/>
        </w:rPr>
        <w:t>____________________________________________________________________________________________________________________</w:t>
      </w:r>
    </w:p>
    <w:p w14:paraId="4BF7EF7E" w14:textId="77777777" w:rsidR="007F754E" w:rsidRDefault="007F754E">
      <w:pPr>
        <w:jc w:val="both"/>
        <w:rPr>
          <w:szCs w:val="24"/>
          <w:lang w:eastAsia="lt-LT"/>
        </w:rPr>
      </w:pPr>
    </w:p>
    <w:tbl>
      <w:tblPr>
        <w:tblW w:w="14765" w:type="dxa"/>
        <w:tblCellMar>
          <w:left w:w="10" w:type="dxa"/>
          <w:right w:w="10" w:type="dxa"/>
        </w:tblCellMar>
        <w:tblLook w:val="04A0" w:firstRow="1" w:lastRow="0" w:firstColumn="1" w:lastColumn="0" w:noHBand="0" w:noVBand="1"/>
      </w:tblPr>
      <w:tblGrid>
        <w:gridCol w:w="708"/>
        <w:gridCol w:w="3394"/>
        <w:gridCol w:w="4132"/>
        <w:gridCol w:w="3937"/>
        <w:gridCol w:w="2554"/>
        <w:gridCol w:w="40"/>
      </w:tblGrid>
      <w:tr w:rsidR="007F754E" w14:paraId="31FBB11C"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AB9D01" w14:textId="77777777" w:rsidR="007F754E" w:rsidRDefault="00890374">
            <w:pPr>
              <w:jc w:val="center"/>
              <w:rPr>
                <w:szCs w:val="24"/>
                <w:lang w:eastAsia="lt-LT"/>
              </w:rPr>
            </w:pPr>
            <w:r>
              <w:rPr>
                <w:szCs w:val="24"/>
                <w:lang w:eastAsia="lt-LT"/>
              </w:rPr>
              <w:t>Eil. Nr.</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B2D5E1" w14:textId="77777777" w:rsidR="007F754E" w:rsidRDefault="00890374">
            <w:pPr>
              <w:jc w:val="center"/>
              <w:rPr>
                <w:szCs w:val="24"/>
                <w:lang w:eastAsia="lt-LT"/>
              </w:rPr>
            </w:pPr>
            <w:r>
              <w:rPr>
                <w:szCs w:val="24"/>
                <w:lang w:eastAsia="lt-LT"/>
              </w:rPr>
              <w:t>Kriterijus</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C3DA26" w14:textId="77777777" w:rsidR="007F754E" w:rsidRDefault="00890374">
            <w:pPr>
              <w:jc w:val="center"/>
            </w:pPr>
            <w:r>
              <w:rPr>
                <w:bCs/>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4694EA9A" w14:textId="77777777" w:rsidR="007F754E" w:rsidRDefault="00890374">
            <w:pPr>
              <w:jc w:val="center"/>
            </w:pPr>
            <w:r>
              <w:rPr>
                <w:szCs w:val="24"/>
                <w:lang w:eastAsia="lt-LT"/>
              </w:rPr>
              <w:lastRenderedPageBreak/>
              <w:t>(</w:t>
            </w:r>
            <w:r>
              <w:rPr>
                <w:i/>
                <w:szCs w:val="24"/>
                <w:lang w:eastAsia="lt-LT"/>
              </w:rPr>
              <w:t>pildo teisės akto projekto antikorupcinį vertinimą atliekantis asmuo)</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F8E717" w14:textId="77777777" w:rsidR="007F754E" w:rsidRDefault="007F754E">
            <w:pPr>
              <w:jc w:val="center"/>
              <w:rPr>
                <w:szCs w:val="24"/>
                <w:lang w:eastAsia="lt-LT"/>
              </w:rPr>
            </w:pPr>
          </w:p>
          <w:p w14:paraId="3CC652B2" w14:textId="77777777" w:rsidR="007F754E" w:rsidRDefault="00890374">
            <w:pPr>
              <w:jc w:val="center"/>
              <w:rPr>
                <w:szCs w:val="24"/>
                <w:lang w:eastAsia="lt-LT"/>
              </w:rPr>
            </w:pPr>
            <w:r>
              <w:rPr>
                <w:szCs w:val="24"/>
                <w:lang w:eastAsia="lt-LT"/>
              </w:rPr>
              <w:t>Teisės akto projekto pakeitimas, mažinantis korupcijos riziką, arba teisės akto projekto tiesioginio rengėjo argumentai, kodėl neatsižvelgta į pastabą</w:t>
            </w:r>
          </w:p>
          <w:p w14:paraId="1F5F3B60" w14:textId="77777777" w:rsidR="007F754E" w:rsidRDefault="00890374">
            <w:pPr>
              <w:jc w:val="center"/>
            </w:pPr>
            <w:r>
              <w:rPr>
                <w:szCs w:val="24"/>
                <w:lang w:eastAsia="lt-LT"/>
              </w:rPr>
              <w:t>(</w:t>
            </w:r>
            <w:r>
              <w:rPr>
                <w:i/>
                <w:szCs w:val="24"/>
                <w:lang w:eastAsia="lt-LT"/>
              </w:rPr>
              <w:t>pildo teisės akto projekto tiesioginis rengėjas)</w:t>
            </w: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759B02" w14:textId="77777777" w:rsidR="007F754E" w:rsidRDefault="00890374">
            <w:pPr>
              <w:jc w:val="center"/>
              <w:rPr>
                <w:szCs w:val="24"/>
                <w:lang w:eastAsia="lt-LT"/>
              </w:rPr>
            </w:pPr>
            <w:r>
              <w:rPr>
                <w:szCs w:val="24"/>
                <w:lang w:eastAsia="lt-LT"/>
              </w:rPr>
              <w:t>Išvada dėl teisės akto projekto pakeitimų arba argumentų, kodėl neatsižvelgta į pastabą</w:t>
            </w:r>
          </w:p>
          <w:p w14:paraId="71C859FD" w14:textId="77777777" w:rsidR="007F754E" w:rsidRDefault="00890374">
            <w:pPr>
              <w:jc w:val="center"/>
            </w:pPr>
            <w:r>
              <w:rPr>
                <w:szCs w:val="24"/>
                <w:lang w:eastAsia="lt-LT"/>
              </w:rPr>
              <w:t>(</w:t>
            </w:r>
            <w:r>
              <w:rPr>
                <w:i/>
                <w:szCs w:val="24"/>
                <w:lang w:eastAsia="lt-LT"/>
              </w:rPr>
              <w:t>pildo teisės akto projekto antikorupcinį vertinimą atliekantis asmuo)</w:t>
            </w:r>
          </w:p>
        </w:tc>
        <w:tc>
          <w:tcPr>
            <w:tcW w:w="40" w:type="dxa"/>
          </w:tcPr>
          <w:p w14:paraId="2E313CF1" w14:textId="77777777" w:rsidR="007F754E" w:rsidRDefault="007F754E">
            <w:pPr>
              <w:jc w:val="center"/>
            </w:pPr>
          </w:p>
        </w:tc>
      </w:tr>
      <w:tr w:rsidR="007F754E" w14:paraId="1B75FFA6"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6448F" w14:textId="77777777" w:rsidR="007F754E" w:rsidRDefault="00890374">
            <w:pPr>
              <w:jc w:val="center"/>
              <w:rPr>
                <w:szCs w:val="24"/>
                <w:lang w:eastAsia="lt-LT"/>
              </w:rPr>
            </w:pPr>
            <w:r>
              <w:rPr>
                <w:szCs w:val="24"/>
                <w:lang w:eastAsia="lt-LT"/>
              </w:rPr>
              <w:t>1.</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0DD12" w14:textId="77777777" w:rsidR="007F754E" w:rsidRDefault="00890374">
            <w:pPr>
              <w:rPr>
                <w:szCs w:val="24"/>
                <w:lang w:eastAsia="lt-LT"/>
              </w:rPr>
            </w:pPr>
            <w:r>
              <w:rPr>
                <w:szCs w:val="24"/>
                <w:lang w:eastAsia="lt-LT"/>
              </w:rPr>
              <w:t>Teisės akto projektas nesudaro išskirtinių ar nevienodų sąlygų subjektams, su kuriais susijęs teisės akto įgyvendinimas</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DBB15" w14:textId="5CB4E3C0" w:rsidR="007F754E" w:rsidRPr="0021100D" w:rsidRDefault="0021100D">
            <w:pPr>
              <w:rPr>
                <w:bCs/>
                <w:szCs w:val="24"/>
                <w:lang w:eastAsia="lt-LT"/>
              </w:rPr>
            </w:pPr>
            <w:r w:rsidRPr="0021100D">
              <w:rPr>
                <w:bCs/>
                <w:szCs w:val="24"/>
                <w:lang w:eastAsia="lt-LT"/>
              </w:rPr>
              <w:t>Kriterijų atitinka</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EC94D" w14:textId="77777777" w:rsidR="007F754E" w:rsidRDefault="007F754E">
            <w:pPr>
              <w:rPr>
                <w:b/>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D8369" w14:textId="77777777" w:rsidR="007F754E" w:rsidRDefault="00890374">
            <w:pPr>
              <w:rPr>
                <w:szCs w:val="24"/>
                <w:lang w:eastAsia="lt-LT"/>
              </w:rPr>
            </w:pPr>
            <w:r>
              <w:rPr>
                <w:szCs w:val="24"/>
                <w:lang w:eastAsia="lt-LT"/>
              </w:rPr>
              <w:t>□ tenkina</w:t>
            </w:r>
          </w:p>
          <w:p w14:paraId="7F573752" w14:textId="77777777" w:rsidR="007F754E" w:rsidRDefault="00890374">
            <w:pPr>
              <w:rPr>
                <w:szCs w:val="24"/>
                <w:lang w:eastAsia="lt-LT"/>
              </w:rPr>
            </w:pPr>
            <w:r>
              <w:rPr>
                <w:szCs w:val="24"/>
                <w:lang w:eastAsia="lt-LT"/>
              </w:rPr>
              <w:t>□ netenkina</w:t>
            </w:r>
          </w:p>
        </w:tc>
        <w:tc>
          <w:tcPr>
            <w:tcW w:w="40" w:type="dxa"/>
          </w:tcPr>
          <w:p w14:paraId="4FF23F5F" w14:textId="77777777" w:rsidR="007F754E" w:rsidRDefault="007F754E">
            <w:pPr>
              <w:rPr>
                <w:szCs w:val="24"/>
                <w:lang w:eastAsia="lt-LT"/>
              </w:rPr>
            </w:pPr>
          </w:p>
        </w:tc>
      </w:tr>
      <w:tr w:rsidR="007F754E" w14:paraId="2EF2C0D3" w14:textId="77777777" w:rsidTr="00DB24AC">
        <w:trPr>
          <w:trHeight w:val="3392"/>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D3882" w14:textId="77777777" w:rsidR="007F754E" w:rsidRDefault="00890374">
            <w:pPr>
              <w:keepNext/>
              <w:jc w:val="center"/>
              <w:rPr>
                <w:szCs w:val="24"/>
                <w:lang w:eastAsia="lt-LT"/>
              </w:rPr>
            </w:pPr>
            <w:r>
              <w:rPr>
                <w:szCs w:val="24"/>
                <w:lang w:eastAsia="lt-LT"/>
              </w:rPr>
              <w:lastRenderedPageBreak/>
              <w:t>2.</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D855A" w14:textId="77777777" w:rsidR="007F754E" w:rsidRDefault="00890374">
            <w:pPr>
              <w:keepNext/>
              <w:rPr>
                <w:szCs w:val="24"/>
                <w:lang w:eastAsia="lt-LT"/>
              </w:rPr>
            </w:pPr>
            <w:r>
              <w:rPr>
                <w:szCs w:val="24"/>
                <w:lang w:eastAsia="lt-LT"/>
              </w:rPr>
              <w:t>Teisės akto projekte nėra spragų ar nuostatų, leisiančių dviprasmiškai aiškinti ir taikyti teisės aktą</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67CFC" w14:textId="77777777" w:rsidR="007F754E" w:rsidRDefault="0021100D">
            <w:pPr>
              <w:keepNext/>
              <w:rPr>
                <w:szCs w:val="24"/>
                <w:lang w:eastAsia="lt-LT"/>
              </w:rPr>
            </w:pPr>
            <w:r>
              <w:rPr>
                <w:szCs w:val="24"/>
                <w:lang w:eastAsia="lt-LT"/>
              </w:rPr>
              <w:t>Kriterijaus neatitinka</w:t>
            </w:r>
            <w:r w:rsidR="00C11B82">
              <w:rPr>
                <w:szCs w:val="24"/>
                <w:lang w:eastAsia="lt-LT"/>
              </w:rPr>
              <w:t>:</w:t>
            </w:r>
          </w:p>
          <w:p w14:paraId="0336491F" w14:textId="70968149" w:rsidR="00C11B82" w:rsidRDefault="00395F96" w:rsidP="009E10DB">
            <w:pPr>
              <w:keepNext/>
              <w:jc w:val="both"/>
              <w:rPr>
                <w:szCs w:val="24"/>
                <w:lang w:eastAsia="lt-LT"/>
              </w:rPr>
            </w:pPr>
            <w:r>
              <w:rPr>
                <w:szCs w:val="24"/>
                <w:lang w:eastAsia="lt-LT"/>
              </w:rPr>
              <w:t xml:space="preserve">1. </w:t>
            </w:r>
            <w:r w:rsidR="005D2794">
              <w:rPr>
                <w:szCs w:val="24"/>
                <w:lang w:eastAsia="lt-LT"/>
              </w:rPr>
              <w:t xml:space="preserve">Projektu </w:t>
            </w:r>
            <w:r w:rsidR="00BE3CD2">
              <w:rPr>
                <w:szCs w:val="24"/>
                <w:lang w:eastAsia="lt-LT"/>
              </w:rPr>
              <w:t>nustatoma, kad Sąmatos parengimas ir patvirtinimas</w:t>
            </w:r>
            <w:r w:rsidR="004D3132">
              <w:rPr>
                <w:szCs w:val="24"/>
                <w:lang w:eastAsia="lt-LT"/>
              </w:rPr>
              <w:t xml:space="preserve"> nepakeičia Finansų kontrolės taisyklėse nusta</w:t>
            </w:r>
            <w:r w:rsidR="00BF2D84">
              <w:rPr>
                <w:szCs w:val="24"/>
                <w:lang w:eastAsia="lt-LT"/>
              </w:rPr>
              <w:t>t</w:t>
            </w:r>
            <w:r w:rsidR="004D3132">
              <w:rPr>
                <w:szCs w:val="24"/>
                <w:lang w:eastAsia="lt-LT"/>
              </w:rPr>
              <w:t>ytos ūkinės operacijos</w:t>
            </w:r>
            <w:r w:rsidR="008B4EC8">
              <w:rPr>
                <w:szCs w:val="24"/>
                <w:lang w:eastAsia="lt-LT"/>
              </w:rPr>
              <w:t xml:space="preserve">, be kita ko, </w:t>
            </w:r>
            <w:r w:rsidR="004D3132">
              <w:rPr>
                <w:szCs w:val="24"/>
                <w:lang w:eastAsia="lt-LT"/>
              </w:rPr>
              <w:t xml:space="preserve"> </w:t>
            </w:r>
            <w:r w:rsidR="00BF2D84">
              <w:rPr>
                <w:szCs w:val="24"/>
                <w:lang w:eastAsia="lt-LT"/>
              </w:rPr>
              <w:t xml:space="preserve">inicijavimo </w:t>
            </w:r>
            <w:r w:rsidR="00133788">
              <w:rPr>
                <w:szCs w:val="24"/>
                <w:lang w:eastAsia="lt-LT"/>
              </w:rPr>
              <w:t>procedūros. Projekt</w:t>
            </w:r>
            <w:r w:rsidR="007F795E">
              <w:rPr>
                <w:szCs w:val="24"/>
                <w:lang w:eastAsia="lt-LT"/>
              </w:rPr>
              <w:t>e nėra aiškumo</w:t>
            </w:r>
            <w:r w:rsidR="007A6CAF">
              <w:rPr>
                <w:szCs w:val="24"/>
                <w:lang w:eastAsia="lt-LT"/>
              </w:rPr>
              <w:t xml:space="preserve"> kas yra Organizatorius </w:t>
            </w:r>
            <w:r w:rsidR="00FC08FD">
              <w:rPr>
                <w:szCs w:val="24"/>
                <w:lang w:eastAsia="lt-LT"/>
              </w:rPr>
              <w:t>(</w:t>
            </w:r>
            <w:r w:rsidR="00D44A21">
              <w:rPr>
                <w:szCs w:val="24"/>
                <w:lang w:eastAsia="lt-LT"/>
              </w:rPr>
              <w:t>P</w:t>
            </w:r>
            <w:r w:rsidR="007A6CAF">
              <w:rPr>
                <w:szCs w:val="24"/>
                <w:lang w:eastAsia="lt-LT"/>
              </w:rPr>
              <w:t>rojekt</w:t>
            </w:r>
            <w:r w:rsidR="00D44A21">
              <w:rPr>
                <w:szCs w:val="24"/>
                <w:lang w:eastAsia="lt-LT"/>
              </w:rPr>
              <w:t>o 9 p.</w:t>
            </w:r>
            <w:r w:rsidR="00FC08FD">
              <w:rPr>
                <w:szCs w:val="24"/>
                <w:lang w:eastAsia="lt-LT"/>
              </w:rPr>
              <w:t>)</w:t>
            </w:r>
            <w:r w:rsidR="00D44A21">
              <w:rPr>
                <w:szCs w:val="24"/>
                <w:lang w:eastAsia="lt-LT"/>
              </w:rPr>
              <w:t xml:space="preserve"> Finansų kontrolės </w:t>
            </w:r>
            <w:r w:rsidR="00AC7701">
              <w:rPr>
                <w:szCs w:val="24"/>
                <w:lang w:eastAsia="lt-LT"/>
              </w:rPr>
              <w:t xml:space="preserve">taisyklių prasme. </w:t>
            </w:r>
            <w:r w:rsidR="00862824">
              <w:rPr>
                <w:szCs w:val="24"/>
                <w:lang w:eastAsia="lt-LT"/>
              </w:rPr>
              <w:t>Pagal</w:t>
            </w:r>
            <w:r w:rsidR="009A666F">
              <w:rPr>
                <w:szCs w:val="24"/>
                <w:lang w:eastAsia="lt-LT"/>
              </w:rPr>
              <w:t xml:space="preserve"> Projektu numatytus Organizatoriui </w:t>
            </w:r>
            <w:r w:rsidR="00171A80">
              <w:rPr>
                <w:szCs w:val="24"/>
                <w:lang w:eastAsia="lt-LT"/>
              </w:rPr>
              <w:t xml:space="preserve">būtinus atlikti veiksmus Organizatorius </w:t>
            </w:r>
            <w:r w:rsidR="00EC6F07">
              <w:rPr>
                <w:szCs w:val="24"/>
                <w:lang w:eastAsia="lt-LT"/>
              </w:rPr>
              <w:t xml:space="preserve">turėtų atlikti </w:t>
            </w:r>
            <w:r w:rsidR="005C57FA">
              <w:rPr>
                <w:szCs w:val="24"/>
                <w:lang w:eastAsia="lt-LT"/>
              </w:rPr>
              <w:t xml:space="preserve">pirkimų </w:t>
            </w:r>
            <w:r w:rsidR="00EC6F07">
              <w:rPr>
                <w:szCs w:val="24"/>
                <w:lang w:eastAsia="lt-LT"/>
              </w:rPr>
              <w:t xml:space="preserve">iniciatoriaus funkcijas pagal Finansų kontrolės </w:t>
            </w:r>
            <w:r w:rsidR="00215E0B">
              <w:rPr>
                <w:szCs w:val="24"/>
                <w:lang w:eastAsia="lt-LT"/>
              </w:rPr>
              <w:t xml:space="preserve">taisykles. </w:t>
            </w:r>
            <w:r w:rsidR="00FE1629">
              <w:rPr>
                <w:szCs w:val="24"/>
                <w:lang w:eastAsia="lt-LT"/>
              </w:rPr>
              <w:t xml:space="preserve">Siūlytina </w:t>
            </w:r>
            <w:r w:rsidR="004008DA">
              <w:rPr>
                <w:szCs w:val="24"/>
                <w:lang w:eastAsia="lt-LT"/>
              </w:rPr>
              <w:t xml:space="preserve">Projekto 9 p. papildyti </w:t>
            </w:r>
            <w:r w:rsidR="005C57FA">
              <w:rPr>
                <w:szCs w:val="24"/>
                <w:lang w:eastAsia="lt-LT"/>
              </w:rPr>
              <w:t xml:space="preserve">šia </w:t>
            </w:r>
            <w:r w:rsidR="004008DA">
              <w:rPr>
                <w:szCs w:val="24"/>
                <w:lang w:eastAsia="lt-LT"/>
              </w:rPr>
              <w:t>nuostata</w:t>
            </w:r>
            <w:r w:rsidR="005C57FA">
              <w:rPr>
                <w:szCs w:val="24"/>
                <w:lang w:eastAsia="lt-LT"/>
              </w:rPr>
              <w:t>.</w:t>
            </w:r>
            <w:r w:rsidR="00133788">
              <w:rPr>
                <w:szCs w:val="24"/>
                <w:lang w:eastAsia="lt-LT"/>
              </w:rPr>
              <w:t xml:space="preserve"> </w:t>
            </w:r>
          </w:p>
          <w:p w14:paraId="1EBA2A8F" w14:textId="77777777" w:rsidR="005C3DBF" w:rsidRDefault="005C3DBF" w:rsidP="009E10DB">
            <w:pPr>
              <w:keepNext/>
              <w:jc w:val="both"/>
              <w:rPr>
                <w:szCs w:val="24"/>
                <w:lang w:eastAsia="lt-LT"/>
              </w:rPr>
            </w:pPr>
          </w:p>
          <w:p w14:paraId="0C01F26D" w14:textId="77777777" w:rsidR="005C3DBF" w:rsidRDefault="005C3DBF" w:rsidP="009E10DB">
            <w:pPr>
              <w:keepNext/>
              <w:jc w:val="both"/>
              <w:rPr>
                <w:szCs w:val="24"/>
                <w:lang w:eastAsia="lt-LT"/>
              </w:rPr>
            </w:pPr>
          </w:p>
          <w:p w14:paraId="311FBAAF" w14:textId="77777777" w:rsidR="005C3DBF" w:rsidRDefault="005C3DBF" w:rsidP="009E10DB">
            <w:pPr>
              <w:keepNext/>
              <w:jc w:val="both"/>
              <w:rPr>
                <w:szCs w:val="24"/>
                <w:lang w:eastAsia="lt-LT"/>
              </w:rPr>
            </w:pPr>
          </w:p>
          <w:p w14:paraId="093646DD" w14:textId="77777777" w:rsidR="005C3DBF" w:rsidRDefault="005C3DBF" w:rsidP="009E10DB">
            <w:pPr>
              <w:keepNext/>
              <w:jc w:val="both"/>
              <w:rPr>
                <w:szCs w:val="24"/>
                <w:lang w:eastAsia="lt-LT"/>
              </w:rPr>
            </w:pPr>
          </w:p>
          <w:p w14:paraId="51563409" w14:textId="77777777" w:rsidR="005C3DBF" w:rsidRDefault="005C3DBF" w:rsidP="009E10DB">
            <w:pPr>
              <w:keepNext/>
              <w:jc w:val="both"/>
              <w:rPr>
                <w:szCs w:val="24"/>
                <w:lang w:eastAsia="lt-LT"/>
              </w:rPr>
            </w:pPr>
          </w:p>
          <w:p w14:paraId="6F2A3B2A" w14:textId="77777777" w:rsidR="00330192" w:rsidRDefault="00330192" w:rsidP="009E10DB">
            <w:pPr>
              <w:keepNext/>
              <w:jc w:val="both"/>
              <w:rPr>
                <w:szCs w:val="24"/>
                <w:lang w:eastAsia="lt-LT"/>
              </w:rPr>
            </w:pPr>
          </w:p>
          <w:p w14:paraId="46F4A9E4" w14:textId="77777777" w:rsidR="00330192" w:rsidRDefault="00330192" w:rsidP="009E10DB">
            <w:pPr>
              <w:keepNext/>
              <w:jc w:val="both"/>
              <w:rPr>
                <w:szCs w:val="24"/>
                <w:lang w:eastAsia="lt-LT"/>
              </w:rPr>
            </w:pPr>
          </w:p>
          <w:p w14:paraId="6699154C" w14:textId="77777777" w:rsidR="00330192" w:rsidRDefault="00330192" w:rsidP="009E10DB">
            <w:pPr>
              <w:keepNext/>
              <w:jc w:val="both"/>
              <w:rPr>
                <w:szCs w:val="24"/>
                <w:lang w:eastAsia="lt-LT"/>
              </w:rPr>
            </w:pPr>
          </w:p>
          <w:p w14:paraId="57882EA9" w14:textId="77777777" w:rsidR="00FC08FD" w:rsidRDefault="00FC08FD" w:rsidP="009E10DB">
            <w:pPr>
              <w:keepNext/>
              <w:jc w:val="both"/>
              <w:rPr>
                <w:szCs w:val="24"/>
                <w:lang w:eastAsia="lt-LT"/>
              </w:rPr>
            </w:pPr>
            <w:r>
              <w:rPr>
                <w:szCs w:val="24"/>
                <w:lang w:eastAsia="lt-LT"/>
              </w:rPr>
              <w:t xml:space="preserve">2. </w:t>
            </w:r>
            <w:r w:rsidR="00707051">
              <w:rPr>
                <w:szCs w:val="24"/>
                <w:lang w:eastAsia="lt-LT"/>
              </w:rPr>
              <w:t>Teisės aktas</w:t>
            </w:r>
            <w:r w:rsidR="00606EE4">
              <w:rPr>
                <w:szCs w:val="24"/>
                <w:lang w:eastAsia="lt-LT"/>
              </w:rPr>
              <w:t xml:space="preserve"> j</w:t>
            </w:r>
            <w:r w:rsidR="00C41EDC">
              <w:rPr>
                <w:szCs w:val="24"/>
                <w:lang w:eastAsia="lt-LT"/>
              </w:rPr>
              <w:t>į vykdantiems</w:t>
            </w:r>
            <w:r w:rsidR="00707051">
              <w:rPr>
                <w:szCs w:val="24"/>
                <w:lang w:eastAsia="lt-LT"/>
              </w:rPr>
              <w:t xml:space="preserve"> turi būti maksimaliai konkretus ir aiškus</w:t>
            </w:r>
            <w:r w:rsidR="00095E19">
              <w:rPr>
                <w:szCs w:val="24"/>
                <w:lang w:eastAsia="lt-LT"/>
              </w:rPr>
              <w:t>. Projekto 10 p. numatyta Sąmatą, be kita ko, derinti su išankstine finansų kontrolę atliekančiu darbuotoju ir už viešuosius pirkimus atsakingu darbuotoju.</w:t>
            </w:r>
            <w:r w:rsidR="00EE7070">
              <w:rPr>
                <w:szCs w:val="24"/>
                <w:lang w:eastAsia="lt-LT"/>
              </w:rPr>
              <w:t xml:space="preserve"> </w:t>
            </w:r>
            <w:r w:rsidR="00BA6902">
              <w:rPr>
                <w:szCs w:val="24"/>
                <w:lang w:eastAsia="lt-LT"/>
              </w:rPr>
              <w:t xml:space="preserve">Būtina įvardinti konkrečias pareigybes kaip </w:t>
            </w:r>
            <w:r w:rsidR="00C41EDC">
              <w:rPr>
                <w:szCs w:val="24"/>
                <w:lang w:eastAsia="lt-LT"/>
              </w:rPr>
              <w:t xml:space="preserve">pvz., </w:t>
            </w:r>
            <w:r w:rsidR="008804A6">
              <w:rPr>
                <w:szCs w:val="24"/>
                <w:lang w:eastAsia="lt-LT"/>
              </w:rPr>
              <w:t>Organizatoriaus tiesioginis vadovas.</w:t>
            </w:r>
          </w:p>
          <w:p w14:paraId="4C6FED13" w14:textId="77777777" w:rsidR="005C3DBF" w:rsidRDefault="005C3DBF" w:rsidP="009E10DB">
            <w:pPr>
              <w:keepNext/>
              <w:jc w:val="both"/>
              <w:rPr>
                <w:szCs w:val="24"/>
                <w:highlight w:val="green"/>
                <w:lang w:eastAsia="lt-LT"/>
              </w:rPr>
            </w:pPr>
          </w:p>
          <w:p w14:paraId="3FC3AB6F" w14:textId="77777777" w:rsidR="005C3DBF" w:rsidRDefault="005C3DBF" w:rsidP="009E10DB">
            <w:pPr>
              <w:keepNext/>
              <w:jc w:val="both"/>
              <w:rPr>
                <w:szCs w:val="24"/>
                <w:highlight w:val="green"/>
                <w:lang w:eastAsia="lt-LT"/>
              </w:rPr>
            </w:pPr>
          </w:p>
          <w:p w14:paraId="6F36F5C2" w14:textId="77777777" w:rsidR="005C3DBF" w:rsidRDefault="005C3DBF" w:rsidP="009E10DB">
            <w:pPr>
              <w:keepNext/>
              <w:jc w:val="both"/>
              <w:rPr>
                <w:szCs w:val="24"/>
                <w:highlight w:val="green"/>
                <w:lang w:eastAsia="lt-LT"/>
              </w:rPr>
            </w:pPr>
          </w:p>
          <w:p w14:paraId="63434415" w14:textId="77777777" w:rsidR="005C3DBF" w:rsidRDefault="005C3DBF" w:rsidP="009E10DB">
            <w:pPr>
              <w:keepNext/>
              <w:jc w:val="both"/>
              <w:rPr>
                <w:szCs w:val="24"/>
                <w:highlight w:val="green"/>
                <w:lang w:eastAsia="lt-LT"/>
              </w:rPr>
            </w:pPr>
          </w:p>
          <w:p w14:paraId="4AA10875" w14:textId="77777777" w:rsidR="00330192" w:rsidRDefault="00330192" w:rsidP="009E10DB">
            <w:pPr>
              <w:keepNext/>
              <w:jc w:val="both"/>
              <w:rPr>
                <w:szCs w:val="24"/>
                <w:highlight w:val="green"/>
                <w:lang w:eastAsia="lt-LT"/>
              </w:rPr>
            </w:pPr>
          </w:p>
          <w:p w14:paraId="02FB4518" w14:textId="2697D1D1" w:rsidR="007A366B" w:rsidRDefault="007A366B" w:rsidP="009E10DB">
            <w:pPr>
              <w:keepNext/>
              <w:jc w:val="both"/>
              <w:rPr>
                <w:szCs w:val="24"/>
                <w:lang w:eastAsia="lt-LT"/>
              </w:rPr>
            </w:pPr>
            <w:r w:rsidRPr="00B2774D">
              <w:rPr>
                <w:szCs w:val="24"/>
                <w:lang w:eastAsia="lt-LT"/>
              </w:rPr>
              <w:t xml:space="preserve">3. </w:t>
            </w:r>
            <w:r w:rsidR="0091136C" w:rsidRPr="00B2774D">
              <w:rPr>
                <w:szCs w:val="24"/>
                <w:lang w:eastAsia="lt-LT"/>
              </w:rPr>
              <w:t xml:space="preserve">Projekto 11 p. </w:t>
            </w:r>
            <w:r w:rsidR="002B12D9" w:rsidRPr="00B2774D">
              <w:rPr>
                <w:szCs w:val="24"/>
                <w:lang w:eastAsia="lt-LT"/>
              </w:rPr>
              <w:t xml:space="preserve">kalbama </w:t>
            </w:r>
            <w:r w:rsidR="000C15F9" w:rsidRPr="00B2774D">
              <w:rPr>
                <w:szCs w:val="24"/>
                <w:lang w:eastAsia="lt-LT"/>
              </w:rPr>
              <w:t xml:space="preserve">tik </w:t>
            </w:r>
            <w:r w:rsidR="00A61456" w:rsidRPr="00B2774D">
              <w:rPr>
                <w:szCs w:val="24"/>
                <w:lang w:eastAsia="lt-LT"/>
              </w:rPr>
              <w:t>apie Tarnybos delegacijos vykimą</w:t>
            </w:r>
            <w:r w:rsidR="000C15F9" w:rsidRPr="00B2774D">
              <w:rPr>
                <w:szCs w:val="24"/>
                <w:lang w:eastAsia="lt-LT"/>
              </w:rPr>
              <w:t xml:space="preserve"> į komandiruotę užsienyje. </w:t>
            </w:r>
            <w:r w:rsidR="00B232D3" w:rsidRPr="00B2774D">
              <w:rPr>
                <w:szCs w:val="24"/>
                <w:lang w:eastAsia="lt-LT"/>
              </w:rPr>
              <w:t xml:space="preserve">Tačiau Pagal Projekto 3.2 </w:t>
            </w:r>
            <w:proofErr w:type="spellStart"/>
            <w:r w:rsidR="00B232D3" w:rsidRPr="00B2774D">
              <w:rPr>
                <w:szCs w:val="24"/>
                <w:lang w:eastAsia="lt-LT"/>
              </w:rPr>
              <w:t>pap</w:t>
            </w:r>
            <w:proofErr w:type="spellEnd"/>
            <w:r w:rsidR="00B232D3" w:rsidRPr="00B2774D">
              <w:rPr>
                <w:szCs w:val="24"/>
                <w:lang w:eastAsia="lt-LT"/>
              </w:rPr>
              <w:t xml:space="preserve">. </w:t>
            </w:r>
            <w:r w:rsidR="002008F8" w:rsidRPr="00B2774D">
              <w:rPr>
                <w:szCs w:val="24"/>
                <w:lang w:eastAsia="lt-LT"/>
              </w:rPr>
              <w:t>reprezentacinis renginys gali būti ne tik užsienyje, bet ir Lietuvoje</w:t>
            </w:r>
            <w:r w:rsidR="00FC0512" w:rsidRPr="00B2774D">
              <w:rPr>
                <w:szCs w:val="24"/>
                <w:lang w:eastAsia="lt-LT"/>
              </w:rPr>
              <w:t xml:space="preserve">, t. y. </w:t>
            </w:r>
            <w:r w:rsidR="00586312" w:rsidRPr="00B2774D">
              <w:rPr>
                <w:szCs w:val="24"/>
                <w:lang w:eastAsia="lt-LT"/>
              </w:rPr>
              <w:t xml:space="preserve">Tarnybos delegacija gali vykti į komandiruotę dalyvauti renginyje ir </w:t>
            </w:r>
            <w:r w:rsidR="00DD5720" w:rsidRPr="00B2774D">
              <w:rPr>
                <w:szCs w:val="24"/>
                <w:lang w:eastAsia="lt-LT"/>
              </w:rPr>
              <w:t>kitoje nei Vilnius Lietuvos vietoje</w:t>
            </w:r>
            <w:r w:rsidR="00AA4D6D" w:rsidRPr="00B2774D">
              <w:rPr>
                <w:szCs w:val="24"/>
                <w:lang w:eastAsia="lt-LT"/>
              </w:rPr>
              <w:t>. Siūlytina Projekto 11 p. papildyti</w:t>
            </w:r>
            <w:r w:rsidR="00CA43FF" w:rsidRPr="00B2774D">
              <w:rPr>
                <w:szCs w:val="24"/>
                <w:lang w:eastAsia="lt-LT"/>
              </w:rPr>
              <w:t xml:space="preserve"> </w:t>
            </w:r>
            <w:r w:rsidR="00885A12" w:rsidRPr="00B2774D">
              <w:rPr>
                <w:szCs w:val="24"/>
                <w:lang w:eastAsia="lt-LT"/>
              </w:rPr>
              <w:t>atitinkama nuostata.</w:t>
            </w:r>
          </w:p>
          <w:p w14:paraId="6D5C35E1" w14:textId="77777777" w:rsidR="00DB24AC" w:rsidRDefault="00DB24AC" w:rsidP="009E10DB">
            <w:pPr>
              <w:keepNext/>
              <w:jc w:val="both"/>
              <w:rPr>
                <w:szCs w:val="24"/>
                <w:lang w:eastAsia="lt-LT"/>
              </w:rPr>
            </w:pPr>
          </w:p>
          <w:p w14:paraId="62B98758" w14:textId="78061564" w:rsidR="00A75781" w:rsidRDefault="00055A9D" w:rsidP="00322CE6">
            <w:pPr>
              <w:keepNext/>
              <w:jc w:val="both"/>
              <w:rPr>
                <w:szCs w:val="24"/>
                <w:lang w:eastAsia="lt-LT"/>
              </w:rPr>
            </w:pPr>
            <w:r>
              <w:rPr>
                <w:szCs w:val="24"/>
                <w:lang w:eastAsia="lt-LT"/>
              </w:rPr>
              <w:t xml:space="preserve">4. Projekto 12 p. reglamentuojamas atvejis, jeigu komandiruotės metu atsiranda iš anksto nenumatytas oficialaus atstovavimo poreikis, Organizatorius, būdamas komandiruotėje, gali nuotoliu </w:t>
            </w:r>
            <w:r w:rsidR="00D222D6">
              <w:rPr>
                <w:szCs w:val="24"/>
                <w:lang w:eastAsia="lt-LT"/>
              </w:rPr>
              <w:t>Tarnybos direktori</w:t>
            </w:r>
            <w:r w:rsidR="00C55E96">
              <w:rPr>
                <w:szCs w:val="24"/>
                <w:lang w:eastAsia="lt-LT"/>
              </w:rPr>
              <w:t>a</w:t>
            </w:r>
            <w:r w:rsidR="00D222D6">
              <w:rPr>
                <w:szCs w:val="24"/>
                <w:lang w:eastAsia="lt-LT"/>
              </w:rPr>
              <w:t xml:space="preserve">us ar jo įgalioto asmens </w:t>
            </w:r>
            <w:r>
              <w:rPr>
                <w:szCs w:val="24"/>
                <w:lang w:eastAsia="lt-LT"/>
              </w:rPr>
              <w:t>prašyti reprezentacinių lėšų.</w:t>
            </w:r>
            <w:r w:rsidR="00AB2978">
              <w:rPr>
                <w:szCs w:val="24"/>
                <w:lang w:eastAsia="lt-LT"/>
              </w:rPr>
              <w:t xml:space="preserve"> </w:t>
            </w:r>
            <w:r w:rsidR="00E806D6">
              <w:rPr>
                <w:szCs w:val="24"/>
                <w:lang w:eastAsia="lt-LT"/>
              </w:rPr>
              <w:t xml:space="preserve">Šia norma nustatoma, jog sprendimas dėl tokio prašymo pridedamas prie Ataskaitos, tačiau </w:t>
            </w:r>
            <w:r w:rsidR="005B0CAD">
              <w:rPr>
                <w:szCs w:val="24"/>
                <w:lang w:eastAsia="lt-LT"/>
              </w:rPr>
              <w:t>kaip, kokia forma jis yra priimamas, nėra reglamentuojama.</w:t>
            </w:r>
            <w:r w:rsidR="003E5311">
              <w:rPr>
                <w:szCs w:val="24"/>
                <w:lang w:eastAsia="lt-LT"/>
              </w:rPr>
              <w:t xml:space="preserve"> Būtina šią </w:t>
            </w:r>
            <w:r w:rsidR="00B901CC">
              <w:rPr>
                <w:szCs w:val="24"/>
                <w:lang w:eastAsia="lt-LT"/>
              </w:rPr>
              <w:t>spragą pašalinti.</w:t>
            </w:r>
          </w:p>
          <w:p w14:paraId="1EEF5584" w14:textId="77777777" w:rsidR="00B2774D" w:rsidRDefault="00B2774D" w:rsidP="00ED4007">
            <w:pPr>
              <w:keepNext/>
              <w:rPr>
                <w:szCs w:val="24"/>
                <w:lang w:eastAsia="lt-LT"/>
              </w:rPr>
            </w:pPr>
          </w:p>
          <w:p w14:paraId="100E9085" w14:textId="77777777" w:rsidR="00330192" w:rsidRDefault="00330192" w:rsidP="00ED4007">
            <w:pPr>
              <w:keepNext/>
              <w:rPr>
                <w:szCs w:val="24"/>
                <w:lang w:eastAsia="lt-LT"/>
              </w:rPr>
            </w:pPr>
          </w:p>
          <w:p w14:paraId="1B96544E" w14:textId="77777777" w:rsidR="00330192" w:rsidRDefault="00330192" w:rsidP="00ED4007">
            <w:pPr>
              <w:keepNext/>
              <w:rPr>
                <w:szCs w:val="24"/>
                <w:lang w:eastAsia="lt-LT"/>
              </w:rPr>
            </w:pPr>
          </w:p>
          <w:p w14:paraId="2D96B26E" w14:textId="77777777" w:rsidR="00457DEE" w:rsidRDefault="00457DEE" w:rsidP="0048221D">
            <w:pPr>
              <w:keepNext/>
              <w:jc w:val="both"/>
              <w:rPr>
                <w:szCs w:val="24"/>
                <w:lang w:eastAsia="lt-LT"/>
              </w:rPr>
            </w:pPr>
            <w:r>
              <w:rPr>
                <w:szCs w:val="24"/>
                <w:lang w:eastAsia="lt-LT"/>
              </w:rPr>
              <w:t xml:space="preserve">5. </w:t>
            </w:r>
            <w:r w:rsidR="00F76928">
              <w:rPr>
                <w:szCs w:val="24"/>
                <w:lang w:eastAsia="lt-LT"/>
              </w:rPr>
              <w:t xml:space="preserve">Projekto 14 p. </w:t>
            </w:r>
            <w:r w:rsidR="00CA5A5D">
              <w:rPr>
                <w:szCs w:val="24"/>
                <w:lang w:eastAsia="lt-LT"/>
              </w:rPr>
              <w:t>n</w:t>
            </w:r>
            <w:r w:rsidR="00C74BF5">
              <w:rPr>
                <w:szCs w:val="24"/>
                <w:lang w:eastAsia="lt-LT"/>
              </w:rPr>
              <w:t>ėra aiškus reprezentacinių lėšų panaudojimo kontekste. Nėra aišku</w:t>
            </w:r>
            <w:r w:rsidR="00437B88">
              <w:rPr>
                <w:szCs w:val="24"/>
                <w:lang w:eastAsia="lt-LT"/>
              </w:rPr>
              <w:t xml:space="preserve"> </w:t>
            </w:r>
            <w:r w:rsidR="00C5180D">
              <w:rPr>
                <w:szCs w:val="24"/>
                <w:lang w:eastAsia="lt-LT"/>
              </w:rPr>
              <w:t xml:space="preserve">kieno įgaliotam </w:t>
            </w:r>
            <w:r w:rsidR="00C5180D">
              <w:rPr>
                <w:szCs w:val="24"/>
                <w:lang w:eastAsia="lt-LT"/>
              </w:rPr>
              <w:lastRenderedPageBreak/>
              <w:t xml:space="preserve">darbuotojui ir kokiu tikslu </w:t>
            </w:r>
            <w:r w:rsidR="003D6EAE">
              <w:rPr>
                <w:szCs w:val="24"/>
                <w:lang w:eastAsia="lt-LT"/>
              </w:rPr>
              <w:t>gali būti perduodami reprezentaciniai suvenyrai</w:t>
            </w:r>
            <w:r w:rsidR="003D6436">
              <w:rPr>
                <w:szCs w:val="24"/>
                <w:lang w:eastAsia="lt-LT"/>
              </w:rPr>
              <w:t xml:space="preserve">, kokį ryšį jis gali turėti su reprezentaciniais </w:t>
            </w:r>
            <w:r w:rsidR="004C2DC8">
              <w:rPr>
                <w:szCs w:val="24"/>
                <w:lang w:eastAsia="lt-LT"/>
              </w:rPr>
              <w:t>renginiais;</w:t>
            </w:r>
            <w:r w:rsidR="003D6EAE">
              <w:rPr>
                <w:szCs w:val="24"/>
                <w:lang w:eastAsia="lt-LT"/>
              </w:rPr>
              <w:t xml:space="preserve"> </w:t>
            </w:r>
            <w:r w:rsidR="004C2DC8">
              <w:rPr>
                <w:szCs w:val="24"/>
                <w:lang w:eastAsia="lt-LT"/>
              </w:rPr>
              <w:t>k</w:t>
            </w:r>
            <w:r w:rsidR="00B6073C">
              <w:rPr>
                <w:szCs w:val="24"/>
                <w:lang w:eastAsia="lt-LT"/>
              </w:rPr>
              <w:t>ok</w:t>
            </w:r>
            <w:r w:rsidR="004C2DC8">
              <w:rPr>
                <w:szCs w:val="24"/>
                <w:lang w:eastAsia="lt-LT"/>
              </w:rPr>
              <w:t>ie</w:t>
            </w:r>
            <w:r w:rsidR="00B6073C">
              <w:rPr>
                <w:szCs w:val="24"/>
                <w:lang w:eastAsia="lt-LT"/>
              </w:rPr>
              <w:t xml:space="preserve"> turėtų būti </w:t>
            </w:r>
            <w:r w:rsidR="00DF7A2B">
              <w:rPr>
                <w:szCs w:val="24"/>
                <w:lang w:eastAsia="lt-LT"/>
              </w:rPr>
              <w:t>suvenyrų</w:t>
            </w:r>
            <w:r w:rsidR="00552165">
              <w:rPr>
                <w:szCs w:val="24"/>
                <w:lang w:eastAsia="lt-LT"/>
              </w:rPr>
              <w:t xml:space="preserve"> išdavimo, jų panaudojimo dokumentai</w:t>
            </w:r>
            <w:r w:rsidR="00DF7A2B">
              <w:rPr>
                <w:szCs w:val="24"/>
                <w:lang w:eastAsia="lt-LT"/>
              </w:rPr>
              <w:t xml:space="preserve"> (j</w:t>
            </w:r>
            <w:r w:rsidR="00552165">
              <w:rPr>
                <w:szCs w:val="24"/>
                <w:lang w:eastAsia="lt-LT"/>
              </w:rPr>
              <w:t>ų</w:t>
            </w:r>
            <w:r w:rsidR="00DF7A2B">
              <w:rPr>
                <w:szCs w:val="24"/>
                <w:lang w:eastAsia="lt-LT"/>
              </w:rPr>
              <w:t xml:space="preserve"> form</w:t>
            </w:r>
            <w:r w:rsidR="00552165">
              <w:rPr>
                <w:szCs w:val="24"/>
                <w:lang w:eastAsia="lt-LT"/>
              </w:rPr>
              <w:t>os</w:t>
            </w:r>
            <w:r w:rsidR="00DF7A2B">
              <w:rPr>
                <w:szCs w:val="24"/>
                <w:lang w:eastAsia="lt-LT"/>
              </w:rPr>
              <w:t>)</w:t>
            </w:r>
            <w:r w:rsidR="00552165">
              <w:rPr>
                <w:szCs w:val="24"/>
                <w:lang w:eastAsia="lt-LT"/>
              </w:rPr>
              <w:t xml:space="preserve">. </w:t>
            </w:r>
            <w:r w:rsidR="007D08A9">
              <w:rPr>
                <w:szCs w:val="24"/>
                <w:lang w:eastAsia="lt-LT"/>
              </w:rPr>
              <w:t xml:space="preserve"> </w:t>
            </w:r>
            <w:r w:rsidR="00523633">
              <w:rPr>
                <w:szCs w:val="24"/>
                <w:lang w:eastAsia="lt-LT"/>
              </w:rPr>
              <w:t>Būtina šį punktą tikslinti.</w:t>
            </w:r>
          </w:p>
          <w:p w14:paraId="007E2B8C" w14:textId="77777777" w:rsidR="00ED4007" w:rsidRDefault="00ED4007" w:rsidP="00ED4007">
            <w:pPr>
              <w:keepNext/>
              <w:rPr>
                <w:szCs w:val="24"/>
                <w:lang w:eastAsia="lt-LT"/>
              </w:rPr>
            </w:pPr>
          </w:p>
          <w:p w14:paraId="15DB9831" w14:textId="77777777" w:rsidR="00ED4007" w:rsidRDefault="00ED4007" w:rsidP="00ED4007">
            <w:pPr>
              <w:keepNext/>
              <w:rPr>
                <w:szCs w:val="24"/>
                <w:lang w:eastAsia="lt-LT"/>
              </w:rPr>
            </w:pPr>
          </w:p>
          <w:p w14:paraId="1D069E82" w14:textId="77777777" w:rsidR="00ED4007" w:rsidRDefault="00ED4007" w:rsidP="00ED4007">
            <w:pPr>
              <w:keepNext/>
              <w:rPr>
                <w:szCs w:val="24"/>
                <w:lang w:eastAsia="lt-LT"/>
              </w:rPr>
            </w:pPr>
          </w:p>
          <w:p w14:paraId="4E560E9A" w14:textId="77777777" w:rsidR="00ED4007" w:rsidRDefault="00ED4007" w:rsidP="00ED4007">
            <w:pPr>
              <w:keepNext/>
              <w:rPr>
                <w:szCs w:val="24"/>
                <w:lang w:eastAsia="lt-LT"/>
              </w:rPr>
            </w:pPr>
          </w:p>
          <w:p w14:paraId="48726603" w14:textId="77777777" w:rsidR="00ED4007" w:rsidRDefault="00ED4007" w:rsidP="009E10DB">
            <w:pPr>
              <w:keepNext/>
              <w:jc w:val="both"/>
              <w:rPr>
                <w:szCs w:val="24"/>
                <w:lang w:eastAsia="lt-LT"/>
              </w:rPr>
            </w:pPr>
          </w:p>
          <w:p w14:paraId="57146929" w14:textId="77777777" w:rsidR="00ED4007" w:rsidRDefault="00ED4007" w:rsidP="009E10DB">
            <w:pPr>
              <w:keepNext/>
              <w:jc w:val="both"/>
              <w:rPr>
                <w:szCs w:val="24"/>
                <w:lang w:eastAsia="lt-LT"/>
              </w:rPr>
            </w:pPr>
          </w:p>
          <w:p w14:paraId="0CD577E0" w14:textId="77777777" w:rsidR="00ED4007" w:rsidRDefault="00ED4007" w:rsidP="009E10DB">
            <w:pPr>
              <w:keepNext/>
              <w:jc w:val="both"/>
              <w:rPr>
                <w:szCs w:val="24"/>
                <w:lang w:eastAsia="lt-LT"/>
              </w:rPr>
            </w:pPr>
          </w:p>
          <w:p w14:paraId="4D7E4BE5" w14:textId="77777777" w:rsidR="00ED4007" w:rsidRDefault="00ED4007" w:rsidP="009E10DB">
            <w:pPr>
              <w:keepNext/>
              <w:jc w:val="both"/>
              <w:rPr>
                <w:szCs w:val="24"/>
                <w:lang w:eastAsia="lt-LT"/>
              </w:rPr>
            </w:pPr>
          </w:p>
          <w:p w14:paraId="05FDC7E0" w14:textId="77777777" w:rsidR="00ED4007" w:rsidRDefault="00ED4007" w:rsidP="009E10DB">
            <w:pPr>
              <w:keepNext/>
              <w:jc w:val="both"/>
              <w:rPr>
                <w:szCs w:val="24"/>
                <w:lang w:eastAsia="lt-LT"/>
              </w:rPr>
            </w:pPr>
          </w:p>
          <w:p w14:paraId="629C7739" w14:textId="77777777" w:rsidR="00ED4007" w:rsidRDefault="00ED4007" w:rsidP="009E10DB">
            <w:pPr>
              <w:keepNext/>
              <w:jc w:val="both"/>
              <w:rPr>
                <w:szCs w:val="24"/>
                <w:lang w:eastAsia="lt-LT"/>
              </w:rPr>
            </w:pPr>
          </w:p>
          <w:p w14:paraId="5CAC5EE7" w14:textId="77777777" w:rsidR="00ED4007" w:rsidRDefault="00ED4007" w:rsidP="009E10DB">
            <w:pPr>
              <w:keepNext/>
              <w:jc w:val="both"/>
              <w:rPr>
                <w:szCs w:val="24"/>
                <w:lang w:eastAsia="lt-LT"/>
              </w:rPr>
            </w:pPr>
          </w:p>
          <w:p w14:paraId="313D8593" w14:textId="77777777" w:rsidR="00ED4007" w:rsidRDefault="00ED4007" w:rsidP="009E10DB">
            <w:pPr>
              <w:keepNext/>
              <w:jc w:val="both"/>
              <w:rPr>
                <w:szCs w:val="24"/>
                <w:lang w:eastAsia="lt-LT"/>
              </w:rPr>
            </w:pPr>
          </w:p>
          <w:p w14:paraId="7452BE6F" w14:textId="77777777" w:rsidR="00ED4007" w:rsidRDefault="00ED4007" w:rsidP="009E10DB">
            <w:pPr>
              <w:keepNext/>
              <w:jc w:val="both"/>
              <w:rPr>
                <w:szCs w:val="24"/>
                <w:lang w:eastAsia="lt-LT"/>
              </w:rPr>
            </w:pPr>
          </w:p>
          <w:p w14:paraId="66551F3C" w14:textId="77777777" w:rsidR="00330192" w:rsidRDefault="00330192" w:rsidP="009E10DB">
            <w:pPr>
              <w:keepNext/>
              <w:jc w:val="both"/>
              <w:rPr>
                <w:szCs w:val="24"/>
                <w:lang w:eastAsia="lt-LT"/>
              </w:rPr>
            </w:pPr>
          </w:p>
          <w:p w14:paraId="071A72D0" w14:textId="77777777" w:rsidR="00330192" w:rsidRDefault="00330192" w:rsidP="009E10DB">
            <w:pPr>
              <w:keepNext/>
              <w:jc w:val="both"/>
              <w:rPr>
                <w:szCs w:val="24"/>
                <w:lang w:eastAsia="lt-LT"/>
              </w:rPr>
            </w:pPr>
          </w:p>
          <w:p w14:paraId="3B16EFE7" w14:textId="77777777" w:rsidR="00E32503" w:rsidRDefault="00E32503" w:rsidP="0048221D">
            <w:pPr>
              <w:keepNext/>
              <w:jc w:val="both"/>
              <w:rPr>
                <w:szCs w:val="24"/>
                <w:lang w:eastAsia="lt-LT"/>
              </w:rPr>
            </w:pPr>
            <w:r>
              <w:rPr>
                <w:szCs w:val="24"/>
                <w:lang w:eastAsia="lt-LT"/>
              </w:rPr>
              <w:t xml:space="preserve">6. </w:t>
            </w:r>
            <w:r w:rsidR="006458E8">
              <w:rPr>
                <w:szCs w:val="24"/>
                <w:lang w:eastAsia="lt-LT"/>
              </w:rPr>
              <w:t xml:space="preserve">Projekto 15 p. Organizatorius </w:t>
            </w:r>
            <w:r w:rsidR="00574456">
              <w:rPr>
                <w:szCs w:val="24"/>
                <w:lang w:eastAsia="lt-LT"/>
              </w:rPr>
              <w:t xml:space="preserve">įpareigojamas per 5 d. d. pateikti Ataskaitą, tačiau nėra nustatyta kam ir kokiu būdu </w:t>
            </w:r>
            <w:r w:rsidR="008305D2">
              <w:rPr>
                <w:szCs w:val="24"/>
                <w:lang w:eastAsia="lt-LT"/>
              </w:rPr>
              <w:t>ją turi pateikti. Būtina sureglamentuoti.</w:t>
            </w:r>
          </w:p>
          <w:p w14:paraId="54053DFA" w14:textId="77777777" w:rsidR="008305D2" w:rsidRDefault="008305D2" w:rsidP="0048221D">
            <w:pPr>
              <w:keepNext/>
              <w:jc w:val="both"/>
              <w:rPr>
                <w:szCs w:val="24"/>
                <w:lang w:eastAsia="lt-LT"/>
              </w:rPr>
            </w:pPr>
            <w:r>
              <w:rPr>
                <w:szCs w:val="24"/>
                <w:lang w:eastAsia="lt-LT"/>
              </w:rPr>
              <w:t xml:space="preserve">7. </w:t>
            </w:r>
            <w:r w:rsidR="00FA0E8E">
              <w:rPr>
                <w:szCs w:val="24"/>
                <w:lang w:eastAsia="lt-LT"/>
              </w:rPr>
              <w:t>Projekto 15 p.</w:t>
            </w:r>
            <w:r w:rsidR="003B6E0D">
              <w:rPr>
                <w:szCs w:val="24"/>
                <w:lang w:eastAsia="lt-LT"/>
              </w:rPr>
              <w:t xml:space="preserve"> Organizatorius įpareigojamas pateikti įsigijimo ir apmokėjimo dokumentus</w:t>
            </w:r>
            <w:r w:rsidR="0021130C">
              <w:rPr>
                <w:szCs w:val="24"/>
                <w:lang w:eastAsia="lt-LT"/>
              </w:rPr>
              <w:t xml:space="preserve"> neįvardinant </w:t>
            </w:r>
            <w:r w:rsidR="00252FC9">
              <w:rPr>
                <w:szCs w:val="24"/>
                <w:lang w:eastAsia="lt-LT"/>
              </w:rPr>
              <w:t xml:space="preserve">ką įsigyjant ar apmokant buvo jie gauti. Būtina </w:t>
            </w:r>
            <w:r w:rsidR="00CF2321">
              <w:rPr>
                <w:szCs w:val="24"/>
                <w:lang w:eastAsia="lt-LT"/>
              </w:rPr>
              <w:t>patikslinti.</w:t>
            </w:r>
          </w:p>
          <w:p w14:paraId="5C81BB64" w14:textId="182864E1" w:rsidR="00CF2321" w:rsidRDefault="00CF2321" w:rsidP="002D1FF9">
            <w:pPr>
              <w:keepNext/>
              <w:jc w:val="both"/>
              <w:rPr>
                <w:szCs w:val="24"/>
                <w:lang w:eastAsia="lt-LT"/>
              </w:rPr>
            </w:pPr>
            <w:r>
              <w:rPr>
                <w:szCs w:val="24"/>
                <w:lang w:eastAsia="lt-LT"/>
              </w:rPr>
              <w:lastRenderedPageBreak/>
              <w:t xml:space="preserve">8. </w:t>
            </w:r>
            <w:r w:rsidR="00D62FF0">
              <w:rPr>
                <w:szCs w:val="24"/>
                <w:lang w:eastAsia="lt-LT"/>
              </w:rPr>
              <w:t xml:space="preserve">Pagal </w:t>
            </w:r>
            <w:r>
              <w:rPr>
                <w:szCs w:val="24"/>
                <w:lang w:eastAsia="lt-LT"/>
              </w:rPr>
              <w:t>Projekto 15 p.</w:t>
            </w:r>
            <w:r w:rsidR="00902F8D">
              <w:rPr>
                <w:szCs w:val="24"/>
                <w:lang w:eastAsia="lt-LT"/>
              </w:rPr>
              <w:t xml:space="preserve">, jeigu nėra galimybės su Ataskaita pateikti šiame punkte </w:t>
            </w:r>
            <w:r>
              <w:rPr>
                <w:szCs w:val="24"/>
                <w:lang w:eastAsia="lt-LT"/>
              </w:rPr>
              <w:t xml:space="preserve"> </w:t>
            </w:r>
            <w:r w:rsidR="008A4AA3">
              <w:rPr>
                <w:szCs w:val="24"/>
                <w:lang w:eastAsia="lt-LT"/>
              </w:rPr>
              <w:t xml:space="preserve">išvardintų dokumentų, </w:t>
            </w:r>
            <w:r w:rsidR="00D62FF0">
              <w:rPr>
                <w:szCs w:val="24"/>
                <w:lang w:eastAsia="lt-LT"/>
              </w:rPr>
              <w:t xml:space="preserve">Organizatorius </w:t>
            </w:r>
            <w:r w:rsidR="008A4AA3">
              <w:rPr>
                <w:szCs w:val="24"/>
                <w:lang w:eastAsia="lt-LT"/>
              </w:rPr>
              <w:t xml:space="preserve">turi nurodyti to priežastis, tačiau nėra </w:t>
            </w:r>
            <w:r w:rsidR="00457BD4">
              <w:rPr>
                <w:szCs w:val="24"/>
                <w:lang w:eastAsia="lt-LT"/>
              </w:rPr>
              <w:t xml:space="preserve">sureglamentuota kur ir kokiu būdu jis turėtų tai padaryti. Siūlytina </w:t>
            </w:r>
            <w:r w:rsidR="00E804E7">
              <w:rPr>
                <w:szCs w:val="24"/>
                <w:lang w:eastAsia="lt-LT"/>
              </w:rPr>
              <w:t xml:space="preserve">Projekto 2 priedo formą papildyti </w:t>
            </w:r>
            <w:r w:rsidR="00B34555">
              <w:rPr>
                <w:szCs w:val="24"/>
                <w:lang w:eastAsia="lt-LT"/>
              </w:rPr>
              <w:t>papildom</w:t>
            </w:r>
            <w:r w:rsidR="008963FF">
              <w:rPr>
                <w:szCs w:val="24"/>
                <w:lang w:eastAsia="lt-LT"/>
              </w:rPr>
              <w:t>a</w:t>
            </w:r>
            <w:r w:rsidR="00B34555">
              <w:rPr>
                <w:szCs w:val="24"/>
                <w:lang w:eastAsia="lt-LT"/>
              </w:rPr>
              <w:t xml:space="preserve"> eilut</w:t>
            </w:r>
            <w:r w:rsidR="008963FF">
              <w:rPr>
                <w:szCs w:val="24"/>
                <w:lang w:eastAsia="lt-LT"/>
              </w:rPr>
              <w:t xml:space="preserve">e ar </w:t>
            </w:r>
            <w:r w:rsidR="009E5F05">
              <w:rPr>
                <w:szCs w:val="24"/>
                <w:lang w:eastAsia="lt-LT"/>
              </w:rPr>
              <w:t>lentelės grafa</w:t>
            </w:r>
            <w:r w:rsidR="00B34555">
              <w:rPr>
                <w:szCs w:val="24"/>
                <w:lang w:eastAsia="lt-LT"/>
              </w:rPr>
              <w:t xml:space="preserve">, kuriose </w:t>
            </w:r>
            <w:r w:rsidR="00753025">
              <w:rPr>
                <w:szCs w:val="24"/>
                <w:lang w:eastAsia="lt-LT"/>
              </w:rPr>
              <w:t>Organizatorius galėtų įrašyti minimas priežastis.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59A76" w14:textId="77777777" w:rsidR="007F754E" w:rsidRDefault="007F754E" w:rsidP="00B2774D">
            <w:pPr>
              <w:keepNext/>
              <w:rPr>
                <w:szCs w:val="24"/>
                <w:lang w:eastAsia="lt-LT"/>
              </w:rPr>
            </w:pPr>
          </w:p>
          <w:p w14:paraId="34DA9B6D" w14:textId="25D3D02E" w:rsidR="00E36454" w:rsidRPr="005C3DBF" w:rsidRDefault="005C3DBF" w:rsidP="00322CE6">
            <w:pPr>
              <w:keepNext/>
              <w:jc w:val="both"/>
              <w:rPr>
                <w:szCs w:val="24"/>
                <w:lang w:eastAsia="lt-LT"/>
              </w:rPr>
            </w:pPr>
            <w:r>
              <w:rPr>
                <w:szCs w:val="24"/>
                <w:lang w:eastAsia="lt-LT"/>
              </w:rPr>
              <w:t>1</w:t>
            </w:r>
            <w:r w:rsidRPr="005C3DBF">
              <w:rPr>
                <w:szCs w:val="24"/>
                <w:lang w:eastAsia="lt-LT"/>
              </w:rPr>
              <w:t xml:space="preserve">. </w:t>
            </w:r>
            <w:r w:rsidR="00B2774D">
              <w:rPr>
                <w:szCs w:val="24"/>
                <w:lang w:eastAsia="lt-LT"/>
              </w:rPr>
              <w:t>Atsižvelgta</w:t>
            </w:r>
            <w:r w:rsidRPr="005C3DBF">
              <w:rPr>
                <w:szCs w:val="24"/>
                <w:lang w:eastAsia="lt-LT"/>
              </w:rPr>
              <w:t>. 9 punkto pirmieji sakiniai suformuluoti taip: „</w:t>
            </w:r>
            <w:r w:rsidRPr="005C3DBF">
              <w:rPr>
                <w:szCs w:val="24"/>
              </w:rPr>
              <w:t xml:space="preserve">Reprezentacinį susitikimą, renginį arba vizitą organizuojantis darbuotojas (toliau – Organizatorius) užtikrina reprezentacinėms reikmėms būtinų prekių ir paslaugų įsigijimo inicijavimą Tarnyboje nustatyta tvarka. Jeigu Organizatorius nėra paskirtas atlikti pirkimų iniciatoriaus funkcijų, reikalingus dokumentus jis pateikia Tarnyboje nustatyta tvarka paskirtam pirkimų iniciatoriui. Prieš prisiimdamas su jo organizavimu susijusius finansinius įsipareigojimus (prekių ir / ar paslaugų pirkimą), Organizatorius parengia Reprezentacinių išlaidų sąmatą (toliau – Sąmata) (1 priedas).“ Toliau punkte – kaip buvo. </w:t>
            </w:r>
          </w:p>
          <w:p w14:paraId="35F05015" w14:textId="77777777" w:rsidR="00E36454" w:rsidRPr="005C3DBF" w:rsidRDefault="00E36454" w:rsidP="00B2774D">
            <w:pPr>
              <w:keepNext/>
              <w:rPr>
                <w:szCs w:val="24"/>
                <w:lang w:eastAsia="lt-LT"/>
              </w:rPr>
            </w:pPr>
          </w:p>
          <w:p w14:paraId="44C67D6C" w14:textId="415A2438" w:rsidR="00E36454" w:rsidRPr="005C3DBF" w:rsidRDefault="005C3DBF" w:rsidP="00322CE6">
            <w:pPr>
              <w:keepNext/>
              <w:jc w:val="both"/>
              <w:rPr>
                <w:szCs w:val="24"/>
                <w:lang w:eastAsia="lt-LT"/>
              </w:rPr>
            </w:pPr>
            <w:r>
              <w:rPr>
                <w:szCs w:val="24"/>
                <w:lang w:eastAsia="lt-LT"/>
              </w:rPr>
              <w:t xml:space="preserve">2. </w:t>
            </w:r>
            <w:r w:rsidR="00B2774D">
              <w:rPr>
                <w:szCs w:val="24"/>
                <w:lang w:eastAsia="lt-LT"/>
              </w:rPr>
              <w:t xml:space="preserve">Atsižvelgta. </w:t>
            </w:r>
            <w:r>
              <w:rPr>
                <w:szCs w:val="24"/>
                <w:lang w:eastAsia="lt-LT"/>
              </w:rPr>
              <w:t xml:space="preserve">Pirmasis 10 p. sakinys </w:t>
            </w:r>
            <w:r w:rsidR="00B2774D">
              <w:rPr>
                <w:szCs w:val="24"/>
                <w:lang w:eastAsia="lt-LT"/>
              </w:rPr>
              <w:t>suformuluot</w:t>
            </w:r>
            <w:r>
              <w:rPr>
                <w:szCs w:val="24"/>
                <w:lang w:eastAsia="lt-LT"/>
              </w:rPr>
              <w:t>as taip</w:t>
            </w:r>
            <w:r w:rsidRPr="005C3DBF">
              <w:rPr>
                <w:szCs w:val="24"/>
                <w:lang w:eastAsia="lt-LT"/>
              </w:rPr>
              <w:t>: „</w:t>
            </w:r>
            <w:r w:rsidRPr="005C3DBF">
              <w:rPr>
                <w:szCs w:val="24"/>
              </w:rPr>
              <w:t xml:space="preserve">Sąmatą dokumentų valdymo sistemoje (toliau – DBSIS) derina Organizatoriaus tiesioginis vadovas, Turto valdymo skyriaus vedėjas arba Finansų kontrolės taisyklių nustatyta tvarka jį pavaduojantis ar įgaliotas darbuotojas ir Gamtos projektų valdymo skyriaus darbuotojas, kuriam pareigybės aprašymu arba Tarnybos direktoriaus </w:t>
            </w:r>
            <w:r w:rsidRPr="005C3DBF">
              <w:rPr>
                <w:szCs w:val="24"/>
              </w:rPr>
              <w:lastRenderedPageBreak/>
              <w:t xml:space="preserve">įsakymu pavestos atitinkamos viešųjų pirkimų funkcijos.“ </w:t>
            </w:r>
          </w:p>
          <w:p w14:paraId="0EEB2D68" w14:textId="77777777" w:rsidR="00E36454" w:rsidRDefault="00E36454" w:rsidP="00B2774D">
            <w:pPr>
              <w:keepNext/>
              <w:rPr>
                <w:szCs w:val="24"/>
                <w:lang w:eastAsia="lt-LT"/>
              </w:rPr>
            </w:pPr>
          </w:p>
          <w:p w14:paraId="1499270B" w14:textId="034D1672" w:rsidR="00E36454" w:rsidRDefault="005C3DBF" w:rsidP="00322CE6">
            <w:pPr>
              <w:keepNext/>
              <w:jc w:val="both"/>
              <w:rPr>
                <w:szCs w:val="24"/>
              </w:rPr>
            </w:pPr>
            <w:r w:rsidRPr="00B2774D">
              <w:rPr>
                <w:szCs w:val="24"/>
                <w:lang w:eastAsia="lt-LT"/>
              </w:rPr>
              <w:t xml:space="preserve">3. </w:t>
            </w:r>
            <w:r w:rsidR="00B2774D">
              <w:rPr>
                <w:szCs w:val="24"/>
                <w:lang w:eastAsia="lt-LT"/>
              </w:rPr>
              <w:t xml:space="preserve">Atsižvelgta. </w:t>
            </w:r>
            <w:r w:rsidRPr="00B2774D">
              <w:rPr>
                <w:szCs w:val="24"/>
                <w:lang w:eastAsia="lt-LT"/>
              </w:rPr>
              <w:t>Pirmasis 11 p. sakinys papildytas žod</w:t>
            </w:r>
            <w:r w:rsidR="00B2774D" w:rsidRPr="00B2774D">
              <w:rPr>
                <w:szCs w:val="24"/>
                <w:lang w:eastAsia="lt-LT"/>
              </w:rPr>
              <w:t>žiu „užsienyje“ („</w:t>
            </w:r>
            <w:r w:rsidR="00B2774D" w:rsidRPr="00B2774D">
              <w:rPr>
                <w:szCs w:val="24"/>
              </w:rPr>
              <w:t>Tarnybos delegacijai vykstant į komandiruotę Lietuvoje arba užsienyje [...]“)</w:t>
            </w:r>
            <w:r w:rsidR="00B2774D">
              <w:rPr>
                <w:szCs w:val="24"/>
              </w:rPr>
              <w:t>.</w:t>
            </w:r>
          </w:p>
          <w:p w14:paraId="097237FB" w14:textId="77777777" w:rsidR="00B2774D" w:rsidRDefault="00B2774D" w:rsidP="00B2774D">
            <w:pPr>
              <w:keepNext/>
              <w:rPr>
                <w:szCs w:val="24"/>
              </w:rPr>
            </w:pPr>
          </w:p>
          <w:p w14:paraId="3CB4ABA0" w14:textId="77777777" w:rsidR="00B2774D" w:rsidRDefault="00B2774D" w:rsidP="00B2774D">
            <w:pPr>
              <w:keepNext/>
              <w:rPr>
                <w:szCs w:val="24"/>
              </w:rPr>
            </w:pPr>
          </w:p>
          <w:p w14:paraId="0E31D419" w14:textId="77777777" w:rsidR="00B2774D" w:rsidRDefault="00B2774D" w:rsidP="00B2774D">
            <w:pPr>
              <w:keepNext/>
              <w:rPr>
                <w:szCs w:val="24"/>
              </w:rPr>
            </w:pPr>
          </w:p>
          <w:p w14:paraId="7CB391B8" w14:textId="77777777" w:rsidR="00B2774D" w:rsidRDefault="00B2774D" w:rsidP="00B2774D">
            <w:pPr>
              <w:keepNext/>
              <w:rPr>
                <w:szCs w:val="24"/>
              </w:rPr>
            </w:pPr>
          </w:p>
          <w:p w14:paraId="29431720" w14:textId="77777777" w:rsidR="00B2774D" w:rsidRDefault="00B2774D" w:rsidP="00B2774D">
            <w:pPr>
              <w:keepNext/>
              <w:rPr>
                <w:szCs w:val="24"/>
              </w:rPr>
            </w:pPr>
          </w:p>
          <w:p w14:paraId="6A350D14" w14:textId="77777777" w:rsidR="00330192" w:rsidRDefault="00330192" w:rsidP="00B2774D">
            <w:pPr>
              <w:keepNext/>
              <w:rPr>
                <w:szCs w:val="24"/>
              </w:rPr>
            </w:pPr>
          </w:p>
          <w:p w14:paraId="009D046F" w14:textId="1ECE44E0" w:rsidR="00B2774D" w:rsidRPr="00B2774D" w:rsidRDefault="00B2774D" w:rsidP="00322CE6">
            <w:pPr>
              <w:keepNext/>
              <w:jc w:val="both"/>
              <w:rPr>
                <w:szCs w:val="24"/>
                <w:lang w:eastAsia="lt-LT"/>
              </w:rPr>
            </w:pPr>
            <w:r w:rsidRPr="00B2774D">
              <w:rPr>
                <w:szCs w:val="24"/>
              </w:rPr>
              <w:t>4. Atsižvelgta. 12 p. sakinys „Sprendimas pridedamas prie Ataskaitos“ išbrauktas, vietoj jo įrašytas sakinys „Tarnybos direktorius arba jo įgaliotas asmuo, atlikus Finansų kontrolės taisyklėse nustatytą išankstinę finansų kontrolę, sprendimą priima DBSIS rezoliucija arba atsakymu iš tarnybinio elektroninio pašto. Sprendime nurodomos leidžiamos išlaidų rūšys ir didžiausia leidžiama suma. Sprendimas ir išankstinės finansų kontrolės atlikimą patvirtinantys duomenys pridedami prie Ataskaitos.“</w:t>
            </w:r>
          </w:p>
          <w:p w14:paraId="36BEDD66" w14:textId="77777777" w:rsidR="00DB24AC" w:rsidRDefault="00DB24AC" w:rsidP="00B2774D">
            <w:pPr>
              <w:keepNext/>
              <w:rPr>
                <w:szCs w:val="24"/>
                <w:lang w:eastAsia="lt-LT"/>
              </w:rPr>
            </w:pPr>
          </w:p>
          <w:p w14:paraId="0BA32C62" w14:textId="7655A357" w:rsidR="00B2774D" w:rsidRPr="00B2774D" w:rsidRDefault="00B2774D" w:rsidP="0048221D">
            <w:pPr>
              <w:pStyle w:val="Betarp"/>
              <w:jc w:val="both"/>
            </w:pPr>
            <w:r w:rsidRPr="00B2774D">
              <w:t xml:space="preserve">5. Atsižvelgta. 14 p. suformuluotas taip: „Iš anksto Tarnybos įsigyti ir apskaitomi reprezentaciniai suvenyrai gali </w:t>
            </w:r>
            <w:r w:rsidRPr="00B2774D">
              <w:lastRenderedPageBreak/>
              <w:t>būti išduodami Organizatoriui arba Tarnybos direktoriaus ar jo įgalioto asmens paskirtam darbuotojui įteikti oficialaus Tarnybos ar valstybės atstovavimo metu. Suvenyrų išdavimas įforminamas Tarnybos turto apskaitos tvarkoje nustatytu dokumentu, nurodant juos gaunantį darbuotoją, suvenyrų pavadinimą, kiekį, apskaitinę vertę ir numatomą panaudojimo paskirtį. Vien suvenyrų išdavimui iš atsargų atskira Sąmata nerengiama. Faktinis panaudojimas nurodomas Ataskaitoje arba prie jos pridedamame laisvos formos dokumente, kuriame įrašoma įteikimo data, paskirtis ar proga, gavėjas arba jo organizacija, suvenyrų pavadinimas, įteiktas kiekis ir vertė. Nepanaudoti suvenyrai grąžinami Tarnybos turto apskaitos tvarkoje nustatyta tvarka.“</w:t>
            </w:r>
          </w:p>
          <w:p w14:paraId="0129B4BC" w14:textId="0DEA5B69" w:rsidR="00E36454" w:rsidRPr="00B2774D" w:rsidRDefault="00E36454" w:rsidP="00B2774D">
            <w:pPr>
              <w:keepNext/>
              <w:rPr>
                <w:szCs w:val="24"/>
                <w:lang w:eastAsia="lt-LT"/>
              </w:rPr>
            </w:pPr>
          </w:p>
          <w:p w14:paraId="070B5117" w14:textId="5AA8E96B" w:rsidR="00ED4007" w:rsidRDefault="00ED4007" w:rsidP="004A5533">
            <w:pPr>
              <w:pStyle w:val="Betarp"/>
              <w:jc w:val="both"/>
            </w:pPr>
            <w:r>
              <w:t xml:space="preserve">6-8. Atsižvelgta. 15 p. suformuluotas taip: </w:t>
            </w:r>
            <w:r w:rsidRPr="00ED4007">
              <w:t xml:space="preserve">„Organizatorius arba Sąmatoje nurodytas už reprezentacines išlaidas atsakingas delegacijos narys ne vėliau kaip per 5 darbo dienas po renginio ar grįžimo iš komandiruotės per DBSIS pateikia Ataskaitą Turto valdymo skyriaus vedėjui, kuris organizuoja jos patikrinimą ir pateikimą tvirtinti Aprašo 18 punkte nustatyta tvarka. Prie Ataskaitos pridedami reprezentacinėms </w:t>
            </w:r>
            <w:r w:rsidRPr="00ED4007">
              <w:lastRenderedPageBreak/>
              <w:t>reikmėms įsigytų prekių ir paslaugų įsigijimą bei jų apmokėjimą patvirtinantys dokumentai ir kiti išlaidų tikslą bei susitikimo ar renginio dalyvius pagrindžiantys dokumentai. Jeigu dalies dokumentų negalima pateikti kartu su Ataskaita, joje nurodomi nepateikti dokumentai, jų nepateikimo priežastys ir numatomas pateikimo terminas. Trūkstami dokumentai pateikiami per DBSIS juos gavus, susiejant su pateikta Ataskaita. Išlaidos kompensuojamos tik pateikus jas pagrindžiančius dokumentus ir įvertinus jų pagrįstumą teisės aktų nustatyta tvarka.“</w:t>
            </w:r>
          </w:p>
          <w:p w14:paraId="06F6F4AE" w14:textId="6B3493BB" w:rsidR="00E36454" w:rsidRPr="00B2774D" w:rsidRDefault="00ED4007" w:rsidP="003F7299">
            <w:pPr>
              <w:pStyle w:val="Betarp"/>
              <w:jc w:val="both"/>
            </w:pPr>
            <w:r>
              <w:t xml:space="preserve">2 priedas papildytas eilute: </w:t>
            </w:r>
            <w:r w:rsidRPr="00ED4007">
              <w:t>„</w:t>
            </w:r>
            <w:r w:rsidRPr="00ED4007">
              <w:rPr>
                <w:rFonts w:eastAsia="Calibri"/>
                <w:color w:val="000000"/>
              </w:rPr>
              <w:t>Nepateikti dokumentai, jų nepateikimo priežastys ir numatomas pateikimo terminas“</w:t>
            </w:r>
          </w:p>
          <w:p w14:paraId="77FEC22B" w14:textId="41BC616F" w:rsidR="00E36454" w:rsidRDefault="00E36454" w:rsidP="00B2774D">
            <w:pPr>
              <w:keepNext/>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BD978" w14:textId="30D79750" w:rsidR="007F754E" w:rsidRDefault="003F7299">
            <w:pPr>
              <w:keepNext/>
              <w:rPr>
                <w:szCs w:val="24"/>
                <w:lang w:eastAsia="lt-LT"/>
              </w:rPr>
            </w:pPr>
            <w:r>
              <w:rPr>
                <w:szCs w:val="24"/>
                <w:lang w:eastAsia="lt-LT"/>
              </w:rPr>
              <w:lastRenderedPageBreak/>
              <w:t>x</w:t>
            </w:r>
            <w:r w:rsidR="0040440F">
              <w:rPr>
                <w:szCs w:val="24"/>
                <w:lang w:eastAsia="lt-LT"/>
              </w:rPr>
              <w:t xml:space="preserve"> </w:t>
            </w:r>
            <w:r w:rsidR="00890374">
              <w:rPr>
                <w:szCs w:val="24"/>
                <w:lang w:eastAsia="lt-LT"/>
              </w:rPr>
              <w:t>tenkina</w:t>
            </w:r>
          </w:p>
          <w:p w14:paraId="5B828F28" w14:textId="77777777" w:rsidR="007F754E" w:rsidRDefault="00890374">
            <w:pPr>
              <w:keepNext/>
              <w:rPr>
                <w:szCs w:val="24"/>
                <w:lang w:eastAsia="lt-LT"/>
              </w:rPr>
            </w:pPr>
            <w:r>
              <w:rPr>
                <w:szCs w:val="24"/>
                <w:lang w:eastAsia="lt-LT"/>
              </w:rPr>
              <w:t>□ netenkina</w:t>
            </w:r>
          </w:p>
        </w:tc>
        <w:tc>
          <w:tcPr>
            <w:tcW w:w="40" w:type="dxa"/>
          </w:tcPr>
          <w:p w14:paraId="3ABAE512" w14:textId="77777777" w:rsidR="007F754E" w:rsidRDefault="007F754E">
            <w:pPr>
              <w:keepNext/>
              <w:rPr>
                <w:szCs w:val="24"/>
                <w:lang w:eastAsia="lt-LT"/>
              </w:rPr>
            </w:pPr>
          </w:p>
        </w:tc>
      </w:tr>
      <w:tr w:rsidR="007F754E" w14:paraId="2AAB4956"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C3DF6" w14:textId="77777777" w:rsidR="007F754E" w:rsidRDefault="00890374">
            <w:pPr>
              <w:jc w:val="center"/>
              <w:rPr>
                <w:szCs w:val="24"/>
                <w:lang w:eastAsia="lt-LT"/>
              </w:rPr>
            </w:pPr>
            <w:r>
              <w:rPr>
                <w:szCs w:val="24"/>
                <w:lang w:eastAsia="lt-LT"/>
              </w:rPr>
              <w:lastRenderedPageBreak/>
              <w:t>3.</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1E201" w14:textId="77777777" w:rsidR="007F754E" w:rsidRDefault="00890374">
            <w:pPr>
              <w:rPr>
                <w:szCs w:val="24"/>
                <w:lang w:eastAsia="lt-LT"/>
              </w:rPr>
            </w:pPr>
            <w:r>
              <w:rPr>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81FD3" w14:textId="085CCE15" w:rsidR="007F754E" w:rsidRDefault="00DF4E6E">
            <w:pPr>
              <w:rPr>
                <w:szCs w:val="24"/>
                <w:lang w:eastAsia="lt-LT"/>
              </w:rPr>
            </w:pPr>
            <w:r w:rsidRPr="0021100D">
              <w:rPr>
                <w:bCs/>
                <w:szCs w:val="24"/>
                <w:lang w:eastAsia="lt-LT"/>
              </w:rPr>
              <w:t>Kriterijų atitinka</w:t>
            </w:r>
          </w:p>
          <w:p w14:paraId="4439A4DD" w14:textId="77777777" w:rsidR="007F754E" w:rsidRDefault="007F754E">
            <w:pPr>
              <w:rPr>
                <w:szCs w:val="24"/>
                <w:lang w:eastAsia="lt-LT"/>
              </w:rPr>
            </w:pPr>
          </w:p>
          <w:p w14:paraId="72768980" w14:textId="77777777" w:rsidR="007F754E" w:rsidRDefault="007F754E">
            <w:pPr>
              <w:rPr>
                <w:szCs w:val="24"/>
                <w:lang w:eastAsia="lt-LT"/>
              </w:rPr>
            </w:pPr>
          </w:p>
          <w:p w14:paraId="4885DDD3" w14:textId="77777777" w:rsidR="007F754E" w:rsidRDefault="007F754E">
            <w:pPr>
              <w:ind w:firstLine="1296"/>
              <w:rPr>
                <w:szCs w:val="24"/>
                <w:lang w:eastAsia="lt-LT"/>
              </w:rPr>
            </w:pP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9BB7E6"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AE100" w14:textId="77777777" w:rsidR="007F754E" w:rsidRDefault="00890374">
            <w:pPr>
              <w:rPr>
                <w:szCs w:val="24"/>
                <w:lang w:eastAsia="lt-LT"/>
              </w:rPr>
            </w:pPr>
            <w:r>
              <w:rPr>
                <w:szCs w:val="24"/>
                <w:lang w:eastAsia="lt-LT"/>
              </w:rPr>
              <w:t>□ tenkina</w:t>
            </w:r>
          </w:p>
          <w:p w14:paraId="5FC68CCC" w14:textId="77777777" w:rsidR="007F754E" w:rsidRDefault="00890374">
            <w:pPr>
              <w:rPr>
                <w:szCs w:val="24"/>
                <w:lang w:eastAsia="lt-LT"/>
              </w:rPr>
            </w:pPr>
            <w:r>
              <w:rPr>
                <w:szCs w:val="24"/>
                <w:lang w:eastAsia="lt-LT"/>
              </w:rPr>
              <w:t>□ netenkina</w:t>
            </w:r>
          </w:p>
        </w:tc>
        <w:tc>
          <w:tcPr>
            <w:tcW w:w="40" w:type="dxa"/>
          </w:tcPr>
          <w:p w14:paraId="5F14591B" w14:textId="77777777" w:rsidR="007F754E" w:rsidRDefault="007F754E">
            <w:pPr>
              <w:rPr>
                <w:szCs w:val="24"/>
                <w:lang w:eastAsia="lt-LT"/>
              </w:rPr>
            </w:pPr>
          </w:p>
        </w:tc>
      </w:tr>
      <w:tr w:rsidR="007F754E" w14:paraId="620CA732"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92AA2" w14:textId="77777777" w:rsidR="007F754E" w:rsidRDefault="00890374">
            <w:pPr>
              <w:jc w:val="center"/>
              <w:rPr>
                <w:szCs w:val="24"/>
                <w:lang w:eastAsia="lt-LT"/>
              </w:rPr>
            </w:pPr>
            <w:r>
              <w:rPr>
                <w:szCs w:val="24"/>
                <w:lang w:eastAsia="lt-LT"/>
              </w:rPr>
              <w:t>4.</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539C8" w14:textId="77777777" w:rsidR="007F754E" w:rsidRDefault="00890374">
            <w:pPr>
              <w:rPr>
                <w:szCs w:val="24"/>
                <w:lang w:eastAsia="lt-LT"/>
              </w:rPr>
            </w:pPr>
            <w:r>
              <w:rPr>
                <w:szCs w:val="24"/>
                <w:lang w:eastAsia="lt-LT"/>
              </w:rPr>
              <w:t>Teisės akto projekte nustatyti subjekto įgaliojimai (teisės) atitinka subjekto atliekamas funkcijas (pareigas)</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67896" w14:textId="6B5AAF2D" w:rsidR="007F754E" w:rsidRDefault="00DF4E6E">
            <w:pPr>
              <w:rPr>
                <w:szCs w:val="24"/>
                <w:lang w:eastAsia="lt-LT"/>
              </w:rPr>
            </w:pPr>
            <w:r w:rsidRPr="0021100D">
              <w:rPr>
                <w:bCs/>
                <w:szCs w:val="24"/>
                <w:lang w:eastAsia="lt-LT"/>
              </w:rPr>
              <w:t>Kriterijų atitinka</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9CDE8C"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2625A" w14:textId="77777777" w:rsidR="007F754E" w:rsidRDefault="00890374">
            <w:pPr>
              <w:rPr>
                <w:szCs w:val="24"/>
                <w:lang w:eastAsia="lt-LT"/>
              </w:rPr>
            </w:pPr>
            <w:r>
              <w:rPr>
                <w:szCs w:val="24"/>
                <w:lang w:eastAsia="lt-LT"/>
              </w:rPr>
              <w:t>□ tenkina</w:t>
            </w:r>
          </w:p>
          <w:p w14:paraId="7253C0BA" w14:textId="77777777" w:rsidR="007F754E" w:rsidRDefault="00890374">
            <w:pPr>
              <w:rPr>
                <w:szCs w:val="24"/>
                <w:lang w:eastAsia="lt-LT"/>
              </w:rPr>
            </w:pPr>
            <w:r>
              <w:rPr>
                <w:szCs w:val="24"/>
                <w:lang w:eastAsia="lt-LT"/>
              </w:rPr>
              <w:t>□ netenkina</w:t>
            </w:r>
          </w:p>
        </w:tc>
        <w:tc>
          <w:tcPr>
            <w:tcW w:w="40" w:type="dxa"/>
          </w:tcPr>
          <w:p w14:paraId="12159BF4" w14:textId="77777777" w:rsidR="007F754E" w:rsidRDefault="007F754E">
            <w:pPr>
              <w:rPr>
                <w:szCs w:val="24"/>
                <w:lang w:eastAsia="lt-LT"/>
              </w:rPr>
            </w:pPr>
          </w:p>
        </w:tc>
      </w:tr>
      <w:tr w:rsidR="007F754E" w14:paraId="594FFFE4"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714EA" w14:textId="77777777" w:rsidR="007F754E" w:rsidRDefault="00890374">
            <w:pPr>
              <w:jc w:val="center"/>
              <w:rPr>
                <w:szCs w:val="24"/>
                <w:lang w:eastAsia="lt-LT"/>
              </w:rPr>
            </w:pPr>
            <w:r>
              <w:rPr>
                <w:szCs w:val="24"/>
                <w:lang w:eastAsia="lt-LT"/>
              </w:rPr>
              <w:lastRenderedPageBreak/>
              <w:t>5.</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A1020" w14:textId="77777777" w:rsidR="007F754E" w:rsidRDefault="00890374">
            <w:pPr>
              <w:rPr>
                <w:szCs w:val="24"/>
                <w:lang w:eastAsia="lt-LT"/>
              </w:rPr>
            </w:pPr>
            <w:r>
              <w:rPr>
                <w:szCs w:val="24"/>
                <w:lang w:eastAsia="lt-LT"/>
              </w:rPr>
              <w:t>Teisės akto projekte nustatytas baigtinis sprendimų priėmimo kriterijų (atvejų) sąrašas</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98187" w14:textId="138E1452" w:rsidR="007F754E" w:rsidRDefault="002143D1">
            <w:pPr>
              <w:rPr>
                <w:szCs w:val="24"/>
                <w:lang w:eastAsia="lt-LT"/>
              </w:rPr>
            </w:pPr>
            <w:r>
              <w:rPr>
                <w:bCs/>
              </w:rPr>
              <w:t>Kriterijus nėra teisės akto projekto reglamentavimo dalykas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AF314"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C3AB4" w14:textId="77777777" w:rsidR="007F754E" w:rsidRDefault="00890374">
            <w:pPr>
              <w:rPr>
                <w:szCs w:val="24"/>
                <w:lang w:eastAsia="lt-LT"/>
              </w:rPr>
            </w:pPr>
            <w:r>
              <w:rPr>
                <w:szCs w:val="24"/>
                <w:lang w:eastAsia="lt-LT"/>
              </w:rPr>
              <w:t>□ tenkina</w:t>
            </w:r>
          </w:p>
          <w:p w14:paraId="26E4EFB9" w14:textId="77777777" w:rsidR="007F754E" w:rsidRDefault="00890374">
            <w:pPr>
              <w:rPr>
                <w:szCs w:val="24"/>
                <w:lang w:eastAsia="lt-LT"/>
              </w:rPr>
            </w:pPr>
            <w:r>
              <w:rPr>
                <w:szCs w:val="24"/>
                <w:lang w:eastAsia="lt-LT"/>
              </w:rPr>
              <w:t>□ netenkina</w:t>
            </w:r>
          </w:p>
        </w:tc>
        <w:tc>
          <w:tcPr>
            <w:tcW w:w="40" w:type="dxa"/>
          </w:tcPr>
          <w:p w14:paraId="37CD4800" w14:textId="77777777" w:rsidR="007F754E" w:rsidRDefault="007F754E">
            <w:pPr>
              <w:rPr>
                <w:szCs w:val="24"/>
                <w:lang w:eastAsia="lt-LT"/>
              </w:rPr>
            </w:pPr>
          </w:p>
        </w:tc>
      </w:tr>
      <w:tr w:rsidR="007F754E" w14:paraId="169F40CE"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8AA23" w14:textId="77777777" w:rsidR="007F754E" w:rsidRDefault="00890374">
            <w:pPr>
              <w:jc w:val="center"/>
              <w:rPr>
                <w:szCs w:val="24"/>
                <w:lang w:eastAsia="lt-LT"/>
              </w:rPr>
            </w:pPr>
            <w:r>
              <w:rPr>
                <w:szCs w:val="24"/>
                <w:lang w:eastAsia="lt-LT"/>
              </w:rPr>
              <w:t>6.</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3F886" w14:textId="77777777" w:rsidR="007F754E" w:rsidRDefault="00890374">
            <w:r>
              <w:rPr>
                <w:szCs w:val="24"/>
                <w:lang w:eastAsia="lt-LT"/>
              </w:rPr>
              <w:t>Teisės akto projekte nustatytas baigtinis motyvuotų atvejų, kai priimant sprendimus taikomos išimtys, sąrašas</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2179A" w14:textId="4CAE3AF8" w:rsidR="007F754E" w:rsidRDefault="002143D1">
            <w:pPr>
              <w:rPr>
                <w:szCs w:val="24"/>
                <w:lang w:eastAsia="lt-LT"/>
              </w:rPr>
            </w:pPr>
            <w:r>
              <w:rPr>
                <w:bCs/>
              </w:rPr>
              <w:t>Kriterijus nėra teisės akto projekto reglamentavimo dalykas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05080"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D2B5F" w14:textId="77777777" w:rsidR="007F754E" w:rsidRDefault="00890374">
            <w:pPr>
              <w:rPr>
                <w:szCs w:val="24"/>
                <w:lang w:eastAsia="lt-LT"/>
              </w:rPr>
            </w:pPr>
            <w:r>
              <w:rPr>
                <w:szCs w:val="24"/>
                <w:lang w:eastAsia="lt-LT"/>
              </w:rPr>
              <w:t>□ tenkina</w:t>
            </w:r>
          </w:p>
          <w:p w14:paraId="3205B26E" w14:textId="77777777" w:rsidR="007F754E" w:rsidRDefault="00890374">
            <w:pPr>
              <w:rPr>
                <w:szCs w:val="24"/>
                <w:lang w:eastAsia="lt-LT"/>
              </w:rPr>
            </w:pPr>
            <w:r>
              <w:rPr>
                <w:szCs w:val="24"/>
                <w:lang w:eastAsia="lt-LT"/>
              </w:rPr>
              <w:t>□ netenkina</w:t>
            </w:r>
          </w:p>
        </w:tc>
        <w:tc>
          <w:tcPr>
            <w:tcW w:w="40" w:type="dxa"/>
          </w:tcPr>
          <w:p w14:paraId="1F9AF46A" w14:textId="77777777" w:rsidR="007F754E" w:rsidRDefault="007F754E">
            <w:pPr>
              <w:rPr>
                <w:szCs w:val="24"/>
                <w:lang w:eastAsia="lt-LT"/>
              </w:rPr>
            </w:pPr>
          </w:p>
        </w:tc>
      </w:tr>
      <w:tr w:rsidR="007F754E" w14:paraId="5D552BFD"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5DE72" w14:textId="77777777" w:rsidR="007F754E" w:rsidRDefault="00890374">
            <w:pPr>
              <w:jc w:val="center"/>
              <w:rPr>
                <w:szCs w:val="24"/>
                <w:lang w:eastAsia="lt-LT"/>
              </w:rPr>
            </w:pPr>
            <w:r>
              <w:rPr>
                <w:szCs w:val="24"/>
                <w:lang w:eastAsia="lt-LT"/>
              </w:rPr>
              <w:t>7.</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3C3CA" w14:textId="77777777" w:rsidR="007F754E" w:rsidRDefault="00890374">
            <w:pPr>
              <w:rPr>
                <w:szCs w:val="24"/>
                <w:lang w:eastAsia="lt-LT"/>
              </w:rPr>
            </w:pPr>
            <w:r>
              <w:rPr>
                <w:szCs w:val="24"/>
                <w:lang w:eastAsia="lt-LT"/>
              </w:rPr>
              <w:t xml:space="preserve">Teisės akto projekte nustatyta sprendimų priėmimo, įforminimo ir viešinimo tvarka </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ABFF9" w14:textId="078E0024" w:rsidR="007F754E" w:rsidRDefault="00530D2D">
            <w:pPr>
              <w:rPr>
                <w:szCs w:val="24"/>
                <w:lang w:eastAsia="lt-LT"/>
              </w:rPr>
            </w:pPr>
            <w:r>
              <w:rPr>
                <w:bCs/>
              </w:rPr>
              <w:t>Kriterijus nėra teisės akto projekto reglamentavimo dalykas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39802"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B7BF0" w14:textId="77777777" w:rsidR="007F754E" w:rsidRDefault="00890374">
            <w:pPr>
              <w:rPr>
                <w:szCs w:val="24"/>
                <w:lang w:eastAsia="lt-LT"/>
              </w:rPr>
            </w:pPr>
            <w:r>
              <w:rPr>
                <w:szCs w:val="24"/>
                <w:lang w:eastAsia="lt-LT"/>
              </w:rPr>
              <w:t>□ tenkina</w:t>
            </w:r>
          </w:p>
          <w:p w14:paraId="70CE7FA6" w14:textId="77777777" w:rsidR="007F754E" w:rsidRDefault="00890374">
            <w:pPr>
              <w:rPr>
                <w:szCs w:val="24"/>
                <w:lang w:eastAsia="lt-LT"/>
              </w:rPr>
            </w:pPr>
            <w:r>
              <w:rPr>
                <w:szCs w:val="24"/>
                <w:lang w:eastAsia="lt-LT"/>
              </w:rPr>
              <w:t>□ netenkina</w:t>
            </w:r>
          </w:p>
        </w:tc>
        <w:tc>
          <w:tcPr>
            <w:tcW w:w="40" w:type="dxa"/>
          </w:tcPr>
          <w:p w14:paraId="3D03FEDD" w14:textId="77777777" w:rsidR="007F754E" w:rsidRDefault="007F754E">
            <w:pPr>
              <w:rPr>
                <w:szCs w:val="24"/>
                <w:lang w:eastAsia="lt-LT"/>
              </w:rPr>
            </w:pPr>
          </w:p>
        </w:tc>
      </w:tr>
      <w:tr w:rsidR="007F754E" w14:paraId="7E609B9F"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858298" w14:textId="77777777" w:rsidR="007F754E" w:rsidRDefault="00890374">
            <w:pPr>
              <w:jc w:val="center"/>
            </w:pPr>
            <w:r>
              <w:t>8.</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FDA75" w14:textId="77777777" w:rsidR="007F754E" w:rsidRDefault="00890374">
            <w:r>
              <w:t xml:space="preserve">Teisės akto projekte nustatyti sprendimų dėl mažareikšmiškumo kriterijai ir priėmimo tvarka </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CA128" w14:textId="41E17990" w:rsidR="007F754E" w:rsidRDefault="00530D2D">
            <w:pPr>
              <w:rPr>
                <w:b/>
                <w:szCs w:val="24"/>
                <w:lang w:eastAsia="lt-LT"/>
              </w:rPr>
            </w:pPr>
            <w:r>
              <w:rPr>
                <w:bCs/>
              </w:rPr>
              <w:t>Kriterijus nėra teisės akto projekto reglamentavimo dalykas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F4F87" w14:textId="77777777" w:rsidR="007F754E" w:rsidRDefault="007F754E">
            <w:pPr>
              <w:rPr>
                <w:b/>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FAB945" w14:textId="77777777" w:rsidR="007F754E" w:rsidRDefault="00890374">
            <w:pPr>
              <w:rPr>
                <w:szCs w:val="24"/>
                <w:lang w:eastAsia="lt-LT"/>
              </w:rPr>
            </w:pPr>
            <w:r>
              <w:rPr>
                <w:szCs w:val="24"/>
                <w:lang w:eastAsia="lt-LT"/>
              </w:rPr>
              <w:t>□ tenkina</w:t>
            </w:r>
          </w:p>
          <w:p w14:paraId="78A273FD" w14:textId="77777777" w:rsidR="007F754E" w:rsidRDefault="00890374">
            <w:pPr>
              <w:rPr>
                <w:szCs w:val="24"/>
                <w:lang w:eastAsia="lt-LT"/>
              </w:rPr>
            </w:pPr>
            <w:r>
              <w:rPr>
                <w:szCs w:val="24"/>
                <w:lang w:eastAsia="lt-LT"/>
              </w:rPr>
              <w:t>□ netenkina</w:t>
            </w:r>
          </w:p>
        </w:tc>
        <w:tc>
          <w:tcPr>
            <w:tcW w:w="40" w:type="dxa"/>
          </w:tcPr>
          <w:p w14:paraId="0B48AEA5" w14:textId="77777777" w:rsidR="007F754E" w:rsidRDefault="007F754E">
            <w:pPr>
              <w:rPr>
                <w:szCs w:val="24"/>
                <w:lang w:eastAsia="lt-LT"/>
              </w:rPr>
            </w:pPr>
          </w:p>
        </w:tc>
      </w:tr>
      <w:tr w:rsidR="007F754E" w14:paraId="62E09988"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F1EFE" w14:textId="77777777" w:rsidR="007F754E" w:rsidRDefault="00890374">
            <w:pPr>
              <w:jc w:val="center"/>
              <w:rPr>
                <w:szCs w:val="24"/>
                <w:lang w:eastAsia="lt-LT"/>
              </w:rPr>
            </w:pPr>
            <w:r>
              <w:rPr>
                <w:szCs w:val="24"/>
                <w:lang w:eastAsia="lt-LT"/>
              </w:rPr>
              <w:t>9.</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4D669" w14:textId="77777777" w:rsidR="007F754E" w:rsidRDefault="00890374">
            <w:pPr>
              <w:rPr>
                <w:szCs w:val="24"/>
                <w:lang w:eastAsia="lt-LT"/>
              </w:rPr>
            </w:pPr>
            <w:r>
              <w:rPr>
                <w:szCs w:val="24"/>
                <w:lang w:eastAsia="lt-LT"/>
              </w:rPr>
              <w:t>Jeigu pagal numatomą reguliavimą sprendimus priima kolegialus subjektas, teisės akto projekte nustatyta kolegialaus sprendimus priimančio subjekto:</w:t>
            </w:r>
          </w:p>
          <w:p w14:paraId="2BF22F58" w14:textId="77777777" w:rsidR="007F754E" w:rsidRDefault="00890374">
            <w:pPr>
              <w:ind w:left="33"/>
              <w:rPr>
                <w:szCs w:val="24"/>
              </w:rPr>
            </w:pPr>
            <w:r>
              <w:rPr>
                <w:szCs w:val="24"/>
              </w:rPr>
              <w:t>9.1. konkretus narių skaičius, užtikrinantis kolegialaus sprendimus priimančio subjekto veiklos objektyvumą</w:t>
            </w:r>
          </w:p>
          <w:p w14:paraId="050F1B77" w14:textId="77777777" w:rsidR="007F754E" w:rsidRDefault="00890374">
            <w:pPr>
              <w:ind w:left="33"/>
              <w:rPr>
                <w:szCs w:val="24"/>
              </w:rPr>
            </w:pPr>
            <w:r>
              <w:rPr>
                <w:szCs w:val="24"/>
              </w:rPr>
              <w:t>9.2. jeigu narius skiria keli subjektai, proporcinga kiekvieno subjekto skiriamų narių dalis, užtikrinanti tinkamą atstovavimą valstybės interesams ir kolegialaus sprendimus priimančio subjekto veiklos objektyvumą ir skaidrumą</w:t>
            </w:r>
          </w:p>
          <w:p w14:paraId="2F9D4533" w14:textId="77777777" w:rsidR="007F754E" w:rsidRDefault="00890374">
            <w:r>
              <w:rPr>
                <w:szCs w:val="24"/>
                <w:lang w:eastAsia="lt-LT"/>
              </w:rPr>
              <w:t>9.3</w:t>
            </w:r>
            <w:r>
              <w:rPr>
                <w:spacing w:val="-4"/>
                <w:szCs w:val="24"/>
                <w:lang w:eastAsia="lt-LT"/>
              </w:rPr>
              <w:t>. narių skyrimo mechanizmas</w:t>
            </w:r>
          </w:p>
          <w:p w14:paraId="3F748C5F" w14:textId="77777777" w:rsidR="007F754E" w:rsidRDefault="00890374">
            <w:pPr>
              <w:rPr>
                <w:szCs w:val="24"/>
                <w:lang w:eastAsia="lt-LT"/>
              </w:rPr>
            </w:pPr>
            <w:r>
              <w:rPr>
                <w:szCs w:val="24"/>
                <w:lang w:eastAsia="lt-LT"/>
              </w:rPr>
              <w:lastRenderedPageBreak/>
              <w:t>9.4. narių rotacija ir kadencijų skaičius ir trukmė</w:t>
            </w:r>
          </w:p>
          <w:p w14:paraId="7539DFFE" w14:textId="77777777" w:rsidR="007F754E" w:rsidRDefault="00890374">
            <w:pPr>
              <w:rPr>
                <w:szCs w:val="24"/>
              </w:rPr>
            </w:pPr>
            <w:r>
              <w:rPr>
                <w:szCs w:val="24"/>
              </w:rPr>
              <w:t>9.5. veiklos pobūdis laiko atžvilgiu</w:t>
            </w:r>
          </w:p>
          <w:p w14:paraId="4852F80D" w14:textId="77777777" w:rsidR="007F754E" w:rsidRDefault="00890374">
            <w:pPr>
              <w:rPr>
                <w:szCs w:val="24"/>
                <w:lang w:eastAsia="lt-LT"/>
              </w:rPr>
            </w:pPr>
            <w:r>
              <w:rPr>
                <w:szCs w:val="24"/>
                <w:lang w:eastAsia="lt-LT"/>
              </w:rPr>
              <w:t>9.6. asmeninė narių atsakomybė</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02F067" w14:textId="6DA817F4" w:rsidR="007F754E" w:rsidRPr="00530D2D" w:rsidRDefault="00530D2D">
            <w:pPr>
              <w:rPr>
                <w:iCs/>
                <w:szCs w:val="24"/>
                <w:lang w:eastAsia="lt-LT"/>
              </w:rPr>
            </w:pPr>
            <w:r>
              <w:rPr>
                <w:bCs/>
              </w:rPr>
              <w:lastRenderedPageBreak/>
              <w:t>Kriterijus nėra teisės akto projekto reglamentavimo dalykas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D658D"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DACAA" w14:textId="77777777" w:rsidR="007F754E" w:rsidRDefault="00890374">
            <w:pPr>
              <w:rPr>
                <w:szCs w:val="24"/>
                <w:lang w:eastAsia="lt-LT"/>
              </w:rPr>
            </w:pPr>
            <w:r>
              <w:rPr>
                <w:szCs w:val="24"/>
                <w:lang w:eastAsia="lt-LT"/>
              </w:rPr>
              <w:t>□ tenkina</w:t>
            </w:r>
          </w:p>
          <w:p w14:paraId="3E95B273" w14:textId="77777777" w:rsidR="007F754E" w:rsidRDefault="00890374">
            <w:pPr>
              <w:rPr>
                <w:szCs w:val="24"/>
                <w:lang w:eastAsia="lt-LT"/>
              </w:rPr>
            </w:pPr>
            <w:r>
              <w:rPr>
                <w:szCs w:val="24"/>
                <w:lang w:eastAsia="lt-LT"/>
              </w:rPr>
              <w:t>□ netenkina</w:t>
            </w:r>
          </w:p>
        </w:tc>
        <w:tc>
          <w:tcPr>
            <w:tcW w:w="40" w:type="dxa"/>
          </w:tcPr>
          <w:p w14:paraId="0FEBC491" w14:textId="77777777" w:rsidR="007F754E" w:rsidRDefault="007F754E">
            <w:pPr>
              <w:rPr>
                <w:szCs w:val="24"/>
                <w:lang w:eastAsia="lt-LT"/>
              </w:rPr>
            </w:pPr>
          </w:p>
        </w:tc>
      </w:tr>
      <w:tr w:rsidR="007F754E" w14:paraId="4CFB2BF1"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EF2B6" w14:textId="77777777" w:rsidR="007F754E" w:rsidRDefault="00890374">
            <w:pPr>
              <w:jc w:val="center"/>
              <w:rPr>
                <w:szCs w:val="24"/>
                <w:lang w:eastAsia="lt-LT"/>
              </w:rPr>
            </w:pPr>
            <w:r>
              <w:rPr>
                <w:szCs w:val="24"/>
                <w:lang w:eastAsia="lt-LT"/>
              </w:rPr>
              <w:t>10.</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21713" w14:textId="77777777" w:rsidR="007F754E" w:rsidRDefault="00890374">
            <w:r>
              <w:rPr>
                <w:szCs w:val="24"/>
                <w:lang w:eastAsia="lt-LT"/>
              </w:rPr>
              <w:t xml:space="preserve">Numatytos procedūros yra </w:t>
            </w:r>
            <w:r>
              <w:rPr>
                <w:szCs w:val="24"/>
                <w:shd w:val="clear" w:color="auto" w:fill="FFFFFF"/>
                <w:lang w:eastAsia="lt-LT"/>
              </w:rPr>
              <w:t>būtinos,</w:t>
            </w:r>
            <w:r>
              <w:rPr>
                <w:szCs w:val="24"/>
                <w:lang w:eastAsia="lt-LT"/>
              </w:rPr>
              <w:t xml:space="preserve"> nustatyta išsami jų taikymo (viešinimo) tvarka </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D5040" w14:textId="77777777" w:rsidR="007F754E" w:rsidRDefault="00530D2D">
            <w:pPr>
              <w:rPr>
                <w:szCs w:val="24"/>
                <w:lang w:eastAsia="lt-LT"/>
              </w:rPr>
            </w:pPr>
            <w:r>
              <w:rPr>
                <w:szCs w:val="24"/>
                <w:lang w:eastAsia="lt-LT"/>
              </w:rPr>
              <w:t>Kriterij</w:t>
            </w:r>
            <w:r w:rsidR="00D332C3">
              <w:rPr>
                <w:szCs w:val="24"/>
                <w:lang w:eastAsia="lt-LT"/>
              </w:rPr>
              <w:t>aus neatitinka:</w:t>
            </w:r>
          </w:p>
          <w:p w14:paraId="421BD70B" w14:textId="0AEAF50B" w:rsidR="00B81AB2" w:rsidRDefault="00B0064F" w:rsidP="00B3044F">
            <w:pPr>
              <w:jc w:val="both"/>
              <w:rPr>
                <w:szCs w:val="24"/>
                <w:lang w:eastAsia="lt-LT"/>
              </w:rPr>
            </w:pPr>
            <w:r>
              <w:rPr>
                <w:szCs w:val="24"/>
                <w:lang w:eastAsia="lt-LT"/>
              </w:rPr>
              <w:t xml:space="preserve">Pastabos ir siūlymai pateikti </w:t>
            </w:r>
            <w:r w:rsidR="00B3044F">
              <w:rPr>
                <w:szCs w:val="24"/>
                <w:lang w:eastAsia="lt-LT"/>
              </w:rPr>
              <w:t xml:space="preserve">šios </w:t>
            </w:r>
            <w:r w:rsidR="008C3E52">
              <w:rPr>
                <w:szCs w:val="24"/>
                <w:lang w:eastAsia="lt-LT"/>
              </w:rPr>
              <w:t>Teisės aktų projektų antikorupcinio vertinimo pažymos</w:t>
            </w:r>
            <w:r w:rsidR="00F004E7">
              <w:rPr>
                <w:szCs w:val="24"/>
                <w:lang w:eastAsia="lt-LT"/>
              </w:rPr>
              <w:t xml:space="preserve"> 2 kriterijaus 2, 4, 5, 6 pastabomis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5A21A" w14:textId="655C006E" w:rsidR="007F754E" w:rsidRDefault="008F4E72">
            <w:pPr>
              <w:rPr>
                <w:szCs w:val="24"/>
                <w:lang w:eastAsia="lt-LT"/>
              </w:rPr>
            </w:pPr>
            <w:r>
              <w:rPr>
                <w:szCs w:val="24"/>
                <w:lang w:eastAsia="lt-LT"/>
              </w:rPr>
              <w:t>Į pastabas atsižvelgta</w:t>
            </w: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8A8DE" w14:textId="51D29DF4" w:rsidR="007F754E" w:rsidRDefault="008F4E72">
            <w:pPr>
              <w:rPr>
                <w:szCs w:val="24"/>
                <w:lang w:eastAsia="lt-LT"/>
              </w:rPr>
            </w:pPr>
            <w:r>
              <w:rPr>
                <w:szCs w:val="24"/>
                <w:lang w:eastAsia="lt-LT"/>
              </w:rPr>
              <w:t>x</w:t>
            </w:r>
            <w:r w:rsidR="00890374">
              <w:rPr>
                <w:szCs w:val="24"/>
                <w:lang w:eastAsia="lt-LT"/>
              </w:rPr>
              <w:t xml:space="preserve"> tenkina</w:t>
            </w:r>
          </w:p>
          <w:p w14:paraId="5F733C4A" w14:textId="77777777" w:rsidR="007F754E" w:rsidRDefault="00890374">
            <w:pPr>
              <w:rPr>
                <w:szCs w:val="24"/>
                <w:lang w:eastAsia="lt-LT"/>
              </w:rPr>
            </w:pPr>
            <w:r>
              <w:rPr>
                <w:szCs w:val="24"/>
                <w:lang w:eastAsia="lt-LT"/>
              </w:rPr>
              <w:t>□ netenkina</w:t>
            </w:r>
          </w:p>
        </w:tc>
        <w:tc>
          <w:tcPr>
            <w:tcW w:w="40" w:type="dxa"/>
          </w:tcPr>
          <w:p w14:paraId="62DCD599" w14:textId="77777777" w:rsidR="007F754E" w:rsidRDefault="007F754E">
            <w:pPr>
              <w:rPr>
                <w:szCs w:val="24"/>
                <w:lang w:eastAsia="lt-LT"/>
              </w:rPr>
            </w:pPr>
          </w:p>
        </w:tc>
      </w:tr>
      <w:tr w:rsidR="007F754E" w14:paraId="5CB480D8"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1A2D4" w14:textId="77777777" w:rsidR="007F754E" w:rsidRDefault="00890374">
            <w:pPr>
              <w:keepNext/>
              <w:jc w:val="center"/>
              <w:rPr>
                <w:szCs w:val="24"/>
                <w:lang w:eastAsia="lt-LT"/>
              </w:rPr>
            </w:pPr>
            <w:r>
              <w:rPr>
                <w:szCs w:val="24"/>
                <w:lang w:eastAsia="lt-LT"/>
              </w:rPr>
              <w:t>11.</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07688" w14:textId="77777777" w:rsidR="007F754E" w:rsidRDefault="00890374">
            <w:pPr>
              <w:keepNext/>
            </w:pPr>
            <w:r>
              <w:rPr>
                <w:szCs w:val="24"/>
                <w:lang w:eastAsia="lt-LT"/>
              </w:rPr>
              <w:t>Teisės akto projekte nustatytas baigtinis motyvuotų atvejų, kai nustatoma procedūra netaikoma, sąrašas</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01F3E" w14:textId="20DC7695" w:rsidR="007F754E" w:rsidRDefault="00530D2D">
            <w:pPr>
              <w:keepNext/>
              <w:rPr>
                <w:szCs w:val="24"/>
                <w:lang w:eastAsia="lt-LT"/>
              </w:rPr>
            </w:pPr>
            <w:r>
              <w:rPr>
                <w:bCs/>
              </w:rPr>
              <w:t>Kriterijus nėra teisės akto projekto reglamentavimo dalykas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B4D37" w14:textId="77777777" w:rsidR="007F754E" w:rsidRDefault="007F754E">
            <w:pPr>
              <w:keepNext/>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DF998" w14:textId="77777777" w:rsidR="007F754E" w:rsidRDefault="00890374">
            <w:pPr>
              <w:keepNext/>
              <w:rPr>
                <w:szCs w:val="24"/>
                <w:lang w:eastAsia="lt-LT"/>
              </w:rPr>
            </w:pPr>
            <w:r>
              <w:rPr>
                <w:szCs w:val="24"/>
                <w:lang w:eastAsia="lt-LT"/>
              </w:rPr>
              <w:t>□ tenkina</w:t>
            </w:r>
          </w:p>
          <w:p w14:paraId="6A1D020D" w14:textId="77777777" w:rsidR="007F754E" w:rsidRDefault="00890374">
            <w:pPr>
              <w:keepNext/>
              <w:rPr>
                <w:szCs w:val="24"/>
                <w:lang w:eastAsia="lt-LT"/>
              </w:rPr>
            </w:pPr>
            <w:r>
              <w:rPr>
                <w:szCs w:val="24"/>
                <w:lang w:eastAsia="lt-LT"/>
              </w:rPr>
              <w:t>□ netenkina</w:t>
            </w:r>
          </w:p>
        </w:tc>
        <w:tc>
          <w:tcPr>
            <w:tcW w:w="40" w:type="dxa"/>
          </w:tcPr>
          <w:p w14:paraId="75E491A6" w14:textId="77777777" w:rsidR="007F754E" w:rsidRDefault="007F754E">
            <w:pPr>
              <w:keepNext/>
              <w:rPr>
                <w:szCs w:val="24"/>
                <w:lang w:eastAsia="lt-LT"/>
              </w:rPr>
            </w:pPr>
          </w:p>
        </w:tc>
      </w:tr>
      <w:tr w:rsidR="007F754E" w14:paraId="03FB1933"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FBBE8" w14:textId="77777777" w:rsidR="007F754E" w:rsidRDefault="00890374">
            <w:pPr>
              <w:jc w:val="center"/>
              <w:rPr>
                <w:szCs w:val="24"/>
                <w:lang w:eastAsia="lt-LT"/>
              </w:rPr>
            </w:pPr>
            <w:r>
              <w:rPr>
                <w:szCs w:val="24"/>
                <w:lang w:eastAsia="lt-LT"/>
              </w:rPr>
              <w:t>12.</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87A2A" w14:textId="77777777" w:rsidR="007F754E" w:rsidRDefault="00890374">
            <w:r>
              <w:rPr>
                <w:szCs w:val="24"/>
                <w:lang w:eastAsia="lt-LT"/>
              </w:rPr>
              <w:t>Teisės akto projektas nustato jo nuostatoms įgyvendinti numatytų procedūrų ir sprendimų priėmimo konkrečius terminus</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370A8" w14:textId="5ABFC601" w:rsidR="007F754E" w:rsidRDefault="00530D2D">
            <w:pPr>
              <w:rPr>
                <w:szCs w:val="24"/>
                <w:lang w:eastAsia="lt-LT"/>
              </w:rPr>
            </w:pPr>
            <w:r>
              <w:rPr>
                <w:bCs/>
              </w:rPr>
              <w:t>Kriterij</w:t>
            </w:r>
            <w:r w:rsidR="009D31CD">
              <w:rPr>
                <w:bCs/>
              </w:rPr>
              <w:t>ų atitinka</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596E0"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9F1E8" w14:textId="77777777" w:rsidR="007F754E" w:rsidRDefault="00890374">
            <w:pPr>
              <w:rPr>
                <w:szCs w:val="24"/>
                <w:lang w:eastAsia="lt-LT"/>
              </w:rPr>
            </w:pPr>
            <w:r>
              <w:rPr>
                <w:szCs w:val="24"/>
                <w:lang w:eastAsia="lt-LT"/>
              </w:rPr>
              <w:t>□ tenkina</w:t>
            </w:r>
          </w:p>
          <w:p w14:paraId="591225A6" w14:textId="77777777" w:rsidR="007F754E" w:rsidRDefault="00890374">
            <w:pPr>
              <w:rPr>
                <w:szCs w:val="24"/>
                <w:lang w:eastAsia="lt-LT"/>
              </w:rPr>
            </w:pPr>
            <w:r>
              <w:rPr>
                <w:szCs w:val="24"/>
                <w:lang w:eastAsia="lt-LT"/>
              </w:rPr>
              <w:t>□ netenkina</w:t>
            </w:r>
          </w:p>
        </w:tc>
        <w:tc>
          <w:tcPr>
            <w:tcW w:w="40" w:type="dxa"/>
          </w:tcPr>
          <w:p w14:paraId="283B3F60" w14:textId="77777777" w:rsidR="007F754E" w:rsidRDefault="007F754E">
            <w:pPr>
              <w:rPr>
                <w:szCs w:val="24"/>
                <w:lang w:eastAsia="lt-LT"/>
              </w:rPr>
            </w:pPr>
          </w:p>
        </w:tc>
      </w:tr>
      <w:tr w:rsidR="007F754E" w14:paraId="39C9061B"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26C67" w14:textId="77777777" w:rsidR="007F754E" w:rsidRDefault="00890374">
            <w:pPr>
              <w:jc w:val="center"/>
              <w:rPr>
                <w:szCs w:val="24"/>
                <w:lang w:eastAsia="lt-LT"/>
              </w:rPr>
            </w:pPr>
            <w:r>
              <w:rPr>
                <w:szCs w:val="24"/>
                <w:lang w:eastAsia="lt-LT"/>
              </w:rPr>
              <w:t>13.</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59212" w14:textId="77777777" w:rsidR="007F754E" w:rsidRDefault="00890374">
            <w:pPr>
              <w:rPr>
                <w:szCs w:val="24"/>
                <w:lang w:eastAsia="lt-LT"/>
              </w:rPr>
            </w:pPr>
            <w:r>
              <w:rPr>
                <w:szCs w:val="24"/>
                <w:lang w:eastAsia="lt-LT"/>
              </w:rPr>
              <w:t>Teisės akto projektas nustato motyvuotas terminų sustabdymo ir pratęsimo galimybes</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19089" w14:textId="45ADCB01" w:rsidR="007F754E" w:rsidRDefault="00530D2D">
            <w:pPr>
              <w:rPr>
                <w:szCs w:val="24"/>
                <w:lang w:eastAsia="lt-LT"/>
              </w:rPr>
            </w:pPr>
            <w:r>
              <w:rPr>
                <w:bCs/>
              </w:rPr>
              <w:t>Kriterijus nėra teisės akto projekto reglamentavimo dalykas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2A300"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3F88F" w14:textId="77777777" w:rsidR="007F754E" w:rsidRDefault="00890374">
            <w:pPr>
              <w:rPr>
                <w:szCs w:val="24"/>
                <w:lang w:eastAsia="lt-LT"/>
              </w:rPr>
            </w:pPr>
            <w:r>
              <w:rPr>
                <w:szCs w:val="24"/>
                <w:lang w:eastAsia="lt-LT"/>
              </w:rPr>
              <w:t>□ tenkina</w:t>
            </w:r>
          </w:p>
          <w:p w14:paraId="132383AF" w14:textId="77777777" w:rsidR="007F754E" w:rsidRDefault="00890374">
            <w:pPr>
              <w:rPr>
                <w:szCs w:val="24"/>
                <w:lang w:eastAsia="lt-LT"/>
              </w:rPr>
            </w:pPr>
            <w:r>
              <w:rPr>
                <w:szCs w:val="24"/>
                <w:lang w:eastAsia="lt-LT"/>
              </w:rPr>
              <w:t>□ netenkina</w:t>
            </w:r>
          </w:p>
        </w:tc>
        <w:tc>
          <w:tcPr>
            <w:tcW w:w="40" w:type="dxa"/>
          </w:tcPr>
          <w:p w14:paraId="547F7C1B" w14:textId="77777777" w:rsidR="007F754E" w:rsidRDefault="007F754E">
            <w:pPr>
              <w:rPr>
                <w:szCs w:val="24"/>
                <w:lang w:eastAsia="lt-LT"/>
              </w:rPr>
            </w:pPr>
          </w:p>
        </w:tc>
      </w:tr>
      <w:tr w:rsidR="007F754E" w14:paraId="007B02DA"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FBFBAB" w14:textId="77777777" w:rsidR="007F754E" w:rsidRDefault="00890374">
            <w:pPr>
              <w:jc w:val="center"/>
              <w:rPr>
                <w:szCs w:val="24"/>
                <w:lang w:eastAsia="lt-LT"/>
              </w:rPr>
            </w:pPr>
            <w:r>
              <w:rPr>
                <w:szCs w:val="24"/>
                <w:lang w:eastAsia="lt-LT"/>
              </w:rPr>
              <w:t>14.</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2C25D" w14:textId="77777777" w:rsidR="007F754E" w:rsidRDefault="00890374">
            <w:r>
              <w:rPr>
                <w:szCs w:val="24"/>
                <w:lang w:eastAsia="lt-LT"/>
              </w:rPr>
              <w:t>Teisės akto projektas nustato kontrolės (priežiūros) procedūrą ir aiškius jos atlikimo kriterijus (atvejus, dažnį, fiksavimą, kontrolės rezultatų viešinimą ir pan.)</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72B58" w14:textId="13773ED4" w:rsidR="007F754E" w:rsidRPr="00742A7B" w:rsidRDefault="00807F8B">
            <w:pPr>
              <w:rPr>
                <w:bCs/>
                <w:szCs w:val="24"/>
                <w:lang w:eastAsia="lt-LT"/>
              </w:rPr>
            </w:pPr>
            <w:r>
              <w:rPr>
                <w:bCs/>
              </w:rPr>
              <w:t>Kriterijus nėra teisės akto projekto reglamentavimo dalykas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6CCB3" w14:textId="77777777" w:rsidR="007F754E" w:rsidRDefault="007F754E">
            <w:pPr>
              <w:rPr>
                <w:b/>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7C112" w14:textId="77777777" w:rsidR="007F754E" w:rsidRDefault="00890374">
            <w:pPr>
              <w:rPr>
                <w:szCs w:val="24"/>
                <w:lang w:eastAsia="lt-LT"/>
              </w:rPr>
            </w:pPr>
            <w:r>
              <w:rPr>
                <w:szCs w:val="24"/>
                <w:lang w:eastAsia="lt-LT"/>
              </w:rPr>
              <w:t>□ tenkina</w:t>
            </w:r>
          </w:p>
          <w:p w14:paraId="2FC6CBC5" w14:textId="77777777" w:rsidR="007F754E" w:rsidRDefault="00890374">
            <w:pPr>
              <w:rPr>
                <w:szCs w:val="24"/>
                <w:lang w:eastAsia="lt-LT"/>
              </w:rPr>
            </w:pPr>
            <w:r>
              <w:rPr>
                <w:szCs w:val="24"/>
                <w:lang w:eastAsia="lt-LT"/>
              </w:rPr>
              <w:t>□ netenkina</w:t>
            </w:r>
          </w:p>
        </w:tc>
        <w:tc>
          <w:tcPr>
            <w:tcW w:w="40" w:type="dxa"/>
          </w:tcPr>
          <w:p w14:paraId="7884248C" w14:textId="77777777" w:rsidR="007F754E" w:rsidRDefault="007F754E">
            <w:pPr>
              <w:rPr>
                <w:szCs w:val="24"/>
                <w:lang w:eastAsia="lt-LT"/>
              </w:rPr>
            </w:pPr>
          </w:p>
        </w:tc>
      </w:tr>
      <w:tr w:rsidR="007F754E" w14:paraId="263001BB"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91F91" w14:textId="77777777" w:rsidR="007F754E" w:rsidRDefault="00890374">
            <w:pPr>
              <w:jc w:val="center"/>
              <w:rPr>
                <w:szCs w:val="24"/>
                <w:lang w:eastAsia="lt-LT"/>
              </w:rPr>
            </w:pPr>
            <w:r>
              <w:rPr>
                <w:szCs w:val="24"/>
                <w:lang w:eastAsia="lt-LT"/>
              </w:rPr>
              <w:t>15.</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CC442" w14:textId="77777777" w:rsidR="007F754E" w:rsidRDefault="00890374">
            <w:r>
              <w:rPr>
                <w:szCs w:val="24"/>
                <w:lang w:eastAsia="lt-LT"/>
              </w:rPr>
              <w:t>Teisės akto projekte nustatytos kontrolės (priežiūros) skaidrumo ir objektyvumo užtikrinimo priemonės (p</w:t>
            </w:r>
            <w:r>
              <w:rPr>
                <w:szCs w:val="24"/>
              </w:rPr>
              <w:t xml:space="preserve">vz., aiškiai ir išsamiai išdėstytos </w:t>
            </w:r>
            <w:r>
              <w:rPr>
                <w:szCs w:val="24"/>
              </w:rPr>
              <w:lastRenderedPageBreak/>
              <w:t>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2015E" w14:textId="60B20A1B" w:rsidR="007F754E" w:rsidRDefault="00807F8B">
            <w:pPr>
              <w:rPr>
                <w:szCs w:val="24"/>
                <w:lang w:eastAsia="lt-LT"/>
              </w:rPr>
            </w:pPr>
            <w:r>
              <w:rPr>
                <w:bCs/>
              </w:rPr>
              <w:lastRenderedPageBreak/>
              <w:t>Kriterijus nėra teisės akto projekto reglamentavimo dalykas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B25CD"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5FB39" w14:textId="77777777" w:rsidR="007F754E" w:rsidRDefault="00890374">
            <w:pPr>
              <w:rPr>
                <w:szCs w:val="24"/>
                <w:lang w:eastAsia="lt-LT"/>
              </w:rPr>
            </w:pPr>
            <w:r>
              <w:rPr>
                <w:szCs w:val="24"/>
                <w:lang w:eastAsia="lt-LT"/>
              </w:rPr>
              <w:t>□ tenkina</w:t>
            </w:r>
          </w:p>
          <w:p w14:paraId="5A9373B3" w14:textId="77777777" w:rsidR="007F754E" w:rsidRDefault="00890374">
            <w:pPr>
              <w:rPr>
                <w:szCs w:val="24"/>
                <w:lang w:eastAsia="lt-LT"/>
              </w:rPr>
            </w:pPr>
            <w:r>
              <w:rPr>
                <w:szCs w:val="24"/>
                <w:lang w:eastAsia="lt-LT"/>
              </w:rPr>
              <w:t>□ netenkina</w:t>
            </w:r>
          </w:p>
        </w:tc>
        <w:tc>
          <w:tcPr>
            <w:tcW w:w="40" w:type="dxa"/>
          </w:tcPr>
          <w:p w14:paraId="65CA8A7E" w14:textId="77777777" w:rsidR="007F754E" w:rsidRDefault="007F754E">
            <w:pPr>
              <w:rPr>
                <w:szCs w:val="24"/>
                <w:lang w:eastAsia="lt-LT"/>
              </w:rPr>
            </w:pPr>
          </w:p>
        </w:tc>
      </w:tr>
      <w:tr w:rsidR="007F754E" w14:paraId="429F46B7"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F2360" w14:textId="77777777" w:rsidR="007F754E" w:rsidRDefault="00890374">
            <w:pPr>
              <w:jc w:val="center"/>
              <w:rPr>
                <w:szCs w:val="24"/>
                <w:lang w:eastAsia="lt-LT"/>
              </w:rPr>
            </w:pPr>
            <w:r>
              <w:rPr>
                <w:szCs w:val="24"/>
                <w:lang w:eastAsia="lt-LT"/>
              </w:rPr>
              <w:t>16.</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CD572" w14:textId="77777777" w:rsidR="007F754E" w:rsidRDefault="00890374">
            <w:r>
              <w:rPr>
                <w:szCs w:val="24"/>
                <w:lang w:eastAsia="lt-LT"/>
              </w:rPr>
              <w:t>Teisės akto projekte nustatyta subjektų, su kuriais susijęs teisės akto projekto nuostatų įgyvendinimas, atsakomybė</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53967" w14:textId="1ECD98A6" w:rsidR="007F754E" w:rsidRDefault="00176662">
            <w:pPr>
              <w:rPr>
                <w:szCs w:val="24"/>
                <w:lang w:eastAsia="lt-LT"/>
              </w:rPr>
            </w:pPr>
            <w:r>
              <w:rPr>
                <w:bCs/>
              </w:rPr>
              <w:t>Kriterij</w:t>
            </w:r>
            <w:r w:rsidR="009F46EE">
              <w:rPr>
                <w:bCs/>
              </w:rPr>
              <w:t>ų atitinka</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7E6BB"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AB6442" w14:textId="77777777" w:rsidR="007F754E" w:rsidRDefault="00890374">
            <w:pPr>
              <w:rPr>
                <w:szCs w:val="24"/>
                <w:lang w:eastAsia="lt-LT"/>
              </w:rPr>
            </w:pPr>
            <w:r>
              <w:rPr>
                <w:szCs w:val="24"/>
                <w:lang w:eastAsia="lt-LT"/>
              </w:rPr>
              <w:t>□ tenkina</w:t>
            </w:r>
          </w:p>
          <w:p w14:paraId="46320707" w14:textId="77777777" w:rsidR="007F754E" w:rsidRDefault="00890374">
            <w:pPr>
              <w:rPr>
                <w:szCs w:val="24"/>
                <w:lang w:eastAsia="lt-LT"/>
              </w:rPr>
            </w:pPr>
            <w:r>
              <w:rPr>
                <w:szCs w:val="24"/>
                <w:lang w:eastAsia="lt-LT"/>
              </w:rPr>
              <w:t>□ netenkina</w:t>
            </w:r>
          </w:p>
        </w:tc>
        <w:tc>
          <w:tcPr>
            <w:tcW w:w="40" w:type="dxa"/>
          </w:tcPr>
          <w:p w14:paraId="08446339" w14:textId="77777777" w:rsidR="007F754E" w:rsidRDefault="007F754E">
            <w:pPr>
              <w:rPr>
                <w:szCs w:val="24"/>
                <w:lang w:eastAsia="lt-LT"/>
              </w:rPr>
            </w:pPr>
          </w:p>
        </w:tc>
      </w:tr>
      <w:tr w:rsidR="007F754E" w14:paraId="64B22E94"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8BF7B" w14:textId="77777777" w:rsidR="007F754E" w:rsidRDefault="00890374">
            <w:pPr>
              <w:keepNext/>
              <w:jc w:val="center"/>
              <w:rPr>
                <w:szCs w:val="24"/>
                <w:lang w:eastAsia="lt-LT"/>
              </w:rPr>
            </w:pPr>
            <w:r>
              <w:rPr>
                <w:szCs w:val="24"/>
                <w:lang w:eastAsia="lt-LT"/>
              </w:rPr>
              <w:t>17.</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6CC32" w14:textId="77777777" w:rsidR="007F754E" w:rsidRDefault="00890374">
            <w:pPr>
              <w:keepNext/>
              <w:rPr>
                <w:szCs w:val="24"/>
                <w:lang w:eastAsia="lt-LT"/>
              </w:rPr>
            </w:pPr>
            <w:r>
              <w:rPr>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44D0B" w14:textId="54C1606D" w:rsidR="007F754E" w:rsidRDefault="00176662" w:rsidP="00176662">
            <w:pPr>
              <w:keepNext/>
              <w:jc w:val="both"/>
              <w:rPr>
                <w:b/>
                <w:szCs w:val="24"/>
                <w:lang w:eastAsia="lt-LT"/>
              </w:rPr>
            </w:pPr>
            <w:r>
              <w:rPr>
                <w:bCs/>
              </w:rPr>
              <w:t>Kriterijus nėra teisės akto projekto reglamentavimo dalykas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C5F49" w14:textId="77777777" w:rsidR="007F754E" w:rsidRDefault="007F754E">
            <w:pPr>
              <w:keepNext/>
              <w:rPr>
                <w:b/>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804784" w14:textId="77777777" w:rsidR="007F754E" w:rsidRDefault="00890374">
            <w:pPr>
              <w:keepNext/>
              <w:rPr>
                <w:szCs w:val="24"/>
                <w:lang w:eastAsia="lt-LT"/>
              </w:rPr>
            </w:pPr>
            <w:r>
              <w:rPr>
                <w:szCs w:val="24"/>
                <w:lang w:eastAsia="lt-LT"/>
              </w:rPr>
              <w:t>□ tenkina</w:t>
            </w:r>
          </w:p>
          <w:p w14:paraId="22445E2F" w14:textId="77777777" w:rsidR="007F754E" w:rsidRDefault="00890374">
            <w:pPr>
              <w:keepNext/>
              <w:rPr>
                <w:szCs w:val="24"/>
                <w:lang w:eastAsia="lt-LT"/>
              </w:rPr>
            </w:pPr>
            <w:r>
              <w:rPr>
                <w:szCs w:val="24"/>
                <w:lang w:eastAsia="lt-LT"/>
              </w:rPr>
              <w:t>□ netenkina</w:t>
            </w:r>
          </w:p>
        </w:tc>
        <w:tc>
          <w:tcPr>
            <w:tcW w:w="40" w:type="dxa"/>
          </w:tcPr>
          <w:p w14:paraId="33DDF2A3" w14:textId="77777777" w:rsidR="007F754E" w:rsidRDefault="007F754E">
            <w:pPr>
              <w:keepNext/>
              <w:rPr>
                <w:szCs w:val="24"/>
                <w:lang w:eastAsia="lt-LT"/>
              </w:rPr>
            </w:pPr>
          </w:p>
        </w:tc>
      </w:tr>
      <w:tr w:rsidR="007F754E" w14:paraId="3763E5E8"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1DC07" w14:textId="77777777" w:rsidR="007F754E" w:rsidRDefault="00890374">
            <w:pPr>
              <w:jc w:val="center"/>
              <w:rPr>
                <w:szCs w:val="24"/>
                <w:lang w:eastAsia="lt-LT"/>
              </w:rPr>
            </w:pPr>
            <w:r>
              <w:rPr>
                <w:szCs w:val="24"/>
                <w:lang w:eastAsia="lt-LT"/>
              </w:rPr>
              <w:t>18.</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2C07A" w14:textId="77777777" w:rsidR="007F754E" w:rsidRDefault="00890374">
            <w:r>
              <w:t>Kartu su teisės akto projektu pateikta pakankamai jį pagrindžiančių lydimųjų dokumentų ir informacijos,  siekiant antikorupciniu aspektu įvertinti teisės akto projektą</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ECA2F" w14:textId="74504672" w:rsidR="007F754E" w:rsidRDefault="00176662">
            <w:pPr>
              <w:rPr>
                <w:szCs w:val="24"/>
                <w:lang w:eastAsia="lt-LT"/>
              </w:rPr>
            </w:pPr>
            <w:r>
              <w:rPr>
                <w:szCs w:val="24"/>
                <w:lang w:eastAsia="lt-LT"/>
              </w:rPr>
              <w:t>Kriterijų atitinka</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F39F4"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F070F" w14:textId="77777777" w:rsidR="007F754E" w:rsidRDefault="00890374">
            <w:pPr>
              <w:rPr>
                <w:szCs w:val="24"/>
                <w:lang w:eastAsia="lt-LT"/>
              </w:rPr>
            </w:pPr>
            <w:r>
              <w:rPr>
                <w:szCs w:val="24"/>
                <w:lang w:eastAsia="lt-LT"/>
              </w:rPr>
              <w:t>□ tenkina</w:t>
            </w:r>
          </w:p>
          <w:p w14:paraId="0FAE6D85" w14:textId="77777777" w:rsidR="007F754E" w:rsidRDefault="00890374">
            <w:pPr>
              <w:rPr>
                <w:szCs w:val="24"/>
                <w:lang w:eastAsia="lt-LT"/>
              </w:rPr>
            </w:pPr>
            <w:r>
              <w:rPr>
                <w:szCs w:val="24"/>
                <w:lang w:eastAsia="lt-LT"/>
              </w:rPr>
              <w:t>□ netenkina</w:t>
            </w:r>
          </w:p>
        </w:tc>
        <w:tc>
          <w:tcPr>
            <w:tcW w:w="40" w:type="dxa"/>
          </w:tcPr>
          <w:p w14:paraId="31AC3B18" w14:textId="77777777" w:rsidR="007F754E" w:rsidRDefault="007F754E">
            <w:pPr>
              <w:rPr>
                <w:szCs w:val="24"/>
                <w:lang w:eastAsia="lt-LT"/>
              </w:rPr>
            </w:pPr>
          </w:p>
        </w:tc>
      </w:tr>
      <w:tr w:rsidR="007F754E" w14:paraId="4AEF57A2"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7B520" w14:textId="77777777" w:rsidR="007F754E" w:rsidRDefault="00890374">
            <w:pPr>
              <w:jc w:val="center"/>
              <w:rPr>
                <w:szCs w:val="24"/>
                <w:lang w:eastAsia="lt-LT"/>
              </w:rPr>
            </w:pPr>
            <w:r>
              <w:rPr>
                <w:szCs w:val="24"/>
                <w:lang w:eastAsia="lt-LT"/>
              </w:rPr>
              <w:t>19.</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C36D0" w14:textId="77777777" w:rsidR="007F754E" w:rsidRDefault="00890374">
            <w:r>
              <w:rPr>
                <w:szCs w:val="24"/>
                <w:lang w:eastAsia="lt-LT"/>
              </w:rPr>
              <w:t>Kiti svarbūs kriterijai</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F8727" w14:textId="73497F71" w:rsidR="007F754E" w:rsidRDefault="007F754E">
            <w:pPr>
              <w:rPr>
                <w:szCs w:val="24"/>
                <w:lang w:eastAsia="lt-LT"/>
              </w:rPr>
            </w:pP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0C8D8"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5F2F8" w14:textId="77777777" w:rsidR="007F754E" w:rsidRDefault="00890374">
            <w:pPr>
              <w:rPr>
                <w:szCs w:val="24"/>
                <w:lang w:eastAsia="lt-LT"/>
              </w:rPr>
            </w:pPr>
            <w:r>
              <w:rPr>
                <w:szCs w:val="24"/>
                <w:lang w:eastAsia="lt-LT"/>
              </w:rPr>
              <w:t>□ tenkina</w:t>
            </w:r>
          </w:p>
          <w:p w14:paraId="41D6C82B" w14:textId="77777777" w:rsidR="007F754E" w:rsidRDefault="00890374">
            <w:pPr>
              <w:rPr>
                <w:szCs w:val="24"/>
                <w:lang w:eastAsia="lt-LT"/>
              </w:rPr>
            </w:pPr>
            <w:r>
              <w:rPr>
                <w:szCs w:val="24"/>
                <w:lang w:eastAsia="lt-LT"/>
              </w:rPr>
              <w:t>□ netenkina</w:t>
            </w:r>
          </w:p>
        </w:tc>
        <w:tc>
          <w:tcPr>
            <w:tcW w:w="40" w:type="dxa"/>
          </w:tcPr>
          <w:p w14:paraId="67C9FCAD" w14:textId="77777777" w:rsidR="007F754E" w:rsidRDefault="007F754E">
            <w:pPr>
              <w:rPr>
                <w:szCs w:val="24"/>
                <w:lang w:eastAsia="lt-LT"/>
              </w:rPr>
            </w:pPr>
          </w:p>
        </w:tc>
      </w:tr>
    </w:tbl>
    <w:p w14:paraId="095E6E96" w14:textId="77777777" w:rsidR="00E4764F" w:rsidRDefault="00E4764F">
      <w:pPr>
        <w:rPr>
          <w:szCs w:val="24"/>
          <w:lang w:eastAsia="lt-LT"/>
        </w:rPr>
      </w:pPr>
    </w:p>
    <w:p w14:paraId="663CF491" w14:textId="17ED147A" w:rsidR="007F754E" w:rsidRDefault="00E4764F">
      <w:pPr>
        <w:rPr>
          <w:szCs w:val="24"/>
          <w:lang w:eastAsia="lt-LT"/>
        </w:rPr>
      </w:pPr>
      <w:r>
        <w:rPr>
          <w:szCs w:val="24"/>
          <w:lang w:eastAsia="lt-LT"/>
        </w:rPr>
        <w:t>Teisės akto projekto tiesioginis rengėjas:</w:t>
      </w:r>
      <w:r w:rsidR="002B1C32">
        <w:rPr>
          <w:szCs w:val="24"/>
          <w:lang w:eastAsia="lt-LT"/>
        </w:rPr>
        <w:tab/>
      </w:r>
      <w:r w:rsidR="002B1C32">
        <w:rPr>
          <w:szCs w:val="24"/>
          <w:lang w:eastAsia="lt-LT"/>
        </w:rPr>
        <w:tab/>
      </w:r>
      <w:r w:rsidR="002B1C32">
        <w:rPr>
          <w:szCs w:val="24"/>
          <w:lang w:eastAsia="lt-LT"/>
        </w:rPr>
        <w:tab/>
      </w:r>
      <w:r w:rsidR="002B1C32">
        <w:rPr>
          <w:szCs w:val="24"/>
          <w:lang w:eastAsia="lt-LT"/>
        </w:rPr>
        <w:tab/>
      </w:r>
      <w:r w:rsidR="002B1C32">
        <w:rPr>
          <w:szCs w:val="24"/>
          <w:lang w:eastAsia="lt-LT"/>
        </w:rPr>
        <w:tab/>
        <w:t>Teisės akto projekto vertintojas:</w:t>
      </w:r>
    </w:p>
    <w:p w14:paraId="0ABD4AD6" w14:textId="5C549728" w:rsidR="00A01F60" w:rsidRDefault="00E4764F" w:rsidP="002B1C32">
      <w:pPr>
        <w:ind w:left="2160"/>
        <w:rPr>
          <w:szCs w:val="24"/>
          <w:lang w:eastAsia="lt-LT"/>
        </w:rPr>
      </w:pPr>
      <w:r>
        <w:rPr>
          <w:szCs w:val="24"/>
          <w:lang w:eastAsia="lt-LT"/>
        </w:rPr>
        <w:t>Teisės ir žmogiškųjų išteklių skyriaus</w:t>
      </w:r>
      <w:r w:rsidR="002B1C32">
        <w:rPr>
          <w:szCs w:val="24"/>
          <w:lang w:eastAsia="lt-LT"/>
        </w:rPr>
        <w:tab/>
      </w:r>
      <w:r w:rsidR="002B1C32">
        <w:rPr>
          <w:szCs w:val="24"/>
          <w:lang w:eastAsia="lt-LT"/>
        </w:rPr>
        <w:tab/>
      </w:r>
      <w:r w:rsidR="002B1C32">
        <w:rPr>
          <w:szCs w:val="24"/>
          <w:lang w:eastAsia="lt-LT"/>
        </w:rPr>
        <w:tab/>
      </w:r>
      <w:r w:rsidR="002B1C32">
        <w:rPr>
          <w:szCs w:val="24"/>
          <w:lang w:eastAsia="lt-LT"/>
        </w:rPr>
        <w:tab/>
        <w:t>Teisės ir žmogiškųjų išteklių skyriaus</w:t>
      </w:r>
    </w:p>
    <w:p w14:paraId="42D70828" w14:textId="469491D1" w:rsidR="00E4764F" w:rsidRPr="007B1815" w:rsidRDefault="00E4764F" w:rsidP="007B1815">
      <w:pPr>
        <w:ind w:left="1505" w:right="-1666" w:firstLine="655"/>
        <w:jc w:val="both"/>
        <w:rPr>
          <w:szCs w:val="24"/>
          <w:lang w:eastAsia="lt-LT"/>
        </w:rPr>
      </w:pPr>
      <w:r>
        <w:rPr>
          <w:szCs w:val="24"/>
          <w:lang w:eastAsia="lt-LT"/>
        </w:rPr>
        <w:lastRenderedPageBreak/>
        <w:t>vyr. specialistė Diana Urbonė</w:t>
      </w:r>
      <w:r w:rsidR="002B1C32">
        <w:rPr>
          <w:szCs w:val="24"/>
          <w:lang w:eastAsia="lt-LT"/>
        </w:rPr>
        <w:tab/>
      </w:r>
      <w:r w:rsidR="002B1C32">
        <w:rPr>
          <w:szCs w:val="24"/>
          <w:lang w:eastAsia="lt-LT"/>
        </w:rPr>
        <w:tab/>
      </w:r>
      <w:r w:rsidR="002B1C32">
        <w:rPr>
          <w:szCs w:val="24"/>
          <w:lang w:eastAsia="lt-LT"/>
        </w:rPr>
        <w:tab/>
      </w:r>
      <w:r w:rsidR="002B1C32">
        <w:rPr>
          <w:szCs w:val="24"/>
          <w:lang w:eastAsia="lt-LT"/>
        </w:rPr>
        <w:tab/>
      </w:r>
      <w:r w:rsidR="002B1C32">
        <w:rPr>
          <w:szCs w:val="24"/>
          <w:lang w:eastAsia="lt-LT"/>
        </w:rPr>
        <w:tab/>
      </w:r>
      <w:r w:rsidR="002B1C32">
        <w:rPr>
          <w:szCs w:val="24"/>
          <w:lang w:eastAsia="lt-LT"/>
        </w:rPr>
        <w:tab/>
        <w:t>vyr. specialistė Jūratė Mikalči</w:t>
      </w:r>
      <w:r w:rsidR="004D341F">
        <w:rPr>
          <w:szCs w:val="24"/>
          <w:lang w:eastAsia="lt-LT"/>
        </w:rPr>
        <w:t>enė</w:t>
      </w:r>
    </w:p>
    <w:p w14:paraId="683684E7" w14:textId="4756B82F" w:rsidR="00E4764F" w:rsidRDefault="00E4764F"/>
    <w:sectPr w:rsidR="00E4764F" w:rsidSect="009D0749">
      <w:pgSz w:w="16838" w:h="11906" w:orient="landscape"/>
      <w:pgMar w:top="1440" w:right="1440" w:bottom="1134" w:left="1440"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06FD4" w14:textId="77777777" w:rsidR="00964B0F" w:rsidRDefault="00964B0F">
      <w:r>
        <w:separator/>
      </w:r>
    </w:p>
  </w:endnote>
  <w:endnote w:type="continuationSeparator" w:id="0">
    <w:p w14:paraId="44FC8A5B" w14:textId="77777777" w:rsidR="00964B0F" w:rsidRDefault="00964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82C1F" w14:textId="77777777" w:rsidR="00964B0F" w:rsidRDefault="00964B0F">
      <w:r>
        <w:rPr>
          <w:color w:val="000000"/>
        </w:rPr>
        <w:separator/>
      </w:r>
    </w:p>
  </w:footnote>
  <w:footnote w:type="continuationSeparator" w:id="0">
    <w:p w14:paraId="32983C9F" w14:textId="77777777" w:rsidR="00964B0F" w:rsidRDefault="00964B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54E"/>
    <w:rsid w:val="000213C7"/>
    <w:rsid w:val="00055A9D"/>
    <w:rsid w:val="00095E19"/>
    <w:rsid w:val="000B4432"/>
    <w:rsid w:val="000B67C0"/>
    <w:rsid w:val="000C0128"/>
    <w:rsid w:val="000C15F9"/>
    <w:rsid w:val="001271C8"/>
    <w:rsid w:val="00133788"/>
    <w:rsid w:val="00171A80"/>
    <w:rsid w:val="00176662"/>
    <w:rsid w:val="00180E61"/>
    <w:rsid w:val="001A257E"/>
    <w:rsid w:val="001C350C"/>
    <w:rsid w:val="001D7A69"/>
    <w:rsid w:val="001E282F"/>
    <w:rsid w:val="001E5D60"/>
    <w:rsid w:val="002008F8"/>
    <w:rsid w:val="0021100D"/>
    <w:rsid w:val="0021130C"/>
    <w:rsid w:val="002143D1"/>
    <w:rsid w:val="00215E0B"/>
    <w:rsid w:val="00252FC9"/>
    <w:rsid w:val="002B12D9"/>
    <w:rsid w:val="002B1C32"/>
    <w:rsid w:val="002D1FF9"/>
    <w:rsid w:val="00322CE6"/>
    <w:rsid w:val="00330192"/>
    <w:rsid w:val="00367533"/>
    <w:rsid w:val="0038699D"/>
    <w:rsid w:val="00395F96"/>
    <w:rsid w:val="003A1C94"/>
    <w:rsid w:val="003B2A21"/>
    <w:rsid w:val="003B6E0D"/>
    <w:rsid w:val="003C79E1"/>
    <w:rsid w:val="003D2EBE"/>
    <w:rsid w:val="003D6436"/>
    <w:rsid w:val="003D6EAE"/>
    <w:rsid w:val="003E5311"/>
    <w:rsid w:val="003F7299"/>
    <w:rsid w:val="004008DA"/>
    <w:rsid w:val="0040440F"/>
    <w:rsid w:val="00437B88"/>
    <w:rsid w:val="00457BD4"/>
    <w:rsid w:val="00457DEE"/>
    <w:rsid w:val="00477E63"/>
    <w:rsid w:val="0048221D"/>
    <w:rsid w:val="004831AC"/>
    <w:rsid w:val="004A1DDB"/>
    <w:rsid w:val="004A5533"/>
    <w:rsid w:val="004B169F"/>
    <w:rsid w:val="004C2DC8"/>
    <w:rsid w:val="004C683A"/>
    <w:rsid w:val="004D3132"/>
    <w:rsid w:val="004D341F"/>
    <w:rsid w:val="00523633"/>
    <w:rsid w:val="00530D2D"/>
    <w:rsid w:val="00552165"/>
    <w:rsid w:val="005573EA"/>
    <w:rsid w:val="00560D43"/>
    <w:rsid w:val="00574456"/>
    <w:rsid w:val="00586312"/>
    <w:rsid w:val="005B0CAD"/>
    <w:rsid w:val="005B7FFD"/>
    <w:rsid w:val="005C3DBF"/>
    <w:rsid w:val="005C57FA"/>
    <w:rsid w:val="005C7378"/>
    <w:rsid w:val="005D2794"/>
    <w:rsid w:val="005E791A"/>
    <w:rsid w:val="005F4F20"/>
    <w:rsid w:val="00605CCF"/>
    <w:rsid w:val="00606EE4"/>
    <w:rsid w:val="00645610"/>
    <w:rsid w:val="006458E8"/>
    <w:rsid w:val="0065661E"/>
    <w:rsid w:val="00672657"/>
    <w:rsid w:val="00676521"/>
    <w:rsid w:val="006B0B3C"/>
    <w:rsid w:val="006B1781"/>
    <w:rsid w:val="006D2E86"/>
    <w:rsid w:val="007023F6"/>
    <w:rsid w:val="00707051"/>
    <w:rsid w:val="0073004C"/>
    <w:rsid w:val="00730FAD"/>
    <w:rsid w:val="00731D3B"/>
    <w:rsid w:val="00742A7B"/>
    <w:rsid w:val="00753025"/>
    <w:rsid w:val="00773B3D"/>
    <w:rsid w:val="007A366B"/>
    <w:rsid w:val="007A6CAF"/>
    <w:rsid w:val="007B1815"/>
    <w:rsid w:val="007D08A9"/>
    <w:rsid w:val="007E09E9"/>
    <w:rsid w:val="007F754E"/>
    <w:rsid w:val="007F795E"/>
    <w:rsid w:val="008026F2"/>
    <w:rsid w:val="00807F8B"/>
    <w:rsid w:val="0081066A"/>
    <w:rsid w:val="008305D2"/>
    <w:rsid w:val="00841EAD"/>
    <w:rsid w:val="00847F13"/>
    <w:rsid w:val="0085771D"/>
    <w:rsid w:val="0086120F"/>
    <w:rsid w:val="00862824"/>
    <w:rsid w:val="008804A6"/>
    <w:rsid w:val="00885A12"/>
    <w:rsid w:val="00890374"/>
    <w:rsid w:val="008963FF"/>
    <w:rsid w:val="008A1009"/>
    <w:rsid w:val="008A4AA3"/>
    <w:rsid w:val="008B4EC8"/>
    <w:rsid w:val="008C3E52"/>
    <w:rsid w:val="008F25CB"/>
    <w:rsid w:val="008F4E72"/>
    <w:rsid w:val="00902F8D"/>
    <w:rsid w:val="0091136C"/>
    <w:rsid w:val="00922A9A"/>
    <w:rsid w:val="00941083"/>
    <w:rsid w:val="009451F3"/>
    <w:rsid w:val="00960F27"/>
    <w:rsid w:val="00961979"/>
    <w:rsid w:val="00964B0F"/>
    <w:rsid w:val="009720F2"/>
    <w:rsid w:val="00974B54"/>
    <w:rsid w:val="00981224"/>
    <w:rsid w:val="009A666F"/>
    <w:rsid w:val="009B4ADF"/>
    <w:rsid w:val="009D0749"/>
    <w:rsid w:val="009D31CD"/>
    <w:rsid w:val="009D71F3"/>
    <w:rsid w:val="009E10DB"/>
    <w:rsid w:val="009E5F05"/>
    <w:rsid w:val="009F46EE"/>
    <w:rsid w:val="00A01F60"/>
    <w:rsid w:val="00A116B2"/>
    <w:rsid w:val="00A155D3"/>
    <w:rsid w:val="00A37919"/>
    <w:rsid w:val="00A40BBC"/>
    <w:rsid w:val="00A4230A"/>
    <w:rsid w:val="00A61456"/>
    <w:rsid w:val="00A67789"/>
    <w:rsid w:val="00A75781"/>
    <w:rsid w:val="00A8643E"/>
    <w:rsid w:val="00AA4D6D"/>
    <w:rsid w:val="00AA5B69"/>
    <w:rsid w:val="00AB2978"/>
    <w:rsid w:val="00AB565A"/>
    <w:rsid w:val="00AC7701"/>
    <w:rsid w:val="00AD1649"/>
    <w:rsid w:val="00AD3CD2"/>
    <w:rsid w:val="00AD5AA8"/>
    <w:rsid w:val="00B004F5"/>
    <w:rsid w:val="00B0064F"/>
    <w:rsid w:val="00B14ABC"/>
    <w:rsid w:val="00B16121"/>
    <w:rsid w:val="00B232D3"/>
    <w:rsid w:val="00B2774D"/>
    <w:rsid w:val="00B3044F"/>
    <w:rsid w:val="00B34555"/>
    <w:rsid w:val="00B6073C"/>
    <w:rsid w:val="00B81AB2"/>
    <w:rsid w:val="00B87CB9"/>
    <w:rsid w:val="00B901CC"/>
    <w:rsid w:val="00BA2AC4"/>
    <w:rsid w:val="00BA6902"/>
    <w:rsid w:val="00BB0CFA"/>
    <w:rsid w:val="00BE3CD2"/>
    <w:rsid w:val="00BF2D84"/>
    <w:rsid w:val="00BF2F8B"/>
    <w:rsid w:val="00C11B82"/>
    <w:rsid w:val="00C1249A"/>
    <w:rsid w:val="00C34303"/>
    <w:rsid w:val="00C41EDC"/>
    <w:rsid w:val="00C5180D"/>
    <w:rsid w:val="00C55E96"/>
    <w:rsid w:val="00C74BF5"/>
    <w:rsid w:val="00C943A4"/>
    <w:rsid w:val="00CA43FF"/>
    <w:rsid w:val="00CA47E4"/>
    <w:rsid w:val="00CA5A5D"/>
    <w:rsid w:val="00CF2321"/>
    <w:rsid w:val="00CF288B"/>
    <w:rsid w:val="00CF785B"/>
    <w:rsid w:val="00D222D6"/>
    <w:rsid w:val="00D332C3"/>
    <w:rsid w:val="00D34075"/>
    <w:rsid w:val="00D42CD3"/>
    <w:rsid w:val="00D4472C"/>
    <w:rsid w:val="00D44A21"/>
    <w:rsid w:val="00D62FF0"/>
    <w:rsid w:val="00D92CC6"/>
    <w:rsid w:val="00DB24AC"/>
    <w:rsid w:val="00DC7DD9"/>
    <w:rsid w:val="00DD5720"/>
    <w:rsid w:val="00DE5D84"/>
    <w:rsid w:val="00DF3CFE"/>
    <w:rsid w:val="00DF4E6E"/>
    <w:rsid w:val="00DF7A2B"/>
    <w:rsid w:val="00E159DD"/>
    <w:rsid w:val="00E32503"/>
    <w:rsid w:val="00E36454"/>
    <w:rsid w:val="00E46BEC"/>
    <w:rsid w:val="00E4764F"/>
    <w:rsid w:val="00E804E7"/>
    <w:rsid w:val="00E806D6"/>
    <w:rsid w:val="00E87B14"/>
    <w:rsid w:val="00EC6F07"/>
    <w:rsid w:val="00ED4007"/>
    <w:rsid w:val="00EE1B3B"/>
    <w:rsid w:val="00EE7070"/>
    <w:rsid w:val="00EF2871"/>
    <w:rsid w:val="00EF6FF5"/>
    <w:rsid w:val="00F004E7"/>
    <w:rsid w:val="00F00E50"/>
    <w:rsid w:val="00F04F72"/>
    <w:rsid w:val="00F75A13"/>
    <w:rsid w:val="00F76928"/>
    <w:rsid w:val="00F8264B"/>
    <w:rsid w:val="00FA0E8E"/>
    <w:rsid w:val="00FA2302"/>
    <w:rsid w:val="00FC0512"/>
    <w:rsid w:val="00FC08FD"/>
    <w:rsid w:val="00FE1629"/>
    <w:rsid w:val="00FF6A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649BB"/>
  <w15:docId w15:val="{ED7C8629-1549-4BA4-BBB8-F9347BA20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line="256" w:lineRule="auto"/>
        <w:ind w:firstLine="720"/>
        <w:jc w:val="both"/>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spacing w:line="240" w:lineRule="auto"/>
      <w:ind w:firstLine="0"/>
      <w:jc w:val="left"/>
    </w:pPr>
    <w:rPr>
      <w:rFonts w:ascii="Times New Roman" w:eastAsia="Times New Roman" w:hAnsi="Times New Roman"/>
      <w:sz w:val="24"/>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981224"/>
    <w:pPr>
      <w:autoSpaceDN/>
      <w:spacing w:line="240" w:lineRule="auto"/>
      <w:ind w:firstLine="0"/>
      <w:jc w:val="left"/>
      <w:textAlignment w:val="auto"/>
    </w:pPr>
    <w:rPr>
      <w:rFonts w:ascii="Times New Roman" w:eastAsia="Times New Roman" w:hAnsi="Times New Roman"/>
      <w:sz w:val="24"/>
      <w:szCs w:val="24"/>
      <w:lang w:val="lt-LT" w:eastAsia="lt-LT"/>
    </w:rPr>
  </w:style>
  <w:style w:type="paragraph" w:customStyle="1" w:styleId="Default">
    <w:name w:val="Default"/>
    <w:rsid w:val="00672657"/>
    <w:pPr>
      <w:autoSpaceDE w:val="0"/>
      <w:adjustRightInd w:val="0"/>
      <w:spacing w:line="240" w:lineRule="auto"/>
      <w:ind w:firstLine="0"/>
      <w:jc w:val="left"/>
      <w:textAlignment w:val="auto"/>
    </w:pPr>
    <w:rPr>
      <w:rFonts w:ascii="Times New Roman" w:eastAsiaTheme="minorHAnsi" w:hAnsi="Times New Roman"/>
      <w:color w:val="000000"/>
      <w:sz w:val="24"/>
      <w:szCs w:val="24"/>
      <w:lang w:val="lt-LT"/>
    </w:rPr>
  </w:style>
  <w:style w:type="paragraph" w:styleId="Sraopastraipa">
    <w:name w:val="List Paragraph"/>
    <w:basedOn w:val="prastasis"/>
    <w:uiPriority w:val="34"/>
    <w:qFormat/>
    <w:rsid w:val="005C3D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8700</Words>
  <Characters>4959</Characters>
  <Application>Microsoft Office Word</Application>
  <DocSecurity>4</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Mikalčienė</dc:creator>
  <dc:description/>
  <cp:lastModifiedBy>Jūratė Mikalčienė</cp:lastModifiedBy>
  <cp:revision>2</cp:revision>
  <dcterms:created xsi:type="dcterms:W3CDTF">2026-10-23T03:52:00Z</dcterms:created>
  <dcterms:modified xsi:type="dcterms:W3CDTF">2026-10-23T03:52:00Z</dcterms:modified>
</cp:coreProperties>
</file>