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EC9D" w14:textId="6A77B3E6" w:rsidR="00E80E14" w:rsidRDefault="00B225DE">
      <w:pPr>
        <w:ind w:firstLine="540"/>
        <w:jc w:val="both"/>
        <w:rPr>
          <w:iCs/>
        </w:rPr>
      </w:pPr>
      <w:r>
        <w:rPr>
          <w:i/>
        </w:rPr>
        <w:t xml:space="preserve">                                                                                                                                                                                </w:t>
      </w:r>
      <w:r>
        <w:rPr>
          <w:iCs/>
        </w:rPr>
        <w:t>P A T V I R T I N T A</w:t>
      </w:r>
    </w:p>
    <w:p w14:paraId="3CC1F0E3" w14:textId="21E740EE" w:rsidR="00B225DE" w:rsidRDefault="00B225DE">
      <w:pPr>
        <w:ind w:firstLine="540"/>
        <w:jc w:val="both"/>
        <w:rPr>
          <w:iCs/>
        </w:rPr>
      </w:pPr>
      <w:r>
        <w:rPr>
          <w:iCs/>
        </w:rPr>
        <w:t xml:space="preserve">                                                                                                                                                                                Valstybinės saugomų teritorijų</w:t>
      </w:r>
    </w:p>
    <w:p w14:paraId="1E77EDB5" w14:textId="62FB883F" w:rsidR="00B225DE" w:rsidRDefault="00B225DE">
      <w:pPr>
        <w:ind w:firstLine="540"/>
        <w:jc w:val="both"/>
        <w:rPr>
          <w:iCs/>
        </w:rPr>
      </w:pPr>
      <w:r>
        <w:rPr>
          <w:iCs/>
        </w:rPr>
        <w:t xml:space="preserve">                                                                                                                                                                                </w:t>
      </w:r>
      <w:r w:rsidR="00521F70">
        <w:rPr>
          <w:iCs/>
        </w:rPr>
        <w:t>tarnybos prie Aplinkos ministerijos</w:t>
      </w:r>
    </w:p>
    <w:p w14:paraId="28ACA6FF" w14:textId="5B9EB2F2" w:rsidR="00521F70" w:rsidRPr="00B225DE" w:rsidRDefault="00521F70">
      <w:pPr>
        <w:ind w:firstLine="540"/>
        <w:jc w:val="both"/>
        <w:rPr>
          <w:iCs/>
        </w:rPr>
      </w:pPr>
      <w:r>
        <w:rPr>
          <w:iCs/>
        </w:rPr>
        <w:t xml:space="preserve">                                                                                                                                                                                </w:t>
      </w:r>
      <w:r w:rsidR="00D30CC3">
        <w:rPr>
          <w:iCs/>
        </w:rPr>
        <w:t>direktoriaus</w:t>
      </w:r>
    </w:p>
    <w:p w14:paraId="4F7F1096" w14:textId="77777777" w:rsidR="00E80E14" w:rsidRDefault="00E80E14">
      <w:pPr>
        <w:ind w:firstLine="540"/>
        <w:jc w:val="both"/>
        <w:rPr>
          <w:i/>
          <w:color w:val="C00000"/>
        </w:rPr>
      </w:pPr>
    </w:p>
    <w:p w14:paraId="58AC2441" w14:textId="77777777" w:rsidR="00E80E14" w:rsidRDefault="00E80E14">
      <w:pPr>
        <w:ind w:firstLine="540"/>
        <w:jc w:val="both"/>
        <w:rPr>
          <w:color w:val="C00000"/>
        </w:rPr>
      </w:pPr>
    </w:p>
    <w:p w14:paraId="5EF7C2AE" w14:textId="77777777" w:rsidR="00E80E14" w:rsidRDefault="00E80E14">
      <w:pPr>
        <w:ind w:firstLine="540"/>
        <w:jc w:val="both"/>
        <w:rPr>
          <w:color w:val="C00000"/>
          <w:sz w:val="20"/>
          <w:szCs w:val="20"/>
        </w:rPr>
      </w:pPr>
    </w:p>
    <w:p w14:paraId="61F46AB8" w14:textId="77777777" w:rsidR="00E80E14" w:rsidRDefault="00E80E14">
      <w:pPr>
        <w:ind w:firstLine="540"/>
        <w:jc w:val="both"/>
        <w:rPr>
          <w:sz w:val="20"/>
          <w:szCs w:val="20"/>
        </w:rPr>
      </w:pPr>
    </w:p>
    <w:p w14:paraId="78AF090E" w14:textId="77777777" w:rsidR="00E80E14" w:rsidRDefault="007C746B">
      <w:pPr>
        <w:ind w:firstLine="540"/>
        <w:jc w:val="center"/>
        <w:rPr>
          <w:sz w:val="20"/>
          <w:szCs w:val="20"/>
        </w:rPr>
      </w:pPr>
      <w:r>
        <w:rPr>
          <w:sz w:val="20"/>
          <w:szCs w:val="20"/>
        </w:rPr>
        <w:t>VALSTYBINĖ SAUGOMŲ TERITORIJŲ TARNYBA PRIE APLINKOS MINISTERIJOS</w:t>
      </w:r>
    </w:p>
    <w:p w14:paraId="6DFB53B9" w14:textId="77777777" w:rsidR="00E80E14" w:rsidRDefault="00E80E14">
      <w:pPr>
        <w:ind w:firstLine="540"/>
        <w:contextualSpacing/>
        <w:jc w:val="center"/>
        <w:rPr>
          <w:sz w:val="20"/>
          <w:szCs w:val="20"/>
        </w:rPr>
      </w:pPr>
    </w:p>
    <w:p w14:paraId="5DC7C0F0" w14:textId="77777777" w:rsidR="00E80E14" w:rsidRDefault="007C746B">
      <w:pPr>
        <w:ind w:firstLine="540"/>
        <w:contextualSpacing/>
        <w:jc w:val="center"/>
      </w:pPr>
      <w:r>
        <w:rPr>
          <w:sz w:val="20"/>
          <w:szCs w:val="20"/>
        </w:rPr>
        <w:t>KORUPCIJOS RIZIKOS VALDYMO VERTINIMO</w:t>
      </w:r>
    </w:p>
    <w:p w14:paraId="5341A435" w14:textId="77777777" w:rsidR="00E80E14" w:rsidRDefault="007C746B">
      <w:pPr>
        <w:ind w:firstLine="540"/>
        <w:contextualSpacing/>
        <w:jc w:val="center"/>
      </w:pPr>
      <w:r>
        <w:rPr>
          <w:sz w:val="20"/>
          <w:szCs w:val="20"/>
        </w:rPr>
        <w:t>KLAUSIMYNAI</w:t>
      </w:r>
    </w:p>
    <w:p w14:paraId="18456A1C" w14:textId="77777777" w:rsidR="00E80E14" w:rsidRDefault="00E80E14">
      <w:pPr>
        <w:ind w:firstLine="540"/>
        <w:contextualSpacing/>
        <w:jc w:val="center"/>
        <w:rPr>
          <w:sz w:val="20"/>
          <w:szCs w:val="20"/>
        </w:rPr>
      </w:pPr>
    </w:p>
    <w:p w14:paraId="3A047A61" w14:textId="2F88BB29" w:rsidR="00E80E14" w:rsidRDefault="007C746B">
      <w:pPr>
        <w:ind w:firstLine="540"/>
        <w:contextualSpacing/>
        <w:jc w:val="center"/>
        <w:rPr>
          <w:sz w:val="20"/>
          <w:szCs w:val="20"/>
        </w:rPr>
      </w:pPr>
      <w:r>
        <w:rPr>
          <w:sz w:val="20"/>
          <w:szCs w:val="20"/>
        </w:rPr>
        <w:t>2026-05-07</w:t>
      </w:r>
      <w:r w:rsidR="00D30CC3">
        <w:rPr>
          <w:sz w:val="20"/>
          <w:szCs w:val="20"/>
        </w:rPr>
        <w:t xml:space="preserve">  </w:t>
      </w:r>
      <w:r>
        <w:rPr>
          <w:sz w:val="20"/>
          <w:szCs w:val="20"/>
        </w:rPr>
        <w:t xml:space="preserve">Nr. </w:t>
      </w:r>
      <w:r w:rsidR="00D30CC3">
        <w:rPr>
          <w:sz w:val="20"/>
          <w:szCs w:val="20"/>
        </w:rPr>
        <w:t xml:space="preserve"> </w:t>
      </w:r>
      <w:r w:rsidR="00AD04D5">
        <w:rPr>
          <w:sz w:val="20"/>
          <w:szCs w:val="20"/>
        </w:rPr>
        <w:t>B2-29</w:t>
      </w:r>
    </w:p>
    <w:p w14:paraId="58D7BCA5" w14:textId="77777777" w:rsidR="00E80E14" w:rsidRDefault="007C746B">
      <w:pPr>
        <w:ind w:firstLine="540"/>
        <w:contextualSpacing/>
        <w:jc w:val="center"/>
        <w:rPr>
          <w:sz w:val="20"/>
          <w:szCs w:val="20"/>
        </w:rPr>
      </w:pPr>
      <w:r>
        <w:rPr>
          <w:sz w:val="20"/>
          <w:szCs w:val="20"/>
        </w:rPr>
        <w:t>Vilnius</w:t>
      </w:r>
    </w:p>
    <w:p w14:paraId="676CE4E0" w14:textId="77777777" w:rsidR="00E80E14" w:rsidRDefault="00E80E14">
      <w:pPr>
        <w:ind w:firstLine="540"/>
        <w:contextualSpacing/>
        <w:jc w:val="center"/>
        <w:rPr>
          <w:sz w:val="20"/>
          <w:szCs w:val="20"/>
        </w:rPr>
      </w:pPr>
    </w:p>
    <w:tbl>
      <w:tblPr>
        <w:tblW w:w="9747" w:type="dxa"/>
        <w:tblInd w:w="-108" w:type="dxa"/>
        <w:tblLayout w:type="fixed"/>
        <w:tblLook w:val="0000" w:firstRow="0" w:lastRow="0" w:firstColumn="0" w:lastColumn="0" w:noHBand="0" w:noVBand="0"/>
      </w:tblPr>
      <w:tblGrid>
        <w:gridCol w:w="2093"/>
        <w:gridCol w:w="7654"/>
      </w:tblGrid>
      <w:tr w:rsidR="00E80E14" w14:paraId="1C3F284C" w14:textId="77777777">
        <w:tc>
          <w:tcPr>
            <w:tcW w:w="2093" w:type="dxa"/>
          </w:tcPr>
          <w:p w14:paraId="57954488" w14:textId="77777777" w:rsidR="00E80E14" w:rsidRDefault="00E80E14">
            <w:pPr>
              <w:snapToGrid w:val="0"/>
              <w:jc w:val="center"/>
              <w:rPr>
                <w:sz w:val="22"/>
                <w:szCs w:val="22"/>
              </w:rPr>
            </w:pPr>
          </w:p>
        </w:tc>
        <w:tc>
          <w:tcPr>
            <w:tcW w:w="7654" w:type="dxa"/>
          </w:tcPr>
          <w:p w14:paraId="14730979" w14:textId="77777777" w:rsidR="00E80E14" w:rsidRDefault="00E80E14">
            <w:pPr>
              <w:snapToGrid w:val="0"/>
              <w:jc w:val="center"/>
              <w:rPr>
                <w:sz w:val="22"/>
                <w:szCs w:val="22"/>
              </w:rPr>
            </w:pPr>
          </w:p>
        </w:tc>
      </w:tr>
    </w:tbl>
    <w:p w14:paraId="3DF9AE12" w14:textId="77777777" w:rsidR="00E80E14" w:rsidRDefault="007C746B">
      <w:pPr>
        <w:jc w:val="center"/>
        <w:rPr>
          <w:b/>
          <w:bCs/>
          <w:sz w:val="22"/>
          <w:szCs w:val="22"/>
        </w:rPr>
      </w:pPr>
      <w:r>
        <w:rPr>
          <w:b/>
          <w:bCs/>
          <w:sz w:val="22"/>
          <w:szCs w:val="22"/>
        </w:rPr>
        <w:t xml:space="preserve">1 klausimynas. </w:t>
      </w:r>
    </w:p>
    <w:p w14:paraId="2E97C6CD" w14:textId="77777777" w:rsidR="00E80E14" w:rsidRDefault="007C746B">
      <w:pPr>
        <w:jc w:val="center"/>
        <w:rPr>
          <w:b/>
          <w:bCs/>
          <w:sz w:val="22"/>
          <w:szCs w:val="22"/>
        </w:rPr>
      </w:pPr>
      <w:r>
        <w:rPr>
          <w:b/>
          <w:bCs/>
          <w:sz w:val="22"/>
          <w:szCs w:val="22"/>
        </w:rPr>
        <w:t xml:space="preserve">VIEŠOJO JURIDINIO ASMENS VEIKLOS ATITIKTIES </w:t>
      </w:r>
    </w:p>
    <w:p w14:paraId="0FB26D48" w14:textId="77777777" w:rsidR="00E80E14" w:rsidRDefault="007C746B">
      <w:pPr>
        <w:jc w:val="center"/>
      </w:pPr>
      <w:r>
        <w:rPr>
          <w:b/>
          <w:bCs/>
          <w:sz w:val="22"/>
          <w:szCs w:val="22"/>
        </w:rPr>
        <w:t>KORUPCIJOS PREVENCIJOS ĮSTATYMO REIKALAVIMAMS VERTINIMAS</w:t>
      </w:r>
    </w:p>
    <w:p w14:paraId="4B172F95" w14:textId="77777777" w:rsidR="00E80E14" w:rsidRDefault="00E80E14">
      <w:pPr>
        <w:tabs>
          <w:tab w:val="left" w:pos="1134"/>
        </w:tabs>
        <w:rPr>
          <w:b/>
          <w:bCs/>
          <w:sz w:val="22"/>
          <w:szCs w:val="22"/>
        </w:rPr>
      </w:pPr>
    </w:p>
    <w:tbl>
      <w:tblPr>
        <w:tblW w:w="16126" w:type="dxa"/>
        <w:tblInd w:w="-108" w:type="dxa"/>
        <w:tblLayout w:type="fixed"/>
        <w:tblLook w:val="0000" w:firstRow="0" w:lastRow="0" w:firstColumn="0" w:lastColumn="0" w:noHBand="0" w:noVBand="0"/>
      </w:tblPr>
      <w:tblGrid>
        <w:gridCol w:w="7479"/>
        <w:gridCol w:w="8647"/>
      </w:tblGrid>
      <w:tr w:rsidR="00E80E14" w14:paraId="61199049" w14:textId="77777777">
        <w:tc>
          <w:tcPr>
            <w:tcW w:w="7479" w:type="dxa"/>
          </w:tcPr>
          <w:p w14:paraId="53894B75" w14:textId="77777777" w:rsidR="00E80E14" w:rsidRDefault="00E80E14">
            <w:pPr>
              <w:tabs>
                <w:tab w:val="left" w:pos="1134"/>
              </w:tabs>
              <w:snapToGrid w:val="0"/>
              <w:jc w:val="right"/>
              <w:rPr>
                <w:b/>
                <w:bCs/>
              </w:rPr>
            </w:pPr>
          </w:p>
        </w:tc>
        <w:tc>
          <w:tcPr>
            <w:tcW w:w="8647" w:type="dxa"/>
          </w:tcPr>
          <w:p w14:paraId="5520A9A9" w14:textId="77777777" w:rsidR="00E80E14" w:rsidRDefault="007C746B">
            <w:pPr>
              <w:ind w:right="1309"/>
              <w:jc w:val="right"/>
              <w:rPr>
                <w:b/>
                <w:bCs/>
              </w:rPr>
            </w:pPr>
            <w:r>
              <w:rPr>
                <w:b/>
                <w:bCs/>
                <w:iCs/>
                <w:sz w:val="22"/>
                <w:szCs w:val="22"/>
              </w:rPr>
              <w:t>Parengta pagal  Lietuvos Respublikos korupcijos prevencijos įstatymą</w:t>
            </w:r>
            <w:r>
              <w:rPr>
                <w:bCs/>
                <w:iCs/>
                <w:sz w:val="22"/>
                <w:szCs w:val="22"/>
              </w:rPr>
              <w:t xml:space="preserve"> 2002-05-28 Nr. IX-904  </w:t>
            </w:r>
          </w:p>
        </w:tc>
      </w:tr>
    </w:tbl>
    <w:p w14:paraId="2CC11CD5" w14:textId="77777777" w:rsidR="00E80E14" w:rsidRDefault="007C746B">
      <w:pPr>
        <w:ind w:left="1134"/>
        <w:jc w:val="right"/>
      </w:pPr>
      <w:r>
        <w:rPr>
          <w:b/>
          <w:bCs/>
          <w:iCs/>
          <w:sz w:val="20"/>
          <w:szCs w:val="20"/>
        </w:rPr>
        <w:tab/>
      </w:r>
      <w:r>
        <w:rPr>
          <w:b/>
          <w:bCs/>
          <w:iCs/>
          <w:sz w:val="20"/>
          <w:szCs w:val="20"/>
        </w:rPr>
        <w:tab/>
      </w:r>
      <w:r>
        <w:rPr>
          <w:b/>
          <w:bCs/>
          <w:iCs/>
          <w:sz w:val="20"/>
          <w:szCs w:val="20"/>
        </w:rPr>
        <w:tab/>
      </w:r>
      <w:r>
        <w:rPr>
          <w:bCs/>
          <w:i/>
          <w:iCs/>
          <w:sz w:val="22"/>
          <w:szCs w:val="22"/>
        </w:rPr>
        <w:t>(pagal suvestinę įstatymo redakciją, galiojančią nuo 2024-01-01)</w:t>
      </w:r>
    </w:p>
    <w:p w14:paraId="077BE8D4" w14:textId="77777777" w:rsidR="00E80E14" w:rsidRDefault="00E80E14">
      <w:pPr>
        <w:ind w:left="1134"/>
        <w:jc w:val="right"/>
        <w:rPr>
          <w:bCs/>
          <w:i/>
          <w:iCs/>
          <w:sz w:val="22"/>
          <w:szCs w:val="22"/>
        </w:rPr>
      </w:pPr>
    </w:p>
    <w:tbl>
      <w:tblPr>
        <w:tblW w:w="13980" w:type="dxa"/>
        <w:jc w:val="center"/>
        <w:tblLayout w:type="fixed"/>
        <w:tblLook w:val="0000" w:firstRow="0" w:lastRow="0" w:firstColumn="0" w:lastColumn="0" w:noHBand="0" w:noVBand="0"/>
      </w:tblPr>
      <w:tblGrid>
        <w:gridCol w:w="744"/>
        <w:gridCol w:w="8046"/>
        <w:gridCol w:w="1025"/>
        <w:gridCol w:w="1059"/>
        <w:gridCol w:w="3106"/>
      </w:tblGrid>
      <w:tr w:rsidR="00E80E14" w14:paraId="4F922054"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379FD180" w14:textId="77777777" w:rsidR="00E80E14" w:rsidRDefault="007C746B">
            <w:pPr>
              <w:jc w:val="center"/>
              <w:rPr>
                <w:b/>
                <w:sz w:val="22"/>
                <w:szCs w:val="22"/>
              </w:rPr>
            </w:pPr>
            <w:r>
              <w:rPr>
                <w:b/>
                <w:sz w:val="22"/>
                <w:szCs w:val="22"/>
              </w:rPr>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0934F618" w14:textId="77777777" w:rsidR="00E80E14" w:rsidRDefault="007C746B">
            <w:pPr>
              <w:jc w:val="center"/>
              <w:rPr>
                <w:i/>
                <w:sz w:val="22"/>
                <w:szCs w:val="22"/>
              </w:rPr>
            </w:pPr>
            <w:r>
              <w:rPr>
                <w:b/>
                <w:sz w:val="22"/>
                <w:szCs w:val="22"/>
              </w:rPr>
              <w:t xml:space="preserve">Klausimai pagal teisės aktus/teisės aktų reikalavimai </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4FD19AFC" w14:textId="77777777" w:rsidR="00E80E14" w:rsidRDefault="007C746B">
            <w:pPr>
              <w:jc w:val="center"/>
              <w:rPr>
                <w:b/>
                <w:sz w:val="22"/>
                <w:szCs w:val="22"/>
              </w:rPr>
            </w:pPr>
            <w:r>
              <w:rPr>
                <w:b/>
                <w:sz w:val="22"/>
                <w:szCs w:val="22"/>
              </w:rPr>
              <w:t>Atsakymai</w:t>
            </w:r>
          </w:p>
        </w:tc>
        <w:tc>
          <w:tcPr>
            <w:tcW w:w="3106" w:type="dxa"/>
            <w:vMerge w:val="restart"/>
            <w:tcBorders>
              <w:top w:val="single" w:sz="4" w:space="0" w:color="000000"/>
              <w:left w:val="single" w:sz="4" w:space="0" w:color="000000"/>
              <w:bottom w:val="single" w:sz="4" w:space="0" w:color="000000"/>
              <w:right w:val="single" w:sz="4" w:space="0" w:color="000000"/>
            </w:tcBorders>
            <w:vAlign w:val="center"/>
          </w:tcPr>
          <w:p w14:paraId="37338C17" w14:textId="77777777" w:rsidR="00E80E14" w:rsidRDefault="007C746B">
            <w:pPr>
              <w:jc w:val="center"/>
              <w:rPr>
                <w:b/>
                <w:sz w:val="22"/>
                <w:szCs w:val="22"/>
              </w:rPr>
            </w:pPr>
            <w:r>
              <w:rPr>
                <w:b/>
                <w:sz w:val="22"/>
                <w:szCs w:val="22"/>
              </w:rPr>
              <w:t>Komentarai</w:t>
            </w:r>
          </w:p>
        </w:tc>
      </w:tr>
      <w:tr w:rsidR="00E80E14" w14:paraId="5E7F2EF3"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3EF056B" w14:textId="77777777" w:rsidR="00E80E14" w:rsidRDefault="00E80E14">
            <w:pPr>
              <w:snapToGrid w:val="0"/>
              <w:jc w:val="center"/>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73AF979C"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32582F4A"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7C1AE7D8"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106" w:type="dxa"/>
            <w:vMerge/>
            <w:tcBorders>
              <w:top w:val="single" w:sz="4" w:space="0" w:color="000000"/>
              <w:left w:val="single" w:sz="4" w:space="0" w:color="000000"/>
              <w:bottom w:val="single" w:sz="4" w:space="0" w:color="000000"/>
              <w:right w:val="single" w:sz="4" w:space="0" w:color="000000"/>
            </w:tcBorders>
            <w:vAlign w:val="center"/>
          </w:tcPr>
          <w:p w14:paraId="2F3D51FD"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5F38A0E4"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0390A86" w14:textId="77777777" w:rsidR="00E80E14" w:rsidRDefault="007C746B">
            <w:pPr>
              <w:autoSpaceDE w:val="0"/>
              <w:jc w:val="center"/>
              <w:rPr>
                <w:b/>
                <w:bCs/>
                <w:sz w:val="22"/>
                <w:szCs w:val="22"/>
              </w:rPr>
            </w:pPr>
            <w:r>
              <w:rPr>
                <w:b/>
                <w:bCs/>
                <w:sz w:val="22"/>
                <w:szCs w:val="22"/>
              </w:rPr>
              <w:t>1.</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3755A640" w14:textId="77777777" w:rsidR="00E80E14" w:rsidRDefault="007C746B">
            <w:pPr>
              <w:pStyle w:val="Pagrindiniotekstotrauka"/>
              <w:spacing w:after="0"/>
              <w:ind w:left="0"/>
              <w:jc w:val="both"/>
            </w:pPr>
            <w:r>
              <w:rPr>
                <w:b/>
                <w:sz w:val="22"/>
                <w:szCs w:val="22"/>
              </w:rPr>
              <w:t>Korupcijos rizikos analizė</w:t>
            </w:r>
            <w:r>
              <w:rPr>
                <w:sz w:val="22"/>
                <w:szCs w:val="22"/>
              </w:rPr>
              <w:t xml:space="preserve"> </w:t>
            </w:r>
          </w:p>
          <w:p w14:paraId="6BD7AA7B" w14:textId="77777777" w:rsidR="00E80E14" w:rsidRDefault="007C746B">
            <w:pPr>
              <w:pStyle w:val="Pagrindiniotekstotrauka"/>
              <w:ind w:left="0"/>
              <w:jc w:val="both"/>
            </w:pPr>
            <w:r>
              <w:rPr>
                <w:i/>
                <w:sz w:val="22"/>
                <w:szCs w:val="22"/>
              </w:rPr>
              <w:t>Korupcijos prevencijos įstatymo 6 straipsnis</w:t>
            </w:r>
            <w:r>
              <w:rPr>
                <w:sz w:val="22"/>
                <w:szCs w:val="22"/>
              </w:rPr>
              <w:t xml:space="preserve">. </w:t>
            </w:r>
          </w:p>
          <w:p w14:paraId="4BB42A97" w14:textId="77777777" w:rsidR="00E80E14" w:rsidRDefault="007C746B">
            <w:pPr>
              <w:jc w:val="both"/>
            </w:pPr>
            <w:r>
              <w:rPr>
                <w:rFonts w:eastAsia="Calibri"/>
                <w:bCs/>
                <w:sz w:val="22"/>
                <w:szCs w:val="22"/>
                <w:u w:val="single"/>
              </w:rPr>
              <w:t>Korupcijos rizikos analizė</w:t>
            </w:r>
            <w:r>
              <w:rPr>
                <w:rFonts w:eastAsia="Calibri"/>
                <w:bCs/>
                <w:sz w:val="22"/>
                <w:szCs w:val="22"/>
              </w:rPr>
              <w:t xml:space="preserve"> </w:t>
            </w:r>
            <w:r>
              <w:rPr>
                <w:rFonts w:eastAsia="Calibri"/>
                <w:b/>
                <w:bCs/>
                <w:sz w:val="22"/>
                <w:szCs w:val="22"/>
              </w:rPr>
              <w:t>–</w:t>
            </w:r>
            <w:r>
              <w:rPr>
                <w:rFonts w:eastAsia="Calibri"/>
                <w:bCs/>
                <w:sz w:val="22"/>
                <w:szCs w:val="22"/>
              </w:rPr>
              <w:t xml:space="preserve"> korupcijos rizikos ir jos veiksnių tam tikroje valstybės ar savivaldybės veiklos srityje ar procese, apimančiame vieno ar kelių viešojo sektoriaus subjektų veiklos sritis, nustatymas ir nagrinėjimas antikorupciniu požiūriu </w:t>
            </w:r>
            <w:r>
              <w:rPr>
                <w:rFonts w:eastAsia="Calibri"/>
                <w:bCs/>
                <w:i/>
                <w:sz w:val="22"/>
                <w:szCs w:val="22"/>
              </w:rPr>
              <w:t>(2 straipsnis 6 dalis)</w:t>
            </w:r>
          </w:p>
          <w:p w14:paraId="59D2D113" w14:textId="77777777" w:rsidR="00E80E14" w:rsidRDefault="007C746B">
            <w:pPr>
              <w:jc w:val="both"/>
              <w:rPr>
                <w:rFonts w:eastAsia="Calibri"/>
                <w:bCs/>
                <w:sz w:val="22"/>
                <w:szCs w:val="22"/>
              </w:rPr>
            </w:pPr>
            <w:r>
              <w:rPr>
                <w:rFonts w:eastAsia="Calibri"/>
                <w:bCs/>
                <w:sz w:val="22"/>
                <w:szCs w:val="22"/>
              </w:rPr>
              <w:t>Korupcijos rizikos analizę atlieka STT.</w:t>
            </w:r>
          </w:p>
          <w:p w14:paraId="07ABA72A" w14:textId="77777777" w:rsidR="00E80E14" w:rsidRDefault="007C746B">
            <w:pPr>
              <w:pStyle w:val="Pagrindiniotekstotrauka"/>
              <w:spacing w:after="0"/>
              <w:ind w:left="0"/>
              <w:jc w:val="both"/>
              <w:rPr>
                <w:b/>
                <w:bCs/>
                <w:sz w:val="22"/>
                <w:szCs w:val="22"/>
              </w:rPr>
            </w:pPr>
            <w:r>
              <w:rPr>
                <w:iCs/>
                <w:sz w:val="22"/>
                <w:szCs w:val="22"/>
              </w:rPr>
              <w:t>Vertinama, jei STT atliko viešajame juridiniame asmenyje korupcijos rizikos analizę ir pateikė korupcijos rizikos analizės išvadą, jei viešajame juridiniame asmenyje nustatyta korupcijos rizika ir (ar) jos veiksniai bei pateikti pasiūlymai sumažinti nustatytą korupcijos riziką ir (ar) pašalinti jos veiksnius.</w:t>
            </w:r>
          </w:p>
        </w:tc>
      </w:tr>
      <w:tr w:rsidR="00E80E14" w14:paraId="5C1C5117"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A81323B" w14:textId="77777777" w:rsidR="00E80E14" w:rsidRDefault="007C746B">
            <w:pPr>
              <w:jc w:val="center"/>
              <w:rPr>
                <w:sz w:val="22"/>
                <w:szCs w:val="22"/>
              </w:rPr>
            </w:pPr>
            <w:r>
              <w:rPr>
                <w:sz w:val="22"/>
                <w:szCs w:val="22"/>
              </w:rPr>
              <w:t>1.1.</w:t>
            </w:r>
          </w:p>
        </w:tc>
        <w:tc>
          <w:tcPr>
            <w:tcW w:w="8046" w:type="dxa"/>
            <w:tcBorders>
              <w:top w:val="single" w:sz="4" w:space="0" w:color="000000"/>
              <w:left w:val="single" w:sz="4" w:space="0" w:color="000000"/>
              <w:bottom w:val="single" w:sz="4" w:space="0" w:color="000000"/>
              <w:right w:val="single" w:sz="4" w:space="0" w:color="000000"/>
            </w:tcBorders>
          </w:tcPr>
          <w:p w14:paraId="6970CE62" w14:textId="77777777" w:rsidR="00E80E14" w:rsidRDefault="007C746B">
            <w:pPr>
              <w:pStyle w:val="Pagrindiniotekstotrauka"/>
              <w:spacing w:after="0"/>
              <w:ind w:left="0"/>
              <w:jc w:val="both"/>
            </w:pPr>
            <w:r>
              <w:rPr>
                <w:i/>
                <w:iCs/>
                <w:sz w:val="22"/>
                <w:szCs w:val="22"/>
              </w:rPr>
              <w:t>6 straipsnio 9 dalies reikalavimai:</w:t>
            </w:r>
          </w:p>
          <w:p w14:paraId="27AA7459" w14:textId="77777777" w:rsidR="00E80E14" w:rsidRDefault="00E80E14">
            <w:pPr>
              <w:pStyle w:val="Pagrindiniotekstotrauka"/>
              <w:tabs>
                <w:tab w:val="left" w:pos="327"/>
              </w:tabs>
              <w:spacing w:after="0"/>
              <w:ind w:left="0"/>
              <w:jc w:val="both"/>
              <w:rPr>
                <w:i/>
                <w:iCs/>
                <w:sz w:val="20"/>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513E3FA4" w14:textId="77777777" w:rsidR="00E80E14" w:rsidRDefault="00E80E14">
            <w:pPr>
              <w:pStyle w:val="Sraopastraipa"/>
              <w:tabs>
                <w:tab w:val="left" w:pos="339"/>
              </w:tabs>
              <w:autoSpaceDE w:val="0"/>
              <w:snapToGrid w:val="0"/>
              <w:ind w:left="39"/>
              <w:jc w:val="both"/>
              <w:rPr>
                <w:i/>
                <w:sz w:val="20"/>
              </w:rPr>
            </w:pPr>
          </w:p>
        </w:tc>
      </w:tr>
      <w:tr w:rsidR="00E80E14" w14:paraId="0B3F9417"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55FC961" w14:textId="77777777" w:rsidR="00E80E14" w:rsidRDefault="00E80E14">
            <w:pPr>
              <w:snapToGrid w:val="0"/>
              <w:jc w:val="center"/>
              <w:rPr>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6BD68E8" w14:textId="77777777" w:rsidR="00E80E14" w:rsidRDefault="007C746B">
            <w:pPr>
              <w:pStyle w:val="Pagrindiniotekstotrauka"/>
              <w:tabs>
                <w:tab w:val="left" w:pos="327"/>
              </w:tabs>
              <w:spacing w:after="0"/>
              <w:ind w:left="0"/>
              <w:jc w:val="both"/>
              <w:rPr>
                <w:i/>
                <w:iCs/>
                <w:sz w:val="22"/>
                <w:szCs w:val="22"/>
              </w:rPr>
            </w:pPr>
            <w:r>
              <w:rPr>
                <w:sz w:val="22"/>
                <w:szCs w:val="22"/>
              </w:rPr>
              <w:t xml:space="preserve">Ar priimti sprendimai, kaip bus įgyvendinami STT </w:t>
            </w:r>
            <w:r>
              <w:rPr>
                <w:iCs/>
                <w:sz w:val="22"/>
                <w:szCs w:val="22"/>
              </w:rPr>
              <w:t>korupcijos rizikos analizės</w:t>
            </w:r>
            <w:r>
              <w:rPr>
                <w:sz w:val="22"/>
                <w:szCs w:val="22"/>
              </w:rPr>
              <w:t xml:space="preserve"> išvadoje pateikti pasiūlymai </w:t>
            </w:r>
            <w:r>
              <w:rPr>
                <w:i/>
                <w:sz w:val="22"/>
                <w:szCs w:val="22"/>
              </w:rPr>
              <w:t>(priimti STT pasiūlymai arba numatytos alternatyvios priemonės korupcijos rizikos analizės išvadoje nurodytiems korupcijos rizikos veiksniams pašalinti)</w:t>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2B6E3784"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E54956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DF35638" w14:textId="77777777" w:rsidR="00E80E14" w:rsidRDefault="00E80E14">
            <w:pPr>
              <w:pStyle w:val="Sraopastraipa"/>
              <w:tabs>
                <w:tab w:val="left" w:pos="264"/>
              </w:tabs>
              <w:autoSpaceDE w:val="0"/>
              <w:snapToGrid w:val="0"/>
              <w:ind w:left="39"/>
              <w:jc w:val="both"/>
              <w:rPr>
                <w:b/>
                <w:bCs/>
                <w:i/>
              </w:rPr>
            </w:pPr>
          </w:p>
        </w:tc>
      </w:tr>
      <w:tr w:rsidR="00E80E14" w14:paraId="3132CA1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2120DF7E"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52AB3E7" w14:textId="77777777" w:rsidR="00E80E14" w:rsidRDefault="007C746B">
            <w:pPr>
              <w:pStyle w:val="Pagrindiniotekstotrauka"/>
              <w:tabs>
                <w:tab w:val="left" w:pos="327"/>
              </w:tabs>
              <w:spacing w:after="0"/>
              <w:ind w:left="-28"/>
              <w:jc w:val="both"/>
              <w:rPr>
                <w:i/>
                <w:iCs/>
                <w:sz w:val="22"/>
                <w:szCs w:val="22"/>
              </w:rPr>
            </w:pPr>
            <w:r>
              <w:rPr>
                <w:sz w:val="22"/>
                <w:szCs w:val="22"/>
              </w:rPr>
              <w:t>Ar informacija kaip yra ar bus įgyvendinami šioje išvadoje pateikti pasiūlymai paskelbti viešojo juridinio asmens interneto svetainėje?</w:t>
            </w:r>
          </w:p>
        </w:tc>
        <w:tc>
          <w:tcPr>
            <w:tcW w:w="1025" w:type="dxa"/>
            <w:tcBorders>
              <w:top w:val="single" w:sz="4" w:space="0" w:color="000000"/>
              <w:left w:val="single" w:sz="4" w:space="0" w:color="000000"/>
              <w:bottom w:val="single" w:sz="4" w:space="0" w:color="000000"/>
              <w:right w:val="single" w:sz="4" w:space="0" w:color="000000"/>
            </w:tcBorders>
          </w:tcPr>
          <w:p w14:paraId="52445133"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1EBF8C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4B3CFAB" w14:textId="77777777" w:rsidR="00E80E14" w:rsidRDefault="00E80E14">
            <w:pPr>
              <w:pStyle w:val="Sraopastraipa"/>
              <w:tabs>
                <w:tab w:val="left" w:pos="264"/>
              </w:tabs>
              <w:autoSpaceDE w:val="0"/>
              <w:snapToGrid w:val="0"/>
              <w:ind w:left="39"/>
              <w:jc w:val="both"/>
              <w:rPr>
                <w:b/>
                <w:bCs/>
                <w:i/>
              </w:rPr>
            </w:pPr>
          </w:p>
        </w:tc>
      </w:tr>
      <w:tr w:rsidR="00E80E14" w14:paraId="10A3C85B"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48058BC"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4AD8DF7D" w14:textId="77777777" w:rsidR="00E80E14" w:rsidRDefault="007C746B">
            <w:pPr>
              <w:pStyle w:val="Pagrindiniotekstotrauka"/>
              <w:tabs>
                <w:tab w:val="left" w:pos="327"/>
              </w:tabs>
              <w:spacing w:after="0"/>
              <w:ind w:left="-28"/>
              <w:jc w:val="both"/>
              <w:rPr>
                <w:i/>
                <w:iCs/>
                <w:sz w:val="22"/>
                <w:szCs w:val="22"/>
              </w:rPr>
            </w:pPr>
            <w:r>
              <w:rPr>
                <w:sz w:val="22"/>
                <w:szCs w:val="22"/>
              </w:rPr>
              <w:t>Ar pateikta STT nuoroda į šią informaciją?</w:t>
            </w:r>
          </w:p>
        </w:tc>
        <w:tc>
          <w:tcPr>
            <w:tcW w:w="1025" w:type="dxa"/>
            <w:tcBorders>
              <w:top w:val="single" w:sz="4" w:space="0" w:color="000000"/>
              <w:left w:val="single" w:sz="4" w:space="0" w:color="000000"/>
              <w:bottom w:val="single" w:sz="4" w:space="0" w:color="000000"/>
              <w:right w:val="single" w:sz="4" w:space="0" w:color="000000"/>
            </w:tcBorders>
          </w:tcPr>
          <w:p w14:paraId="7D02AB47"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A71C012"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8E2675B" w14:textId="77777777" w:rsidR="00E80E14" w:rsidRDefault="00E80E14">
            <w:pPr>
              <w:pStyle w:val="Sraopastraipa"/>
              <w:tabs>
                <w:tab w:val="left" w:pos="264"/>
              </w:tabs>
              <w:autoSpaceDE w:val="0"/>
              <w:snapToGrid w:val="0"/>
              <w:ind w:left="39"/>
              <w:jc w:val="both"/>
              <w:rPr>
                <w:b/>
                <w:bCs/>
                <w:i/>
              </w:rPr>
            </w:pPr>
          </w:p>
        </w:tc>
      </w:tr>
      <w:tr w:rsidR="00E80E14" w14:paraId="519D8CAE"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764A0AAB"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1884A7E" w14:textId="77777777" w:rsidR="00E80E14" w:rsidRDefault="007C746B">
            <w:pPr>
              <w:pStyle w:val="Pagrindiniotekstotrauka"/>
              <w:tabs>
                <w:tab w:val="left" w:pos="327"/>
              </w:tabs>
              <w:spacing w:after="0"/>
              <w:ind w:left="-28"/>
              <w:jc w:val="both"/>
              <w:rPr>
                <w:i/>
                <w:iCs/>
                <w:sz w:val="22"/>
                <w:szCs w:val="22"/>
              </w:rPr>
            </w:pPr>
            <w:r>
              <w:rPr>
                <w:sz w:val="22"/>
                <w:szCs w:val="22"/>
              </w:rPr>
              <w:t>Ar aukščiau paminėti veiksmai atlikti laiku, t. y. per tris mėnesius nuo korupcijos rizikos analizės išvados gavimo dienos?</w:t>
            </w:r>
          </w:p>
        </w:tc>
        <w:tc>
          <w:tcPr>
            <w:tcW w:w="1025" w:type="dxa"/>
            <w:tcBorders>
              <w:top w:val="single" w:sz="4" w:space="0" w:color="000000"/>
              <w:left w:val="single" w:sz="4" w:space="0" w:color="000000"/>
              <w:bottom w:val="single" w:sz="4" w:space="0" w:color="000000"/>
              <w:right w:val="single" w:sz="4" w:space="0" w:color="000000"/>
            </w:tcBorders>
          </w:tcPr>
          <w:p w14:paraId="349E8DBB"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1AFFD2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78E8553" w14:textId="77777777" w:rsidR="00E80E14" w:rsidRDefault="00E80E14">
            <w:pPr>
              <w:pStyle w:val="Sraopastraipa"/>
              <w:tabs>
                <w:tab w:val="left" w:pos="264"/>
              </w:tabs>
              <w:autoSpaceDE w:val="0"/>
              <w:snapToGrid w:val="0"/>
              <w:ind w:left="39"/>
              <w:jc w:val="both"/>
              <w:rPr>
                <w:b/>
                <w:bCs/>
                <w:i/>
              </w:rPr>
            </w:pPr>
          </w:p>
        </w:tc>
      </w:tr>
      <w:tr w:rsidR="00E80E14" w14:paraId="4BA02D8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242ACCA6"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8F9C331" w14:textId="77777777" w:rsidR="00E80E14" w:rsidRDefault="007C746B">
            <w:pPr>
              <w:pStyle w:val="Pagrindiniotekstotrauka"/>
              <w:tabs>
                <w:tab w:val="left" w:pos="327"/>
              </w:tabs>
              <w:spacing w:after="0"/>
              <w:ind w:left="-28"/>
              <w:jc w:val="both"/>
              <w:rPr>
                <w:i/>
                <w:iCs/>
                <w:sz w:val="22"/>
                <w:szCs w:val="22"/>
              </w:rPr>
            </w:pPr>
            <w:r>
              <w:rPr>
                <w:sz w:val="22"/>
                <w:szCs w:val="22"/>
              </w:rPr>
              <w:t>Ar atlikta/atliekama stebėsena kokie veiksmai buvo atlikti, kaip įgyvendintos numatytos priemonės ir kokie rezultatai pasiekti mažinant korupcijos rizikos analizės išvadoje nustatytą riziką ir (ar) šalinant rizikos veiksnius?</w:t>
            </w:r>
          </w:p>
        </w:tc>
        <w:tc>
          <w:tcPr>
            <w:tcW w:w="1025" w:type="dxa"/>
            <w:tcBorders>
              <w:top w:val="single" w:sz="4" w:space="0" w:color="000000"/>
              <w:left w:val="single" w:sz="4" w:space="0" w:color="000000"/>
              <w:bottom w:val="single" w:sz="4" w:space="0" w:color="000000"/>
              <w:right w:val="single" w:sz="4" w:space="0" w:color="000000"/>
            </w:tcBorders>
          </w:tcPr>
          <w:p w14:paraId="40C1DBD5"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81B5A96"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C6F0F05" w14:textId="77777777" w:rsidR="00E80E14" w:rsidRDefault="00E80E14">
            <w:pPr>
              <w:pStyle w:val="Sraopastraipa"/>
              <w:tabs>
                <w:tab w:val="left" w:pos="264"/>
              </w:tabs>
              <w:autoSpaceDE w:val="0"/>
              <w:snapToGrid w:val="0"/>
              <w:ind w:left="39"/>
              <w:jc w:val="both"/>
              <w:rPr>
                <w:b/>
                <w:bCs/>
                <w:i/>
              </w:rPr>
            </w:pPr>
          </w:p>
        </w:tc>
      </w:tr>
      <w:tr w:rsidR="00E80E14" w14:paraId="2D66CE46"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B004214"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3F3DA86" w14:textId="77777777" w:rsidR="00E80E14" w:rsidRDefault="007C746B">
            <w:pPr>
              <w:pStyle w:val="Pagrindiniotekstotrauka"/>
              <w:tabs>
                <w:tab w:val="left" w:pos="327"/>
              </w:tabs>
              <w:spacing w:after="0"/>
              <w:ind w:left="-28"/>
              <w:jc w:val="both"/>
              <w:rPr>
                <w:i/>
                <w:iCs/>
                <w:sz w:val="22"/>
                <w:szCs w:val="22"/>
              </w:rPr>
            </w:pPr>
            <w:r>
              <w:rPr>
                <w:iCs/>
                <w:sz w:val="22"/>
                <w:szCs w:val="22"/>
              </w:rPr>
              <w:t xml:space="preserve">Ar informacija apie atliktus veiksmus, įgyvendintas priemones  ir pasiektus rezultatus </w:t>
            </w:r>
            <w:r>
              <w:rPr>
                <w:sz w:val="22"/>
                <w:szCs w:val="22"/>
              </w:rPr>
              <w:t>mažinant korupcijos rizikos analizės išvadoje nustatytą riziką ir (ar) šalinant rizikos veiksnius paskelbta viešojo juridinio asmens interneto svetainėje?</w:t>
            </w:r>
          </w:p>
        </w:tc>
        <w:tc>
          <w:tcPr>
            <w:tcW w:w="1025" w:type="dxa"/>
            <w:tcBorders>
              <w:top w:val="single" w:sz="4" w:space="0" w:color="000000"/>
              <w:left w:val="single" w:sz="4" w:space="0" w:color="000000"/>
              <w:bottom w:val="single" w:sz="4" w:space="0" w:color="000000"/>
              <w:right w:val="single" w:sz="4" w:space="0" w:color="000000"/>
            </w:tcBorders>
          </w:tcPr>
          <w:p w14:paraId="2D1317A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0802F3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0A17733" w14:textId="77777777" w:rsidR="00E80E14" w:rsidRDefault="00E80E14">
            <w:pPr>
              <w:pStyle w:val="Sraopastraipa"/>
              <w:tabs>
                <w:tab w:val="left" w:pos="264"/>
              </w:tabs>
              <w:autoSpaceDE w:val="0"/>
              <w:snapToGrid w:val="0"/>
              <w:ind w:left="39"/>
              <w:jc w:val="both"/>
              <w:rPr>
                <w:b/>
                <w:bCs/>
                <w:i/>
              </w:rPr>
            </w:pPr>
          </w:p>
        </w:tc>
      </w:tr>
      <w:tr w:rsidR="00E80E14" w14:paraId="6AEAED84"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C0418BD"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435E52D" w14:textId="77777777" w:rsidR="00E80E14" w:rsidRDefault="007C746B">
            <w:pPr>
              <w:pStyle w:val="Pagrindiniotekstotrauka"/>
              <w:spacing w:after="0"/>
              <w:ind w:left="-28"/>
              <w:jc w:val="both"/>
              <w:rPr>
                <w:i/>
                <w:iCs/>
                <w:sz w:val="22"/>
                <w:szCs w:val="22"/>
              </w:rPr>
            </w:pPr>
            <w:r>
              <w:rPr>
                <w:sz w:val="22"/>
                <w:szCs w:val="22"/>
              </w:rPr>
              <w:t>Ar aukščiau paminėti veiksmai atlikti laiku, t. y., praėjus ne daugiau kaip vieniems metams nuo korupcijos rizikos analizės išvados gavimo dienos?</w:t>
            </w:r>
          </w:p>
        </w:tc>
        <w:tc>
          <w:tcPr>
            <w:tcW w:w="1025" w:type="dxa"/>
            <w:tcBorders>
              <w:top w:val="single" w:sz="4" w:space="0" w:color="000000"/>
              <w:left w:val="single" w:sz="4" w:space="0" w:color="000000"/>
              <w:bottom w:val="single" w:sz="4" w:space="0" w:color="000000"/>
              <w:right w:val="single" w:sz="4" w:space="0" w:color="000000"/>
            </w:tcBorders>
          </w:tcPr>
          <w:p w14:paraId="42A5B302"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9D12E6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8ED83EE" w14:textId="77777777" w:rsidR="00E80E14" w:rsidRDefault="00E80E14">
            <w:pPr>
              <w:pStyle w:val="Sraopastraipa"/>
              <w:tabs>
                <w:tab w:val="left" w:pos="264"/>
              </w:tabs>
              <w:autoSpaceDE w:val="0"/>
              <w:snapToGrid w:val="0"/>
              <w:ind w:left="39"/>
              <w:jc w:val="both"/>
              <w:rPr>
                <w:b/>
                <w:bCs/>
                <w:i/>
              </w:rPr>
            </w:pPr>
          </w:p>
        </w:tc>
      </w:tr>
      <w:tr w:rsidR="00E80E14" w14:paraId="53A167A8"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1A6D9A9" w14:textId="77777777" w:rsidR="00E80E14" w:rsidRDefault="007C746B">
            <w:pPr>
              <w:autoSpaceDE w:val="0"/>
              <w:jc w:val="center"/>
              <w:rPr>
                <w:b/>
                <w:bCs/>
                <w:sz w:val="22"/>
                <w:szCs w:val="22"/>
              </w:rPr>
            </w:pPr>
            <w:r>
              <w:rPr>
                <w:b/>
                <w:bCs/>
                <w:sz w:val="22"/>
                <w:szCs w:val="22"/>
              </w:rPr>
              <w:t>2.</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08F91A37" w14:textId="77777777" w:rsidR="00E80E14" w:rsidRDefault="007C746B">
            <w:pPr>
              <w:pStyle w:val="Pagrindiniotekstotrauka"/>
              <w:spacing w:after="0"/>
              <w:ind w:left="0"/>
              <w:jc w:val="both"/>
            </w:pPr>
            <w:r>
              <w:rPr>
                <w:b/>
                <w:sz w:val="22"/>
                <w:szCs w:val="22"/>
              </w:rPr>
              <w:t>Korupcijos prevencijos planavimo dokumentai</w:t>
            </w:r>
          </w:p>
          <w:p w14:paraId="576F6015" w14:textId="77777777" w:rsidR="00E80E14" w:rsidRDefault="007C746B">
            <w:pPr>
              <w:pStyle w:val="Pagrindiniotekstotrauka"/>
              <w:ind w:left="0"/>
              <w:jc w:val="both"/>
            </w:pPr>
            <w:r>
              <w:rPr>
                <w:i/>
                <w:sz w:val="22"/>
                <w:szCs w:val="22"/>
              </w:rPr>
              <w:t>Korupcijos prevencijos įstatymo 7 straipsnis</w:t>
            </w:r>
            <w:r>
              <w:rPr>
                <w:sz w:val="22"/>
                <w:szCs w:val="22"/>
              </w:rPr>
              <w:t xml:space="preserve">. </w:t>
            </w:r>
          </w:p>
          <w:p w14:paraId="66C5F6FE" w14:textId="77777777" w:rsidR="00E80E14" w:rsidRDefault="007C746B">
            <w:pPr>
              <w:pStyle w:val="Pagrindiniotekstotrauka"/>
              <w:spacing w:after="0"/>
              <w:ind w:left="0"/>
              <w:jc w:val="both"/>
              <w:rPr>
                <w:b/>
                <w:bCs/>
                <w:sz w:val="22"/>
                <w:szCs w:val="22"/>
              </w:rPr>
            </w:pPr>
            <w:r>
              <w:rPr>
                <w:sz w:val="22"/>
                <w:szCs w:val="22"/>
              </w:rPr>
              <w:t>Šios Korupcijos prevencijos priemonės įgyvendinimas analizuojamas ir vertinamas, jei viešajame juridiniame asmenyje rengiamas Korupcijos prevencijos veiksmų planas (kai šio plano rengimas numatytas Nacionalinėje darbotvarkėje korupcijos prevencijos klausimais ar kituose teisės aktuose arba kai planą nusprendžia rengti viešojo juridinio asmens vadovas, savivaldybės taryba, ar kiti subjektai pagal kompetenciją).</w:t>
            </w:r>
          </w:p>
        </w:tc>
      </w:tr>
      <w:tr w:rsidR="00E80E14" w14:paraId="2CF7FA0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2127BC2" w14:textId="77777777" w:rsidR="00E80E14" w:rsidRDefault="007C746B">
            <w:pPr>
              <w:jc w:val="center"/>
              <w:rPr>
                <w:sz w:val="22"/>
                <w:szCs w:val="22"/>
              </w:rPr>
            </w:pPr>
            <w:r>
              <w:rPr>
                <w:sz w:val="22"/>
                <w:szCs w:val="22"/>
              </w:rPr>
              <w:t>2.1.</w:t>
            </w:r>
          </w:p>
        </w:tc>
        <w:tc>
          <w:tcPr>
            <w:tcW w:w="8046" w:type="dxa"/>
            <w:tcBorders>
              <w:top w:val="single" w:sz="4" w:space="0" w:color="000000"/>
              <w:left w:val="single" w:sz="4" w:space="0" w:color="000000"/>
              <w:bottom w:val="single" w:sz="4" w:space="0" w:color="000000"/>
              <w:right w:val="single" w:sz="4" w:space="0" w:color="000000"/>
            </w:tcBorders>
          </w:tcPr>
          <w:p w14:paraId="4A22B89D" w14:textId="77777777" w:rsidR="00E80E14" w:rsidRDefault="007C746B">
            <w:pPr>
              <w:pStyle w:val="Pagrindiniotekstotrauka"/>
              <w:spacing w:after="0"/>
              <w:ind w:left="0"/>
              <w:jc w:val="both"/>
            </w:pPr>
            <w:r>
              <w:rPr>
                <w:i/>
                <w:iCs/>
                <w:sz w:val="22"/>
                <w:szCs w:val="22"/>
              </w:rPr>
              <w:t>7 straipsnio 7 dalies reikalavimas:</w:t>
            </w:r>
          </w:p>
          <w:p w14:paraId="311131AF" w14:textId="77777777" w:rsidR="00E80E14" w:rsidRDefault="007C746B">
            <w:pPr>
              <w:pStyle w:val="Pagrindiniotekstotrauka"/>
              <w:tabs>
                <w:tab w:val="left" w:pos="327"/>
              </w:tabs>
              <w:spacing w:after="0"/>
              <w:ind w:left="0"/>
              <w:jc w:val="both"/>
              <w:rPr>
                <w:sz w:val="20"/>
              </w:rPr>
            </w:pPr>
            <w:r>
              <w:rPr>
                <w:sz w:val="22"/>
                <w:szCs w:val="22"/>
              </w:rPr>
              <w:t>Ar Korupcijos prevencijos veiksmų plane pateikta korupcijos rizikos veiksnių analizė, nurodytos korupcijos rizikos mažinimo priemonės, jų vykdytojai ir terminai, įgyvendinimo vertinimo kriterijai?</w:t>
            </w:r>
          </w:p>
        </w:tc>
        <w:tc>
          <w:tcPr>
            <w:tcW w:w="1025" w:type="dxa"/>
            <w:tcBorders>
              <w:top w:val="single" w:sz="4" w:space="0" w:color="000000"/>
              <w:left w:val="single" w:sz="4" w:space="0" w:color="000000"/>
              <w:bottom w:val="single" w:sz="4" w:space="0" w:color="000000"/>
              <w:right w:val="single" w:sz="4" w:space="0" w:color="000000"/>
            </w:tcBorders>
          </w:tcPr>
          <w:p w14:paraId="7BABC775"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80FDF4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3F44495" w14:textId="77777777" w:rsidR="00E80E14" w:rsidRDefault="007C746B">
            <w:pPr>
              <w:pStyle w:val="Sraopastraipa"/>
              <w:tabs>
                <w:tab w:val="left" w:pos="264"/>
              </w:tabs>
              <w:autoSpaceDE w:val="0"/>
              <w:ind w:left="39"/>
              <w:jc w:val="both"/>
              <w:rPr>
                <w:bCs/>
                <w:i/>
              </w:rPr>
            </w:pPr>
            <w:r>
              <w:rPr>
                <w:bCs/>
                <w:i/>
              </w:rPr>
              <w:t>Korupcijos rizikos veiksnių analizė pateikta AM ir jai pavaldžių įstaigų 2024-2026 m. korupcijos prevencijos veiksmų plane</w:t>
            </w:r>
          </w:p>
        </w:tc>
      </w:tr>
      <w:tr w:rsidR="00E80E14" w14:paraId="5BA91310"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03F6F41" w14:textId="77777777" w:rsidR="00E80E14" w:rsidRDefault="007C746B">
            <w:pPr>
              <w:jc w:val="center"/>
              <w:rPr>
                <w:sz w:val="22"/>
                <w:szCs w:val="22"/>
              </w:rPr>
            </w:pPr>
            <w:r>
              <w:rPr>
                <w:sz w:val="22"/>
                <w:szCs w:val="22"/>
              </w:rPr>
              <w:t>2.2.</w:t>
            </w:r>
          </w:p>
        </w:tc>
        <w:tc>
          <w:tcPr>
            <w:tcW w:w="8046" w:type="dxa"/>
            <w:tcBorders>
              <w:top w:val="single" w:sz="4" w:space="0" w:color="000000"/>
              <w:left w:val="single" w:sz="4" w:space="0" w:color="000000"/>
              <w:bottom w:val="single" w:sz="4" w:space="0" w:color="000000"/>
              <w:right w:val="single" w:sz="4" w:space="0" w:color="000000"/>
            </w:tcBorders>
          </w:tcPr>
          <w:p w14:paraId="5C9BD77E" w14:textId="77777777" w:rsidR="00E80E14" w:rsidRDefault="007C746B">
            <w:pPr>
              <w:pStyle w:val="Pagrindiniotekstotrauka"/>
              <w:spacing w:after="0"/>
              <w:ind w:left="0"/>
              <w:jc w:val="both"/>
              <w:rPr>
                <w:i/>
                <w:iCs/>
                <w:sz w:val="22"/>
                <w:szCs w:val="22"/>
              </w:rPr>
            </w:pPr>
            <w:r>
              <w:rPr>
                <w:i/>
                <w:iCs/>
                <w:sz w:val="22"/>
                <w:szCs w:val="22"/>
              </w:rPr>
              <w:t>7 straipsnio 9 dalies reikalavimas:</w:t>
            </w:r>
          </w:p>
          <w:p w14:paraId="61A6F688" w14:textId="77777777" w:rsidR="00E80E14" w:rsidRDefault="007C746B">
            <w:pPr>
              <w:pStyle w:val="Pagrindiniotekstotrauka"/>
              <w:tabs>
                <w:tab w:val="left" w:pos="343"/>
              </w:tabs>
              <w:spacing w:after="0"/>
              <w:ind w:left="0"/>
              <w:jc w:val="both"/>
              <w:rPr>
                <w:i/>
                <w:sz w:val="20"/>
                <w:szCs w:val="20"/>
              </w:rPr>
            </w:pPr>
            <w:r>
              <w:rPr>
                <w:sz w:val="22"/>
                <w:szCs w:val="22"/>
              </w:rPr>
              <w:t>Ar numatyta, kas koordinuoja ir kontroliuoja Korupcijos prevencijos veiksmų plano įgyvendinimą (viešojo juridinio asmens vadovas ar jo įgaliotas asmuo ir (ar) antikorupcijos komisija)?</w:t>
            </w:r>
          </w:p>
        </w:tc>
        <w:tc>
          <w:tcPr>
            <w:tcW w:w="1025" w:type="dxa"/>
            <w:tcBorders>
              <w:top w:val="single" w:sz="4" w:space="0" w:color="000000"/>
              <w:left w:val="single" w:sz="4" w:space="0" w:color="000000"/>
              <w:bottom w:val="single" w:sz="4" w:space="0" w:color="000000"/>
              <w:right w:val="single" w:sz="4" w:space="0" w:color="000000"/>
            </w:tcBorders>
          </w:tcPr>
          <w:p w14:paraId="5D4C9F9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F942C9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27E8B0B" w14:textId="77777777" w:rsidR="00E80E14" w:rsidRDefault="007C746B">
            <w:pPr>
              <w:pStyle w:val="Sraopastraipa"/>
              <w:tabs>
                <w:tab w:val="left" w:pos="264"/>
              </w:tabs>
              <w:autoSpaceDE w:val="0"/>
              <w:ind w:left="39"/>
              <w:jc w:val="both"/>
              <w:rPr>
                <w:bCs/>
                <w:i/>
              </w:rPr>
            </w:pPr>
            <w:r>
              <w:rPr>
                <w:bCs/>
                <w:i/>
              </w:rPr>
              <w:t>Darbuotojas, atsakingas už korupcijai atsparios aplinkos kūrimą</w:t>
            </w:r>
          </w:p>
        </w:tc>
      </w:tr>
      <w:tr w:rsidR="00E80E14" w14:paraId="6041DFD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04D4680" w14:textId="77777777" w:rsidR="00E80E14" w:rsidRDefault="007C746B">
            <w:pPr>
              <w:jc w:val="center"/>
              <w:rPr>
                <w:sz w:val="22"/>
                <w:szCs w:val="22"/>
              </w:rPr>
            </w:pPr>
            <w:r>
              <w:rPr>
                <w:sz w:val="22"/>
                <w:szCs w:val="22"/>
              </w:rPr>
              <w:t>2.3.</w:t>
            </w:r>
          </w:p>
        </w:tc>
        <w:tc>
          <w:tcPr>
            <w:tcW w:w="8046" w:type="dxa"/>
            <w:tcBorders>
              <w:top w:val="single" w:sz="4" w:space="0" w:color="000000"/>
              <w:left w:val="single" w:sz="4" w:space="0" w:color="000000"/>
              <w:bottom w:val="single" w:sz="4" w:space="0" w:color="000000"/>
              <w:right w:val="single" w:sz="4" w:space="0" w:color="000000"/>
            </w:tcBorders>
          </w:tcPr>
          <w:p w14:paraId="2F964F61" w14:textId="77777777" w:rsidR="00E80E14" w:rsidRDefault="007C746B">
            <w:pPr>
              <w:pStyle w:val="Pagrindiniotekstotrauka"/>
              <w:tabs>
                <w:tab w:val="left" w:pos="327"/>
              </w:tabs>
              <w:spacing w:after="0"/>
              <w:ind w:left="0"/>
              <w:jc w:val="both"/>
              <w:rPr>
                <w:i/>
                <w:sz w:val="20"/>
                <w:szCs w:val="20"/>
              </w:rPr>
            </w:pPr>
            <w:r>
              <w:rPr>
                <w:sz w:val="22"/>
                <w:szCs w:val="22"/>
              </w:rPr>
              <w:t>Ar užtikrinama, kad Korupcijos prevencijos planas (plane numatytos korupcijos rizikos mažinimo priemonės) būtų įgyvendinamas taip kaip numatyta?</w:t>
            </w:r>
          </w:p>
        </w:tc>
        <w:tc>
          <w:tcPr>
            <w:tcW w:w="1025" w:type="dxa"/>
            <w:tcBorders>
              <w:top w:val="single" w:sz="4" w:space="0" w:color="000000"/>
              <w:left w:val="single" w:sz="4" w:space="0" w:color="000000"/>
              <w:bottom w:val="single" w:sz="4" w:space="0" w:color="000000"/>
              <w:right w:val="single" w:sz="4" w:space="0" w:color="000000"/>
            </w:tcBorders>
          </w:tcPr>
          <w:p w14:paraId="346FFC87"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4737A96C"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3D6B8108" w14:textId="77777777" w:rsidR="00E80E14" w:rsidRDefault="007C746B">
            <w:pPr>
              <w:pStyle w:val="Sraopastraipa"/>
              <w:tabs>
                <w:tab w:val="left" w:pos="264"/>
              </w:tabs>
              <w:autoSpaceDE w:val="0"/>
              <w:ind w:left="39"/>
              <w:jc w:val="both"/>
              <w:rPr>
                <w:bCs/>
                <w:i/>
              </w:rPr>
            </w:pPr>
            <w:r>
              <w:rPr>
                <w:bCs/>
                <w:i/>
              </w:rPr>
              <w:t xml:space="preserve">Dvi priemonės neįvykdytos laiku, terminas pratęstas, bet priemonės įgyvendintos per plano </w:t>
            </w:r>
            <w:r>
              <w:rPr>
                <w:bCs/>
                <w:i/>
                <w:lang w:val="en-US"/>
              </w:rPr>
              <w:t xml:space="preserve">2024-2026 m. </w:t>
            </w:r>
            <w:proofErr w:type="spellStart"/>
            <w:r>
              <w:rPr>
                <w:bCs/>
                <w:i/>
                <w:lang w:val="en-US"/>
              </w:rPr>
              <w:t>galiojimo</w:t>
            </w:r>
            <w:proofErr w:type="spellEnd"/>
            <w:r>
              <w:rPr>
                <w:bCs/>
                <w:i/>
                <w:lang w:val="en-US"/>
              </w:rPr>
              <w:t xml:space="preserve"> </w:t>
            </w:r>
            <w:proofErr w:type="spellStart"/>
            <w:r>
              <w:rPr>
                <w:bCs/>
                <w:i/>
                <w:lang w:val="en-US"/>
              </w:rPr>
              <w:lastRenderedPageBreak/>
              <w:t>termin</w:t>
            </w:r>
            <w:proofErr w:type="spellEnd"/>
            <w:r>
              <w:rPr>
                <w:bCs/>
                <w:i/>
              </w:rPr>
              <w:t>ą, todėl darbų vėlavimas negali būti laikomas neatitikimu.</w:t>
            </w:r>
          </w:p>
        </w:tc>
      </w:tr>
      <w:tr w:rsidR="00E80E14" w14:paraId="6C211F2D"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A35A721" w14:textId="77777777" w:rsidR="00E80E14" w:rsidRDefault="007C746B">
            <w:pPr>
              <w:autoSpaceDE w:val="0"/>
              <w:jc w:val="center"/>
              <w:rPr>
                <w:b/>
                <w:bCs/>
                <w:sz w:val="22"/>
                <w:szCs w:val="22"/>
              </w:rPr>
            </w:pPr>
            <w:r>
              <w:rPr>
                <w:b/>
                <w:bCs/>
                <w:sz w:val="22"/>
                <w:szCs w:val="22"/>
              </w:rPr>
              <w:lastRenderedPageBreak/>
              <w:t>3.</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57597D45" w14:textId="77777777" w:rsidR="00E80E14" w:rsidRDefault="007C746B">
            <w:pPr>
              <w:pStyle w:val="Pagrindiniotekstotrauka"/>
              <w:spacing w:after="0"/>
              <w:ind w:left="0"/>
              <w:jc w:val="both"/>
            </w:pPr>
            <w:r>
              <w:rPr>
                <w:b/>
                <w:sz w:val="22"/>
                <w:szCs w:val="22"/>
              </w:rPr>
              <w:t>Teisės aktų ar jų projektų antikorupcinis vertinimas</w:t>
            </w:r>
            <w:r>
              <w:rPr>
                <w:i/>
                <w:sz w:val="22"/>
                <w:szCs w:val="22"/>
              </w:rPr>
              <w:t xml:space="preserve"> </w:t>
            </w:r>
            <w:r>
              <w:rPr>
                <w:b/>
                <w:i/>
                <w:sz w:val="22"/>
                <w:szCs w:val="22"/>
              </w:rPr>
              <w:t>(prireikus detaliau – 2 klausimynas)</w:t>
            </w:r>
          </w:p>
          <w:p w14:paraId="1F27A991" w14:textId="77777777" w:rsidR="00E80E14" w:rsidRDefault="007C746B">
            <w:pPr>
              <w:pStyle w:val="Pagrindiniotekstotrauka"/>
              <w:ind w:left="0"/>
              <w:jc w:val="both"/>
            </w:pPr>
            <w:r>
              <w:rPr>
                <w:i/>
                <w:sz w:val="22"/>
                <w:szCs w:val="22"/>
              </w:rPr>
              <w:t>Korupcijos prevencijos įstatymo 8 straipsnis</w:t>
            </w:r>
            <w:r>
              <w:rPr>
                <w:sz w:val="22"/>
                <w:szCs w:val="22"/>
              </w:rPr>
              <w:t xml:space="preserve">. </w:t>
            </w:r>
          </w:p>
          <w:p w14:paraId="4FA0EFEC" w14:textId="77777777" w:rsidR="00E80E14" w:rsidRDefault="007C746B">
            <w:pPr>
              <w:jc w:val="both"/>
              <w:rPr>
                <w:b/>
                <w:bCs/>
                <w:sz w:val="22"/>
                <w:szCs w:val="22"/>
              </w:rPr>
            </w:pPr>
            <w:r>
              <w:rPr>
                <w:rFonts w:eastAsia="Calibri"/>
                <w:bCs/>
                <w:sz w:val="22"/>
                <w:szCs w:val="22"/>
                <w:u w:val="single"/>
              </w:rPr>
              <w:t>Teisės aktų ar jų projektų antikorupcinis vertinimas</w:t>
            </w:r>
            <w:r>
              <w:rPr>
                <w:rFonts w:eastAsia="Calibri"/>
                <w:bCs/>
                <w:sz w:val="22"/>
                <w:szCs w:val="22"/>
              </w:rPr>
              <w:t xml:space="preserve"> </w:t>
            </w:r>
            <w:r>
              <w:rPr>
                <w:rFonts w:eastAsia="Calibri"/>
                <w:sz w:val="22"/>
                <w:szCs w:val="22"/>
              </w:rPr>
              <w:t>–</w:t>
            </w:r>
            <w:r>
              <w:rPr>
                <w:rFonts w:eastAsia="Calibri"/>
                <w:bCs/>
                <w:sz w:val="22"/>
                <w:szCs w:val="22"/>
              </w:rPr>
              <w:t xml:space="preserve"> esamo ir (ar) numatomo teisinio reguliavimo vertinimas antikorupciniu požiūriu ir teisinio reguliavimo trūkumų, galinčių sudaryti prielaidas korupcijai, nustatymas </w:t>
            </w:r>
            <w:r>
              <w:rPr>
                <w:rFonts w:eastAsia="Calibri"/>
                <w:bCs/>
                <w:i/>
                <w:sz w:val="22"/>
                <w:szCs w:val="22"/>
              </w:rPr>
              <w:t>(2 straipsnis 13 dalis)</w:t>
            </w:r>
            <w:r>
              <w:rPr>
                <w:rFonts w:eastAsia="Calibri"/>
                <w:bCs/>
                <w:sz w:val="22"/>
                <w:szCs w:val="22"/>
              </w:rPr>
              <w:t>.</w:t>
            </w:r>
          </w:p>
        </w:tc>
      </w:tr>
      <w:tr w:rsidR="00E80E14" w14:paraId="29A66D3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DB5F782" w14:textId="77777777" w:rsidR="00E80E14" w:rsidRDefault="007C746B">
            <w:pPr>
              <w:jc w:val="center"/>
              <w:rPr>
                <w:sz w:val="22"/>
                <w:szCs w:val="22"/>
              </w:rPr>
            </w:pPr>
            <w:r>
              <w:rPr>
                <w:sz w:val="22"/>
                <w:szCs w:val="22"/>
              </w:rPr>
              <w:t>3.1.</w:t>
            </w:r>
          </w:p>
        </w:tc>
        <w:tc>
          <w:tcPr>
            <w:tcW w:w="8046" w:type="dxa"/>
            <w:tcBorders>
              <w:top w:val="single" w:sz="4" w:space="0" w:color="000000"/>
              <w:left w:val="single" w:sz="4" w:space="0" w:color="000000"/>
              <w:bottom w:val="single" w:sz="4" w:space="0" w:color="000000"/>
              <w:right w:val="single" w:sz="4" w:space="0" w:color="000000"/>
            </w:tcBorders>
          </w:tcPr>
          <w:p w14:paraId="58E5214C" w14:textId="77777777" w:rsidR="00E80E14" w:rsidRDefault="007C746B">
            <w:pPr>
              <w:pStyle w:val="Pagrindiniotekstotrauka"/>
              <w:spacing w:after="0"/>
              <w:ind w:left="0"/>
              <w:jc w:val="both"/>
              <w:rPr>
                <w:i/>
                <w:iCs/>
                <w:sz w:val="22"/>
                <w:szCs w:val="22"/>
              </w:rPr>
            </w:pPr>
            <w:r>
              <w:rPr>
                <w:i/>
                <w:iCs/>
                <w:sz w:val="22"/>
                <w:szCs w:val="22"/>
              </w:rPr>
              <w:t>8 straipsnio 1 dalies reikalavimas:</w:t>
            </w:r>
          </w:p>
          <w:p w14:paraId="693B501A" w14:textId="77777777" w:rsidR="00E80E14" w:rsidRDefault="007C746B">
            <w:pPr>
              <w:pStyle w:val="Pagrindiniotekstotrauka"/>
              <w:tabs>
                <w:tab w:val="left" w:pos="343"/>
              </w:tabs>
              <w:spacing w:after="0"/>
              <w:ind w:left="0"/>
              <w:jc w:val="both"/>
              <w:rPr>
                <w:i/>
                <w:sz w:val="20"/>
                <w:szCs w:val="20"/>
              </w:rPr>
            </w:pPr>
            <w:r>
              <w:rPr>
                <w:sz w:val="22"/>
                <w:szCs w:val="22"/>
              </w:rPr>
              <w:t>Ar viešajame juridiniame asmenyje užtikrinama, kad būtų atliekamas rengiamo norminio teisės akto projekto antikorupcinis vertinimas, jeigu teisės aktu numatoma reguliuoti visuomeninius santykius, nurodytus Korupcijos prevencijos įstatymo 8 straipsnio 1 dalyje?</w:t>
            </w:r>
          </w:p>
        </w:tc>
        <w:tc>
          <w:tcPr>
            <w:tcW w:w="1025" w:type="dxa"/>
            <w:tcBorders>
              <w:top w:val="single" w:sz="4" w:space="0" w:color="000000"/>
              <w:left w:val="single" w:sz="4" w:space="0" w:color="000000"/>
              <w:bottom w:val="single" w:sz="4" w:space="0" w:color="000000"/>
              <w:right w:val="single" w:sz="4" w:space="0" w:color="000000"/>
            </w:tcBorders>
          </w:tcPr>
          <w:p w14:paraId="237CDA13"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07C6E292"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73EEC271" w14:textId="77777777" w:rsidR="00E80E14" w:rsidRDefault="007C746B">
            <w:pPr>
              <w:pStyle w:val="Sraopastraipa"/>
              <w:tabs>
                <w:tab w:val="left" w:pos="264"/>
              </w:tabs>
              <w:autoSpaceDE w:val="0"/>
              <w:ind w:left="39"/>
              <w:jc w:val="both"/>
              <w:rPr>
                <w:bCs/>
                <w:i/>
              </w:rPr>
            </w:pPr>
            <w:r>
              <w:rPr>
                <w:bCs/>
                <w:i/>
              </w:rPr>
              <w:t>Vienas teisės akto projektas nebuvo pateiktas antikorupciniam vertinimui</w:t>
            </w:r>
          </w:p>
        </w:tc>
      </w:tr>
      <w:tr w:rsidR="00E80E14" w14:paraId="557BBA10"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70B90D6E" w14:textId="77777777" w:rsidR="00E80E14" w:rsidRDefault="007C746B">
            <w:pPr>
              <w:jc w:val="center"/>
              <w:rPr>
                <w:sz w:val="22"/>
                <w:szCs w:val="22"/>
              </w:rPr>
            </w:pPr>
            <w:r>
              <w:rPr>
                <w:sz w:val="22"/>
                <w:szCs w:val="22"/>
              </w:rPr>
              <w:t>3.2.</w:t>
            </w:r>
          </w:p>
        </w:tc>
        <w:tc>
          <w:tcPr>
            <w:tcW w:w="8046" w:type="dxa"/>
            <w:tcBorders>
              <w:top w:val="single" w:sz="4" w:space="0" w:color="000000"/>
              <w:left w:val="single" w:sz="4" w:space="0" w:color="000000"/>
              <w:bottom w:val="single" w:sz="4" w:space="0" w:color="000000"/>
              <w:right w:val="single" w:sz="4" w:space="0" w:color="000000"/>
            </w:tcBorders>
          </w:tcPr>
          <w:p w14:paraId="06451A1E" w14:textId="77777777" w:rsidR="00E80E14" w:rsidRDefault="007C746B">
            <w:pPr>
              <w:pStyle w:val="Pagrindiniotekstotrauka"/>
              <w:spacing w:after="0"/>
              <w:ind w:left="0"/>
              <w:jc w:val="both"/>
              <w:rPr>
                <w:i/>
                <w:iCs/>
                <w:sz w:val="22"/>
                <w:szCs w:val="22"/>
              </w:rPr>
            </w:pPr>
            <w:r>
              <w:rPr>
                <w:i/>
                <w:iCs/>
                <w:sz w:val="22"/>
                <w:szCs w:val="22"/>
              </w:rPr>
              <w:t>8 straipsnio 3 dalies reikalavimai:</w:t>
            </w:r>
          </w:p>
        </w:tc>
        <w:tc>
          <w:tcPr>
            <w:tcW w:w="5190" w:type="dxa"/>
            <w:gridSpan w:val="3"/>
            <w:tcBorders>
              <w:top w:val="single" w:sz="4" w:space="0" w:color="000000"/>
              <w:left w:val="single" w:sz="4" w:space="0" w:color="000000"/>
              <w:bottom w:val="single" w:sz="4" w:space="0" w:color="000000"/>
              <w:right w:val="single" w:sz="4" w:space="0" w:color="000000"/>
            </w:tcBorders>
          </w:tcPr>
          <w:p w14:paraId="2407ACC5" w14:textId="77777777" w:rsidR="00E80E14" w:rsidRDefault="00E80E14">
            <w:pPr>
              <w:pStyle w:val="Sraopastraipa"/>
              <w:tabs>
                <w:tab w:val="left" w:pos="264"/>
              </w:tabs>
              <w:autoSpaceDE w:val="0"/>
              <w:snapToGrid w:val="0"/>
              <w:ind w:left="39"/>
              <w:jc w:val="both"/>
              <w:rPr>
                <w:bCs/>
                <w:i/>
                <w:iCs/>
              </w:rPr>
            </w:pPr>
          </w:p>
        </w:tc>
      </w:tr>
      <w:tr w:rsidR="00E80E14" w14:paraId="7F6C5A8E"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69DD002"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6F41882F" w14:textId="77777777" w:rsidR="00E80E14" w:rsidRDefault="007C746B">
            <w:pPr>
              <w:pStyle w:val="Pagrindiniotekstotrauka"/>
              <w:tabs>
                <w:tab w:val="left" w:pos="327"/>
              </w:tabs>
              <w:spacing w:after="0"/>
              <w:ind w:left="59"/>
              <w:jc w:val="both"/>
              <w:rPr>
                <w:i/>
                <w:sz w:val="20"/>
                <w:szCs w:val="20"/>
              </w:rPr>
            </w:pPr>
            <w:r>
              <w:rPr>
                <w:rFonts w:eastAsia="Calibri"/>
                <w:sz w:val="22"/>
                <w:szCs w:val="22"/>
              </w:rPr>
              <w:t xml:space="preserve">Ar </w:t>
            </w:r>
            <w:r>
              <w:rPr>
                <w:rFonts w:eastAsia="Calibri"/>
                <w:bCs/>
                <w:sz w:val="22"/>
                <w:szCs w:val="22"/>
              </w:rPr>
              <w:t xml:space="preserve">rengiamo teisės </w:t>
            </w:r>
            <w:r>
              <w:rPr>
                <w:rFonts w:eastAsia="Calibri"/>
                <w:sz w:val="22"/>
                <w:szCs w:val="22"/>
              </w:rPr>
              <w:t xml:space="preserve">akto (-ų) projekto (-ų) </w:t>
            </w:r>
            <w:r>
              <w:rPr>
                <w:rFonts w:eastAsia="Calibri"/>
                <w:bCs/>
                <w:sz w:val="22"/>
                <w:szCs w:val="22"/>
              </w:rPr>
              <w:t xml:space="preserve">antikorupcinį vertinimą </w:t>
            </w:r>
            <w:r>
              <w:rPr>
                <w:rFonts w:eastAsia="Calibri"/>
                <w:sz w:val="22"/>
                <w:szCs w:val="22"/>
              </w:rPr>
              <w:t>atliko (atlieka) paskirtas tai atlikti darbuotojas?</w:t>
            </w:r>
          </w:p>
        </w:tc>
        <w:tc>
          <w:tcPr>
            <w:tcW w:w="1025" w:type="dxa"/>
            <w:tcBorders>
              <w:top w:val="single" w:sz="4" w:space="0" w:color="000000"/>
              <w:left w:val="single" w:sz="4" w:space="0" w:color="000000"/>
              <w:bottom w:val="single" w:sz="4" w:space="0" w:color="000000"/>
              <w:right w:val="single" w:sz="4" w:space="0" w:color="000000"/>
            </w:tcBorders>
          </w:tcPr>
          <w:p w14:paraId="40125A67"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B22E77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51706CB" w14:textId="77777777" w:rsidR="00E80E14" w:rsidRDefault="00E80E14">
            <w:pPr>
              <w:pStyle w:val="Sraopastraipa"/>
              <w:tabs>
                <w:tab w:val="left" w:pos="264"/>
              </w:tabs>
              <w:autoSpaceDE w:val="0"/>
              <w:snapToGrid w:val="0"/>
              <w:ind w:left="39"/>
              <w:jc w:val="both"/>
              <w:rPr>
                <w:b/>
                <w:bCs/>
                <w:i/>
              </w:rPr>
            </w:pPr>
          </w:p>
        </w:tc>
      </w:tr>
      <w:tr w:rsidR="00E80E14" w14:paraId="3E7BCE95"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7ADAFE5B"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E5CE42B" w14:textId="77777777" w:rsidR="00E80E14" w:rsidRDefault="007C746B">
            <w:pPr>
              <w:pStyle w:val="Pagrindiniotekstotrauka"/>
              <w:tabs>
                <w:tab w:val="left" w:pos="343"/>
              </w:tabs>
              <w:spacing w:after="0"/>
              <w:ind w:left="0"/>
              <w:jc w:val="both"/>
              <w:rPr>
                <w:i/>
                <w:iCs/>
                <w:sz w:val="22"/>
                <w:szCs w:val="22"/>
              </w:rPr>
            </w:pPr>
            <w:r>
              <w:rPr>
                <w:rFonts w:eastAsia="Calibri"/>
                <w:bCs/>
                <w:sz w:val="22"/>
                <w:szCs w:val="22"/>
              </w:rPr>
              <w:t>Ar atlikdamas antikorupcinį vertinimą, atsakingas darbuotojas parengia</w:t>
            </w:r>
            <w:r>
              <w:rPr>
                <w:rFonts w:eastAsia="Calibri"/>
                <w:sz w:val="22"/>
                <w:szCs w:val="22"/>
              </w:rPr>
              <w:t xml:space="preserve"> teisės akto projekto antikorupcinio vertinimo pažymą?</w:t>
            </w:r>
          </w:p>
        </w:tc>
        <w:tc>
          <w:tcPr>
            <w:tcW w:w="1025" w:type="dxa"/>
            <w:tcBorders>
              <w:top w:val="single" w:sz="4" w:space="0" w:color="000000"/>
              <w:left w:val="single" w:sz="4" w:space="0" w:color="000000"/>
              <w:bottom w:val="single" w:sz="4" w:space="0" w:color="000000"/>
              <w:right w:val="single" w:sz="4" w:space="0" w:color="000000"/>
            </w:tcBorders>
          </w:tcPr>
          <w:p w14:paraId="0CAA09E2"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249E8C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8743E04" w14:textId="77777777" w:rsidR="00E80E14" w:rsidRDefault="00E80E14">
            <w:pPr>
              <w:pStyle w:val="Sraopastraipa"/>
              <w:tabs>
                <w:tab w:val="left" w:pos="264"/>
              </w:tabs>
              <w:autoSpaceDE w:val="0"/>
              <w:snapToGrid w:val="0"/>
              <w:ind w:left="39"/>
              <w:jc w:val="both"/>
              <w:rPr>
                <w:b/>
                <w:bCs/>
                <w:i/>
              </w:rPr>
            </w:pPr>
          </w:p>
        </w:tc>
      </w:tr>
      <w:tr w:rsidR="00E80E14" w14:paraId="3C3E7888"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2EB10DA3"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5964E215" w14:textId="77777777" w:rsidR="00E80E14" w:rsidRDefault="007C746B">
            <w:pPr>
              <w:pStyle w:val="Pagrindiniotekstotrauka"/>
              <w:tabs>
                <w:tab w:val="left" w:pos="343"/>
              </w:tabs>
              <w:spacing w:after="0"/>
              <w:ind w:left="0"/>
              <w:jc w:val="both"/>
              <w:rPr>
                <w:sz w:val="22"/>
                <w:szCs w:val="22"/>
              </w:rPr>
            </w:pPr>
            <w:r>
              <w:rPr>
                <w:sz w:val="22"/>
                <w:szCs w:val="22"/>
              </w:rPr>
              <w:t xml:space="preserve">Ar teisės akto projekto antikorupcinio vertinimo pažyma </w:t>
            </w:r>
            <w:r>
              <w:rPr>
                <w:rFonts w:eastAsia="Calibri"/>
                <w:sz w:val="22"/>
                <w:szCs w:val="22"/>
              </w:rPr>
              <w:t>pateikiama teisės akto projekto rengėjui?</w:t>
            </w:r>
          </w:p>
        </w:tc>
        <w:tc>
          <w:tcPr>
            <w:tcW w:w="1025" w:type="dxa"/>
            <w:tcBorders>
              <w:top w:val="single" w:sz="4" w:space="0" w:color="000000"/>
              <w:left w:val="single" w:sz="4" w:space="0" w:color="000000"/>
              <w:bottom w:val="single" w:sz="4" w:space="0" w:color="000000"/>
              <w:right w:val="single" w:sz="4" w:space="0" w:color="000000"/>
            </w:tcBorders>
          </w:tcPr>
          <w:p w14:paraId="0E421E7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998799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97DDAC5" w14:textId="77777777" w:rsidR="00E80E14" w:rsidRDefault="00E80E14">
            <w:pPr>
              <w:pStyle w:val="Sraopastraipa"/>
              <w:tabs>
                <w:tab w:val="left" w:pos="264"/>
              </w:tabs>
              <w:autoSpaceDE w:val="0"/>
              <w:snapToGrid w:val="0"/>
              <w:ind w:left="39"/>
              <w:jc w:val="both"/>
              <w:rPr>
                <w:b/>
                <w:bCs/>
                <w:i/>
              </w:rPr>
            </w:pPr>
          </w:p>
        </w:tc>
      </w:tr>
      <w:tr w:rsidR="00E80E14" w14:paraId="30328820"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3A2BF64"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55952BD4" w14:textId="77777777" w:rsidR="00E80E14" w:rsidRDefault="007C746B">
            <w:pPr>
              <w:pStyle w:val="Pagrindiniotekstotrauka"/>
              <w:spacing w:after="0"/>
              <w:ind w:left="0"/>
              <w:jc w:val="both"/>
              <w:rPr>
                <w:i/>
                <w:iCs/>
                <w:sz w:val="22"/>
                <w:szCs w:val="22"/>
              </w:rPr>
            </w:pPr>
            <w:r>
              <w:rPr>
                <w:sz w:val="22"/>
                <w:szCs w:val="22"/>
              </w:rPr>
              <w:t xml:space="preserve">Ar teisės akto projekto antikorupcinio vertinimo pažyma </w:t>
            </w:r>
            <w:r>
              <w:rPr>
                <w:rFonts w:eastAsia="Calibri"/>
                <w:bCs/>
                <w:sz w:val="22"/>
                <w:szCs w:val="22"/>
              </w:rPr>
              <w:t>skelbiama Lietuvos Respublikos Seimo teisės aktų informacinėje sistemoje?</w:t>
            </w:r>
          </w:p>
        </w:tc>
        <w:tc>
          <w:tcPr>
            <w:tcW w:w="1025" w:type="dxa"/>
            <w:tcBorders>
              <w:top w:val="single" w:sz="4" w:space="0" w:color="000000"/>
              <w:left w:val="single" w:sz="4" w:space="0" w:color="000000"/>
              <w:bottom w:val="single" w:sz="4" w:space="0" w:color="000000"/>
              <w:right w:val="single" w:sz="4" w:space="0" w:color="000000"/>
            </w:tcBorders>
          </w:tcPr>
          <w:p w14:paraId="56BF4F50"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4528E1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E222D58" w14:textId="77777777" w:rsidR="00E80E14" w:rsidRDefault="00E80E14">
            <w:pPr>
              <w:pStyle w:val="Sraopastraipa"/>
              <w:tabs>
                <w:tab w:val="left" w:pos="264"/>
              </w:tabs>
              <w:autoSpaceDE w:val="0"/>
              <w:snapToGrid w:val="0"/>
              <w:ind w:left="39"/>
              <w:jc w:val="both"/>
              <w:rPr>
                <w:b/>
                <w:bCs/>
                <w:i/>
              </w:rPr>
            </w:pPr>
          </w:p>
        </w:tc>
      </w:tr>
      <w:tr w:rsidR="00E80E14" w14:paraId="11D2716C"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D9CF08B" w14:textId="77777777" w:rsidR="00E80E14" w:rsidRDefault="007C746B">
            <w:pPr>
              <w:jc w:val="center"/>
              <w:rPr>
                <w:sz w:val="22"/>
                <w:szCs w:val="22"/>
              </w:rPr>
            </w:pPr>
            <w:r>
              <w:rPr>
                <w:sz w:val="22"/>
                <w:szCs w:val="22"/>
              </w:rPr>
              <w:t>3.3.</w:t>
            </w:r>
          </w:p>
        </w:tc>
        <w:tc>
          <w:tcPr>
            <w:tcW w:w="8046" w:type="dxa"/>
            <w:tcBorders>
              <w:top w:val="single" w:sz="4" w:space="0" w:color="000000"/>
              <w:left w:val="single" w:sz="4" w:space="0" w:color="000000"/>
              <w:bottom w:val="single" w:sz="4" w:space="0" w:color="000000"/>
              <w:right w:val="single" w:sz="4" w:space="0" w:color="000000"/>
            </w:tcBorders>
          </w:tcPr>
          <w:p w14:paraId="28C4D1D3" w14:textId="77777777" w:rsidR="00E80E14" w:rsidRDefault="007C746B">
            <w:pPr>
              <w:pStyle w:val="Pagrindiniotekstotrauka"/>
              <w:tabs>
                <w:tab w:val="left" w:pos="327"/>
              </w:tabs>
              <w:spacing w:after="0"/>
              <w:ind w:left="59"/>
              <w:jc w:val="both"/>
            </w:pPr>
            <w:r>
              <w:rPr>
                <w:i/>
                <w:iCs/>
                <w:sz w:val="22"/>
                <w:szCs w:val="22"/>
              </w:rPr>
              <w:t>8 straipsnio 8 dalies reikalavimai:</w:t>
            </w:r>
          </w:p>
          <w:p w14:paraId="21B25083" w14:textId="77777777" w:rsidR="00E80E14" w:rsidRDefault="007C746B">
            <w:pPr>
              <w:pStyle w:val="Pagrindiniotekstotrauka"/>
              <w:tabs>
                <w:tab w:val="left" w:pos="327"/>
              </w:tabs>
              <w:spacing w:after="0"/>
              <w:ind w:left="59"/>
              <w:jc w:val="both"/>
              <w:rPr>
                <w:sz w:val="20"/>
                <w:szCs w:val="20"/>
              </w:rPr>
            </w:pPr>
            <w:r>
              <w:rPr>
                <w:iCs/>
                <w:sz w:val="22"/>
                <w:szCs w:val="22"/>
              </w:rPr>
              <w:t>(</w:t>
            </w:r>
            <w:r>
              <w:rPr>
                <w:sz w:val="22"/>
                <w:szCs w:val="22"/>
              </w:rPr>
              <w:t>Analizuojama ir vertinama, jei norminio teisės akto (-ų) ar jo (jų) projekto (-ų) antikorupcinį vertinimą atliko STT pagal Korupcijos prevencijos įstatymo 8 str. 4 – 7 p. ir pateikė antikorupcinio vertinimo išvadą).</w:t>
            </w:r>
          </w:p>
        </w:tc>
        <w:tc>
          <w:tcPr>
            <w:tcW w:w="5190" w:type="dxa"/>
            <w:gridSpan w:val="3"/>
            <w:tcBorders>
              <w:top w:val="single" w:sz="4" w:space="0" w:color="000000"/>
              <w:left w:val="single" w:sz="4" w:space="0" w:color="000000"/>
              <w:bottom w:val="single" w:sz="4" w:space="0" w:color="000000"/>
              <w:right w:val="single" w:sz="4" w:space="0" w:color="000000"/>
            </w:tcBorders>
          </w:tcPr>
          <w:p w14:paraId="50C788A8" w14:textId="77777777" w:rsidR="00E80E14" w:rsidRDefault="007C746B">
            <w:pPr>
              <w:pStyle w:val="Sraopastraipa"/>
              <w:tabs>
                <w:tab w:val="left" w:pos="264"/>
              </w:tabs>
              <w:autoSpaceDE w:val="0"/>
              <w:ind w:left="39"/>
              <w:jc w:val="both"/>
              <w:rPr>
                <w:bCs/>
                <w:i/>
              </w:rPr>
            </w:pPr>
            <w:r>
              <w:rPr>
                <w:bCs/>
                <w:i/>
              </w:rPr>
              <w:t>Tokio atvejo nebuvo</w:t>
            </w:r>
          </w:p>
        </w:tc>
      </w:tr>
      <w:tr w:rsidR="00E80E14" w14:paraId="0A119147"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155EE49"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68A34D3E" w14:textId="77777777" w:rsidR="00E80E14" w:rsidRDefault="007C746B">
            <w:pPr>
              <w:pStyle w:val="Pagrindiniotekstotrauka"/>
              <w:tabs>
                <w:tab w:val="left" w:pos="343"/>
              </w:tabs>
              <w:spacing w:after="0"/>
              <w:ind w:left="0"/>
              <w:jc w:val="both"/>
              <w:rPr>
                <w:i/>
                <w:sz w:val="20"/>
                <w:szCs w:val="20"/>
              </w:rPr>
            </w:pPr>
            <w:r>
              <w:rPr>
                <w:sz w:val="22"/>
                <w:szCs w:val="22"/>
              </w:rPr>
              <w:t>Ar viešajame juridiniame asmenyje išnagrinėjama STT pateikta antikorupcinio vertinimo išvada ir priimamas sprendimas dėl pateiktų pastabų (atsižvelgti ar neatsižvelgti)?</w:t>
            </w:r>
          </w:p>
        </w:tc>
        <w:tc>
          <w:tcPr>
            <w:tcW w:w="1025" w:type="dxa"/>
            <w:tcBorders>
              <w:top w:val="single" w:sz="4" w:space="0" w:color="000000"/>
              <w:left w:val="single" w:sz="4" w:space="0" w:color="000000"/>
              <w:bottom w:val="single" w:sz="4" w:space="0" w:color="000000"/>
              <w:right w:val="single" w:sz="4" w:space="0" w:color="000000"/>
            </w:tcBorders>
          </w:tcPr>
          <w:p w14:paraId="5BD744D9"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6C79264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EBF4045" w14:textId="77777777" w:rsidR="00E80E14" w:rsidRDefault="00E80E14">
            <w:pPr>
              <w:pStyle w:val="Sraopastraipa"/>
              <w:tabs>
                <w:tab w:val="left" w:pos="264"/>
              </w:tabs>
              <w:autoSpaceDE w:val="0"/>
              <w:snapToGrid w:val="0"/>
              <w:ind w:left="39"/>
              <w:jc w:val="both"/>
              <w:rPr>
                <w:b/>
                <w:bCs/>
                <w:i/>
              </w:rPr>
            </w:pPr>
          </w:p>
        </w:tc>
      </w:tr>
      <w:tr w:rsidR="00E80E14" w14:paraId="07506C0B"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EFF0E28"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79CF0BAA" w14:textId="77777777" w:rsidR="00E80E14" w:rsidRDefault="007C746B">
            <w:pPr>
              <w:pStyle w:val="Pagrindiniotekstotrauka"/>
              <w:spacing w:after="0"/>
              <w:ind w:left="0"/>
              <w:jc w:val="both"/>
              <w:rPr>
                <w:sz w:val="22"/>
                <w:szCs w:val="22"/>
              </w:rPr>
            </w:pPr>
            <w:r>
              <w:rPr>
                <w:rFonts w:eastAsia="Calibri"/>
                <w:bCs/>
                <w:sz w:val="22"/>
                <w:szCs w:val="22"/>
              </w:rPr>
              <w:t>Ar viešasis juridinis asmuo:</w:t>
            </w:r>
          </w:p>
          <w:p w14:paraId="16FF719F" w14:textId="77777777" w:rsidR="00E80E14" w:rsidRDefault="007C746B">
            <w:pPr>
              <w:pStyle w:val="Pagrindiniotekstotrauka"/>
              <w:numPr>
                <w:ilvl w:val="0"/>
                <w:numId w:val="26"/>
              </w:numPr>
              <w:tabs>
                <w:tab w:val="clear" w:pos="737"/>
                <w:tab w:val="left" w:pos="343"/>
              </w:tabs>
              <w:spacing w:after="0"/>
              <w:ind w:left="0" w:firstLine="0"/>
              <w:jc w:val="both"/>
              <w:rPr>
                <w:sz w:val="22"/>
                <w:szCs w:val="22"/>
              </w:rPr>
            </w:pPr>
            <w:r>
              <w:rPr>
                <w:rFonts w:eastAsia="Calibri"/>
                <w:bCs/>
                <w:sz w:val="22"/>
                <w:szCs w:val="22"/>
              </w:rPr>
              <w:t>viešai paskelbia apie tai, kaip atsižvelgta (planuojama atsižvelgti) į STT pateiktas pastabas ir pasiūlymus, arba, jeigu į pateiktas pastabas ir pasiūlymus neatsižvelgta, nurodo to priežastis ir motyvus;</w:t>
            </w:r>
          </w:p>
          <w:p w14:paraId="60B693C9" w14:textId="77777777" w:rsidR="00E80E14" w:rsidRDefault="007C746B">
            <w:pPr>
              <w:pStyle w:val="Pagrindiniotekstotrauka"/>
              <w:numPr>
                <w:ilvl w:val="0"/>
                <w:numId w:val="26"/>
              </w:numPr>
              <w:tabs>
                <w:tab w:val="clear" w:pos="737"/>
                <w:tab w:val="left" w:pos="343"/>
              </w:tabs>
              <w:spacing w:after="0"/>
              <w:ind w:left="0" w:firstLine="0"/>
              <w:jc w:val="both"/>
              <w:rPr>
                <w:sz w:val="22"/>
                <w:szCs w:val="22"/>
              </w:rPr>
            </w:pPr>
            <w:r>
              <w:rPr>
                <w:rFonts w:eastAsia="Calibri"/>
                <w:bCs/>
                <w:sz w:val="22"/>
                <w:szCs w:val="22"/>
              </w:rPr>
              <w:t>šią informaciją paskelbia Lietuvos Respublikos Seimo teisės aktų informacinėje sistemoje;</w:t>
            </w:r>
          </w:p>
          <w:p w14:paraId="57507A9B" w14:textId="77777777" w:rsidR="00E80E14" w:rsidRDefault="007C746B">
            <w:pPr>
              <w:pStyle w:val="Pagrindiniotekstotrauka"/>
              <w:numPr>
                <w:ilvl w:val="0"/>
                <w:numId w:val="26"/>
              </w:numPr>
              <w:tabs>
                <w:tab w:val="clear" w:pos="737"/>
                <w:tab w:val="left" w:pos="327"/>
              </w:tabs>
              <w:spacing w:after="0"/>
              <w:ind w:hanging="1063"/>
              <w:jc w:val="both"/>
              <w:rPr>
                <w:i/>
                <w:sz w:val="20"/>
                <w:szCs w:val="20"/>
              </w:rPr>
            </w:pPr>
            <w:r>
              <w:rPr>
                <w:rFonts w:eastAsia="Calibri"/>
                <w:bCs/>
                <w:sz w:val="22"/>
                <w:szCs w:val="22"/>
              </w:rPr>
              <w:t>pateikia STT nuorodą į paskelbtą informaciją?</w:t>
            </w:r>
          </w:p>
        </w:tc>
        <w:tc>
          <w:tcPr>
            <w:tcW w:w="1025" w:type="dxa"/>
            <w:tcBorders>
              <w:top w:val="single" w:sz="4" w:space="0" w:color="000000"/>
              <w:left w:val="single" w:sz="4" w:space="0" w:color="000000"/>
              <w:bottom w:val="single" w:sz="4" w:space="0" w:color="000000"/>
              <w:right w:val="single" w:sz="4" w:space="0" w:color="000000"/>
            </w:tcBorders>
          </w:tcPr>
          <w:p w14:paraId="457C7E6D"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540AE79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162D349" w14:textId="77777777" w:rsidR="00E80E14" w:rsidRDefault="00E80E14">
            <w:pPr>
              <w:pStyle w:val="Sraopastraipa"/>
              <w:tabs>
                <w:tab w:val="left" w:pos="264"/>
              </w:tabs>
              <w:autoSpaceDE w:val="0"/>
              <w:snapToGrid w:val="0"/>
              <w:ind w:left="39"/>
              <w:jc w:val="both"/>
              <w:rPr>
                <w:b/>
                <w:bCs/>
                <w:i/>
              </w:rPr>
            </w:pPr>
          </w:p>
        </w:tc>
      </w:tr>
      <w:tr w:rsidR="00E80E14" w14:paraId="50D38F43"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34D9147"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41CB1BDF" w14:textId="77777777" w:rsidR="00E80E14" w:rsidRDefault="007C746B">
            <w:pPr>
              <w:pStyle w:val="Pagrindiniotekstotrauka"/>
              <w:tabs>
                <w:tab w:val="left" w:pos="327"/>
              </w:tabs>
              <w:spacing w:after="0"/>
              <w:ind w:left="59"/>
              <w:jc w:val="both"/>
              <w:rPr>
                <w:i/>
                <w:sz w:val="20"/>
                <w:szCs w:val="20"/>
              </w:rPr>
            </w:pPr>
            <w:r>
              <w:rPr>
                <w:rFonts w:eastAsia="Calibri"/>
                <w:bCs/>
                <w:sz w:val="22"/>
                <w:szCs w:val="22"/>
              </w:rPr>
              <w:t>Ar viešojo juridinio asmens veiksmai, susiję su STT pateiktos antikorupcinio vertinimo išvados nagrinėjimu ir susijusios informacijos paskelbimu, atliekami nustatytu terminu, t. y., per du mėnesius nuo antikorupcinio vertinimo išvados gavimo dienos?</w:t>
            </w:r>
          </w:p>
        </w:tc>
        <w:tc>
          <w:tcPr>
            <w:tcW w:w="1025" w:type="dxa"/>
            <w:tcBorders>
              <w:top w:val="single" w:sz="4" w:space="0" w:color="000000"/>
              <w:left w:val="single" w:sz="4" w:space="0" w:color="000000"/>
              <w:bottom w:val="single" w:sz="4" w:space="0" w:color="000000"/>
              <w:right w:val="single" w:sz="4" w:space="0" w:color="000000"/>
            </w:tcBorders>
          </w:tcPr>
          <w:p w14:paraId="27F91401"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1981239C"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A3FE8D3" w14:textId="77777777" w:rsidR="00E80E14" w:rsidRDefault="00E80E14">
            <w:pPr>
              <w:pStyle w:val="Sraopastraipa"/>
              <w:tabs>
                <w:tab w:val="left" w:pos="264"/>
              </w:tabs>
              <w:autoSpaceDE w:val="0"/>
              <w:snapToGrid w:val="0"/>
              <w:ind w:left="39"/>
              <w:jc w:val="both"/>
              <w:rPr>
                <w:b/>
                <w:bCs/>
                <w:i/>
              </w:rPr>
            </w:pPr>
          </w:p>
        </w:tc>
      </w:tr>
      <w:tr w:rsidR="00E80E14" w14:paraId="2621CEE4"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5F2BE869" w14:textId="77777777" w:rsidR="00E80E14" w:rsidRDefault="007C746B">
            <w:pPr>
              <w:autoSpaceDE w:val="0"/>
              <w:jc w:val="center"/>
              <w:rPr>
                <w:b/>
                <w:bCs/>
                <w:sz w:val="22"/>
                <w:szCs w:val="22"/>
              </w:rPr>
            </w:pPr>
            <w:r>
              <w:rPr>
                <w:b/>
                <w:bCs/>
                <w:sz w:val="22"/>
                <w:szCs w:val="22"/>
              </w:rPr>
              <w:t>4.</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327FF3A4" w14:textId="77777777" w:rsidR="00E80E14" w:rsidRDefault="007C746B">
            <w:pPr>
              <w:pStyle w:val="Pagrindiniotekstotrauka"/>
              <w:spacing w:after="0"/>
              <w:ind w:left="0"/>
              <w:jc w:val="both"/>
            </w:pPr>
            <w:r>
              <w:rPr>
                <w:b/>
                <w:sz w:val="22"/>
                <w:szCs w:val="22"/>
              </w:rPr>
              <w:t>Korupcijos pasireiškimo tikimybės nustatymas</w:t>
            </w:r>
            <w:r>
              <w:rPr>
                <w:i/>
                <w:sz w:val="22"/>
                <w:szCs w:val="22"/>
              </w:rPr>
              <w:t xml:space="preserve"> </w:t>
            </w:r>
            <w:r>
              <w:rPr>
                <w:b/>
                <w:i/>
                <w:sz w:val="22"/>
                <w:szCs w:val="22"/>
              </w:rPr>
              <w:t>(prireikus detaliau – 3 klausimynas)</w:t>
            </w:r>
          </w:p>
          <w:p w14:paraId="71B298D7" w14:textId="77777777" w:rsidR="00E80E14" w:rsidRDefault="007C746B">
            <w:pPr>
              <w:pStyle w:val="Pagrindiniotekstotrauka"/>
              <w:ind w:left="0"/>
              <w:jc w:val="both"/>
            </w:pPr>
            <w:r>
              <w:rPr>
                <w:i/>
                <w:sz w:val="22"/>
                <w:szCs w:val="22"/>
              </w:rPr>
              <w:t>Korupcijos prevencijos įstatymo 10 straipsnis</w:t>
            </w:r>
            <w:r>
              <w:rPr>
                <w:sz w:val="22"/>
                <w:szCs w:val="22"/>
              </w:rPr>
              <w:t xml:space="preserve">. </w:t>
            </w:r>
          </w:p>
          <w:p w14:paraId="6B9E6E22" w14:textId="77777777" w:rsidR="00E80E14" w:rsidRDefault="007C746B">
            <w:pPr>
              <w:spacing w:after="120"/>
              <w:jc w:val="both"/>
              <w:rPr>
                <w:rFonts w:eastAsia="Calibri"/>
                <w:bCs/>
                <w:i/>
                <w:sz w:val="22"/>
                <w:szCs w:val="22"/>
              </w:rPr>
            </w:pPr>
            <w:r>
              <w:rPr>
                <w:rFonts w:eastAsia="Calibri"/>
                <w:bCs/>
                <w:sz w:val="22"/>
                <w:szCs w:val="22"/>
                <w:u w:val="single"/>
              </w:rPr>
              <w:t>Korupcijos pasireiškimo tikimybės nustatymas</w:t>
            </w:r>
            <w:r>
              <w:rPr>
                <w:rFonts w:eastAsia="Calibri"/>
                <w:bCs/>
                <w:sz w:val="22"/>
                <w:szCs w:val="22"/>
              </w:rPr>
              <w:t xml:space="preserve"> </w:t>
            </w:r>
            <w:r>
              <w:rPr>
                <w:rFonts w:eastAsia="Calibri"/>
                <w:sz w:val="22"/>
                <w:szCs w:val="22"/>
              </w:rPr>
              <w:t>–</w:t>
            </w:r>
            <w:r>
              <w:rPr>
                <w:rFonts w:eastAsia="Calibri"/>
                <w:bCs/>
                <w:sz w:val="22"/>
                <w:szCs w:val="22"/>
              </w:rPr>
              <w:t xml:space="preserve"> procedūra, kuria nustatomi korupcijos rizikos veiksniai viešojo sektoriaus subjekto veikloje </w:t>
            </w:r>
            <w:r>
              <w:rPr>
                <w:rFonts w:eastAsia="Calibri"/>
                <w:bCs/>
                <w:i/>
                <w:sz w:val="22"/>
                <w:szCs w:val="22"/>
              </w:rPr>
              <w:t>( 2 straipsnis 3 dalis)</w:t>
            </w:r>
            <w:r>
              <w:rPr>
                <w:rFonts w:eastAsia="Calibri"/>
                <w:bCs/>
                <w:sz w:val="22"/>
                <w:szCs w:val="22"/>
              </w:rPr>
              <w:t xml:space="preserve">. </w:t>
            </w:r>
          </w:p>
          <w:p w14:paraId="37F3FC46" w14:textId="77777777" w:rsidR="00E80E14" w:rsidRDefault="007C746B">
            <w:pPr>
              <w:pStyle w:val="Pagrindiniotekstotrauka"/>
              <w:spacing w:after="0"/>
              <w:ind w:left="0"/>
              <w:jc w:val="both"/>
              <w:rPr>
                <w:b/>
                <w:bCs/>
                <w:sz w:val="22"/>
                <w:szCs w:val="22"/>
              </w:rPr>
            </w:pPr>
            <w:r>
              <w:rPr>
                <w:sz w:val="22"/>
                <w:szCs w:val="22"/>
              </w:rPr>
              <w:t>Šios Korupcijos prevencijos priemonės įgyvendinimas analizuojamas ir vertinamas, jei viešojo juridinio asmens vadovas, valdydamas korupcijos riziką, nusprendžia atlikti korupcijos pasireiškimo tikimybės nustatymą arba gauna tokį pasiūlymą iš aukštesnio pagal pavaldumą viešojo juridinio asmens.</w:t>
            </w:r>
          </w:p>
        </w:tc>
      </w:tr>
      <w:tr w:rsidR="00E80E14" w14:paraId="13BD1C6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A0AC2E9" w14:textId="77777777" w:rsidR="00E80E14" w:rsidRDefault="007C746B">
            <w:pPr>
              <w:jc w:val="center"/>
              <w:rPr>
                <w:sz w:val="22"/>
                <w:szCs w:val="22"/>
              </w:rPr>
            </w:pPr>
            <w:r>
              <w:rPr>
                <w:sz w:val="22"/>
                <w:szCs w:val="22"/>
              </w:rPr>
              <w:t>4.1.</w:t>
            </w:r>
          </w:p>
        </w:tc>
        <w:tc>
          <w:tcPr>
            <w:tcW w:w="8046" w:type="dxa"/>
            <w:tcBorders>
              <w:top w:val="single" w:sz="4" w:space="0" w:color="000000"/>
              <w:left w:val="single" w:sz="4" w:space="0" w:color="000000"/>
              <w:bottom w:val="single" w:sz="4" w:space="0" w:color="000000"/>
              <w:right w:val="single" w:sz="4" w:space="0" w:color="000000"/>
            </w:tcBorders>
          </w:tcPr>
          <w:p w14:paraId="09E46CCB" w14:textId="77777777" w:rsidR="00E80E14" w:rsidRDefault="007C746B">
            <w:pPr>
              <w:pStyle w:val="Pagrindiniotekstotrauka"/>
              <w:tabs>
                <w:tab w:val="left" w:pos="363"/>
              </w:tabs>
              <w:spacing w:after="0"/>
              <w:ind w:left="59"/>
              <w:jc w:val="both"/>
              <w:rPr>
                <w:i/>
                <w:iCs/>
                <w:sz w:val="22"/>
                <w:szCs w:val="22"/>
              </w:rPr>
            </w:pPr>
            <w:r>
              <w:rPr>
                <w:i/>
                <w:iCs/>
                <w:sz w:val="22"/>
                <w:szCs w:val="22"/>
              </w:rPr>
              <w:t>10 straipsnio 3 dalies reikalavimas:</w:t>
            </w:r>
          </w:p>
          <w:p w14:paraId="1B2E5CDF" w14:textId="77777777" w:rsidR="00E80E14" w:rsidRDefault="007C746B">
            <w:pPr>
              <w:pStyle w:val="Pagrindiniotekstotrauka"/>
              <w:tabs>
                <w:tab w:val="left" w:pos="363"/>
              </w:tabs>
              <w:spacing w:after="0"/>
              <w:ind w:left="59"/>
              <w:jc w:val="both"/>
              <w:rPr>
                <w:rFonts w:eastAsia="Calibri"/>
                <w:bCs/>
                <w:sz w:val="22"/>
                <w:szCs w:val="22"/>
              </w:rPr>
            </w:pPr>
            <w:r>
              <w:rPr>
                <w:rFonts w:eastAsia="Calibri"/>
                <w:bCs/>
                <w:sz w:val="22"/>
                <w:szCs w:val="22"/>
              </w:rPr>
              <w:t>Ar atlikus korupcijos pasireiškimo tikimybės nustatymą viešajame juridiniame asmenyje, surašomoje išvadoje nurodoma:</w:t>
            </w:r>
          </w:p>
          <w:p w14:paraId="5CADA888" w14:textId="77777777" w:rsidR="00E80E14" w:rsidRDefault="007C746B">
            <w:pPr>
              <w:pStyle w:val="Pagrindiniotekstotrauka"/>
              <w:numPr>
                <w:ilvl w:val="0"/>
                <w:numId w:val="7"/>
              </w:numPr>
              <w:tabs>
                <w:tab w:val="left" w:pos="363"/>
              </w:tabs>
              <w:spacing w:after="0"/>
              <w:ind w:left="59" w:firstLine="0"/>
              <w:jc w:val="both"/>
              <w:rPr>
                <w:sz w:val="22"/>
                <w:szCs w:val="22"/>
              </w:rPr>
            </w:pPr>
            <w:r>
              <w:rPr>
                <w:sz w:val="22"/>
                <w:szCs w:val="22"/>
              </w:rPr>
              <w:t>analizuotos veiklos srities aprašymas;</w:t>
            </w:r>
          </w:p>
          <w:p w14:paraId="0D275B3A" w14:textId="77777777" w:rsidR="00E80E14" w:rsidRDefault="007C746B">
            <w:pPr>
              <w:pStyle w:val="Pagrindiniotekstotrauka"/>
              <w:numPr>
                <w:ilvl w:val="0"/>
                <w:numId w:val="17"/>
              </w:numPr>
              <w:tabs>
                <w:tab w:val="left" w:pos="363"/>
              </w:tabs>
              <w:spacing w:after="0"/>
              <w:ind w:left="59" w:firstLine="0"/>
              <w:jc w:val="both"/>
              <w:rPr>
                <w:sz w:val="22"/>
                <w:szCs w:val="22"/>
              </w:rPr>
            </w:pPr>
            <w:r>
              <w:rPr>
                <w:rFonts w:eastAsia="Calibri"/>
                <w:bCs/>
                <w:sz w:val="22"/>
                <w:szCs w:val="22"/>
              </w:rPr>
              <w:t>nustatyti korupcijos rizikos veiksniai, juos pagrindžiantys duomenys ir (ar) informacija;</w:t>
            </w:r>
          </w:p>
          <w:p w14:paraId="39E3702D" w14:textId="77777777" w:rsidR="00E80E14" w:rsidRDefault="007C746B">
            <w:pPr>
              <w:pStyle w:val="Pagrindiniotekstotrauka"/>
              <w:numPr>
                <w:ilvl w:val="0"/>
                <w:numId w:val="17"/>
              </w:numPr>
              <w:tabs>
                <w:tab w:val="left" w:pos="363"/>
              </w:tabs>
              <w:spacing w:after="0"/>
              <w:ind w:left="59" w:firstLine="0"/>
              <w:jc w:val="both"/>
              <w:rPr>
                <w:i/>
                <w:sz w:val="20"/>
                <w:szCs w:val="20"/>
              </w:rPr>
            </w:pPr>
            <w:r>
              <w:rPr>
                <w:sz w:val="22"/>
                <w:szCs w:val="22"/>
              </w:rPr>
              <w:t>nustatytos korupcijos rizikos ir (ar) rizikos veiksnių sumažinimo ar pašalinimo priemonės?</w:t>
            </w:r>
          </w:p>
        </w:tc>
        <w:tc>
          <w:tcPr>
            <w:tcW w:w="1025" w:type="dxa"/>
            <w:tcBorders>
              <w:top w:val="single" w:sz="4" w:space="0" w:color="000000"/>
              <w:left w:val="single" w:sz="4" w:space="0" w:color="000000"/>
              <w:bottom w:val="single" w:sz="4" w:space="0" w:color="000000"/>
              <w:right w:val="single" w:sz="4" w:space="0" w:color="000000"/>
            </w:tcBorders>
          </w:tcPr>
          <w:p w14:paraId="6553395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4CC04B7"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1DDC435" w14:textId="77777777" w:rsidR="00E80E14" w:rsidRDefault="00E80E14">
            <w:pPr>
              <w:pStyle w:val="Sraopastraipa"/>
              <w:tabs>
                <w:tab w:val="left" w:pos="264"/>
              </w:tabs>
              <w:autoSpaceDE w:val="0"/>
              <w:snapToGrid w:val="0"/>
              <w:ind w:left="39"/>
              <w:jc w:val="both"/>
              <w:rPr>
                <w:b/>
                <w:bCs/>
                <w:i/>
              </w:rPr>
            </w:pPr>
          </w:p>
        </w:tc>
      </w:tr>
      <w:tr w:rsidR="00E80E14" w14:paraId="7D29EEA3"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58F6FAD3" w14:textId="77777777" w:rsidR="00E80E14" w:rsidRDefault="007C746B">
            <w:pPr>
              <w:jc w:val="center"/>
              <w:rPr>
                <w:sz w:val="22"/>
                <w:szCs w:val="22"/>
              </w:rPr>
            </w:pPr>
            <w:r>
              <w:rPr>
                <w:sz w:val="22"/>
                <w:szCs w:val="22"/>
              </w:rPr>
              <w:t>4.2.</w:t>
            </w:r>
          </w:p>
        </w:tc>
        <w:tc>
          <w:tcPr>
            <w:tcW w:w="8046" w:type="dxa"/>
            <w:tcBorders>
              <w:top w:val="single" w:sz="4" w:space="0" w:color="000000"/>
              <w:left w:val="single" w:sz="4" w:space="0" w:color="000000"/>
              <w:bottom w:val="single" w:sz="4" w:space="0" w:color="000000"/>
              <w:right w:val="single" w:sz="4" w:space="0" w:color="000000"/>
            </w:tcBorders>
          </w:tcPr>
          <w:p w14:paraId="160149F8" w14:textId="77777777" w:rsidR="00E80E14" w:rsidRDefault="007C746B">
            <w:pPr>
              <w:pStyle w:val="Pagrindiniotekstotrauka"/>
              <w:spacing w:after="0"/>
              <w:ind w:left="59"/>
              <w:jc w:val="both"/>
            </w:pPr>
            <w:r>
              <w:rPr>
                <w:i/>
                <w:iCs/>
                <w:sz w:val="22"/>
                <w:szCs w:val="22"/>
              </w:rPr>
              <w:t>10 straipsnio 4 dalies reikalavimai:</w:t>
            </w:r>
          </w:p>
          <w:p w14:paraId="4A7F765A" w14:textId="77777777" w:rsidR="00E80E14" w:rsidRDefault="00E80E14">
            <w:pPr>
              <w:pStyle w:val="Pagrindiniotekstotrauka"/>
              <w:spacing w:after="0"/>
              <w:ind w:left="59"/>
              <w:jc w:val="both"/>
              <w:rPr>
                <w:i/>
                <w:iCs/>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16EC2A92" w14:textId="77777777" w:rsidR="00E80E14" w:rsidRDefault="00E80E14">
            <w:pPr>
              <w:pStyle w:val="Sraopastraipa"/>
              <w:tabs>
                <w:tab w:val="left" w:pos="264"/>
              </w:tabs>
              <w:autoSpaceDE w:val="0"/>
              <w:snapToGrid w:val="0"/>
              <w:ind w:left="39"/>
              <w:jc w:val="both"/>
              <w:rPr>
                <w:bCs/>
                <w:i/>
                <w:iCs/>
              </w:rPr>
            </w:pPr>
          </w:p>
        </w:tc>
      </w:tr>
      <w:tr w:rsidR="00E80E14" w14:paraId="55E1ECDF"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CB4EDFB"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541A9F4F" w14:textId="77777777" w:rsidR="00E80E14" w:rsidRDefault="007C746B">
            <w:pPr>
              <w:pStyle w:val="Pagrindiniotekstotrauka"/>
              <w:tabs>
                <w:tab w:val="left" w:pos="59"/>
                <w:tab w:val="left" w:pos="327"/>
              </w:tabs>
              <w:spacing w:after="0"/>
              <w:ind w:left="59"/>
              <w:jc w:val="both"/>
              <w:rPr>
                <w:i/>
                <w:sz w:val="20"/>
                <w:szCs w:val="20"/>
              </w:rPr>
            </w:pPr>
            <w:r>
              <w:rPr>
                <w:sz w:val="22"/>
                <w:szCs w:val="22"/>
              </w:rPr>
              <w:t>Ar viešojo juridinio asmens vadovas ar jo įgaliotas asmuo patvirtino išvadą dėl korupcijos pasireiškimo tikimybės nustatymo, priėmė sprendimus dėl korupcijos rizikos ir jos veiksnių (jeigu jie nustatyti) pašalinimo ar mažinimo?</w:t>
            </w:r>
          </w:p>
        </w:tc>
        <w:tc>
          <w:tcPr>
            <w:tcW w:w="1025" w:type="dxa"/>
            <w:tcBorders>
              <w:top w:val="single" w:sz="4" w:space="0" w:color="000000"/>
              <w:left w:val="single" w:sz="4" w:space="0" w:color="000000"/>
              <w:bottom w:val="single" w:sz="4" w:space="0" w:color="000000"/>
              <w:right w:val="single" w:sz="4" w:space="0" w:color="000000"/>
            </w:tcBorders>
          </w:tcPr>
          <w:p w14:paraId="1C5E6D7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D9A7147"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8F8A515" w14:textId="77777777" w:rsidR="00E80E14" w:rsidRDefault="00E80E14">
            <w:pPr>
              <w:pStyle w:val="Sraopastraipa"/>
              <w:tabs>
                <w:tab w:val="left" w:pos="264"/>
              </w:tabs>
              <w:autoSpaceDE w:val="0"/>
              <w:snapToGrid w:val="0"/>
              <w:ind w:left="39"/>
              <w:jc w:val="both"/>
              <w:rPr>
                <w:b/>
                <w:bCs/>
                <w:i/>
              </w:rPr>
            </w:pPr>
          </w:p>
        </w:tc>
      </w:tr>
      <w:tr w:rsidR="00E80E14" w14:paraId="1CB8FCB4"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7490379"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7171858" w14:textId="77777777" w:rsidR="00E80E14" w:rsidRDefault="007C746B">
            <w:pPr>
              <w:pStyle w:val="Pagrindiniotekstotrauka"/>
              <w:numPr>
                <w:ilvl w:val="0"/>
                <w:numId w:val="13"/>
              </w:numPr>
              <w:tabs>
                <w:tab w:val="left" w:pos="59"/>
              </w:tabs>
              <w:spacing w:after="0"/>
              <w:ind w:left="69"/>
              <w:jc w:val="both"/>
              <w:rPr>
                <w:i/>
                <w:sz w:val="20"/>
                <w:szCs w:val="20"/>
              </w:rPr>
            </w:pPr>
            <w:r>
              <w:rPr>
                <w:sz w:val="22"/>
                <w:szCs w:val="22"/>
              </w:rPr>
              <w:t>Ar apie išvadą dėl korupcijos pasireiškimo tikimybės ir viešojo juridinio vadovo priimtus sprendimus dėl korupcijos rizikos ir jos veiksnių pašalinimo ir mažinimo paskelbta viešojo juridinio asmens interneto svetainėje? Ar apie tai informuotas aukštesnis pagal pavaldumą viešasis juridinis asmuo?</w:t>
            </w:r>
            <w:r>
              <w:rPr>
                <w:iCs/>
                <w:sz w:val="22"/>
                <w:szCs w:val="22"/>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3C0DA436"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26186F4"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2832897" w14:textId="77777777" w:rsidR="00E80E14" w:rsidRDefault="00E80E14">
            <w:pPr>
              <w:pStyle w:val="Sraopastraipa"/>
              <w:tabs>
                <w:tab w:val="left" w:pos="264"/>
              </w:tabs>
              <w:autoSpaceDE w:val="0"/>
              <w:snapToGrid w:val="0"/>
              <w:ind w:left="39"/>
              <w:jc w:val="both"/>
              <w:rPr>
                <w:b/>
                <w:bCs/>
                <w:i/>
              </w:rPr>
            </w:pPr>
          </w:p>
        </w:tc>
      </w:tr>
      <w:tr w:rsidR="00E80E14" w14:paraId="27EBB8B6"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7FC342AE" w14:textId="77777777" w:rsidR="00E80E14" w:rsidRDefault="007C746B">
            <w:pPr>
              <w:jc w:val="center"/>
              <w:rPr>
                <w:sz w:val="22"/>
                <w:szCs w:val="22"/>
              </w:rPr>
            </w:pPr>
            <w:r>
              <w:rPr>
                <w:sz w:val="22"/>
                <w:szCs w:val="22"/>
              </w:rPr>
              <w:t>4.3.</w:t>
            </w:r>
          </w:p>
        </w:tc>
        <w:tc>
          <w:tcPr>
            <w:tcW w:w="8046" w:type="dxa"/>
            <w:tcBorders>
              <w:top w:val="single" w:sz="4" w:space="0" w:color="000000"/>
              <w:left w:val="single" w:sz="4" w:space="0" w:color="000000"/>
              <w:bottom w:val="single" w:sz="4" w:space="0" w:color="000000"/>
              <w:right w:val="single" w:sz="4" w:space="0" w:color="000000"/>
            </w:tcBorders>
          </w:tcPr>
          <w:p w14:paraId="00E1FD62" w14:textId="77777777" w:rsidR="00E80E14" w:rsidRDefault="007C746B">
            <w:pPr>
              <w:pStyle w:val="Pagrindiniotekstotrauka"/>
              <w:spacing w:after="0"/>
              <w:ind w:left="59"/>
              <w:jc w:val="both"/>
            </w:pPr>
            <w:r>
              <w:rPr>
                <w:i/>
                <w:iCs/>
                <w:sz w:val="22"/>
                <w:szCs w:val="22"/>
              </w:rPr>
              <w:t>10 straipsnio 5 dalies reikalavimai:</w:t>
            </w:r>
          </w:p>
          <w:p w14:paraId="78C248ED" w14:textId="77777777" w:rsidR="00E80E14" w:rsidRDefault="00E80E14">
            <w:pPr>
              <w:pStyle w:val="Pagrindiniotekstotrauka"/>
              <w:tabs>
                <w:tab w:val="left" w:pos="327"/>
              </w:tabs>
              <w:spacing w:after="0"/>
              <w:ind w:left="59"/>
              <w:jc w:val="both"/>
              <w:rPr>
                <w:i/>
                <w:iCs/>
                <w:sz w:val="20"/>
                <w:szCs w:val="20"/>
              </w:rPr>
            </w:pPr>
          </w:p>
        </w:tc>
        <w:tc>
          <w:tcPr>
            <w:tcW w:w="5190" w:type="dxa"/>
            <w:gridSpan w:val="3"/>
            <w:tcBorders>
              <w:top w:val="single" w:sz="4" w:space="0" w:color="000000"/>
              <w:left w:val="single" w:sz="4" w:space="0" w:color="000000"/>
              <w:bottom w:val="single" w:sz="4" w:space="0" w:color="000000"/>
              <w:right w:val="single" w:sz="4" w:space="0" w:color="000000"/>
            </w:tcBorders>
          </w:tcPr>
          <w:p w14:paraId="5074B25F" w14:textId="77777777" w:rsidR="00E80E14" w:rsidRDefault="00E80E14">
            <w:pPr>
              <w:pStyle w:val="Sraopastraipa"/>
              <w:tabs>
                <w:tab w:val="left" w:pos="264"/>
              </w:tabs>
              <w:autoSpaceDE w:val="0"/>
              <w:snapToGrid w:val="0"/>
              <w:ind w:left="39"/>
              <w:jc w:val="both"/>
              <w:rPr>
                <w:bCs/>
                <w:i/>
                <w:sz w:val="20"/>
                <w:szCs w:val="20"/>
              </w:rPr>
            </w:pPr>
          </w:p>
        </w:tc>
      </w:tr>
      <w:tr w:rsidR="00E80E14" w14:paraId="3A9F6148"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1919DB90"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008D4B2" w14:textId="77777777" w:rsidR="00E80E14" w:rsidRDefault="007C746B">
            <w:pPr>
              <w:pStyle w:val="Pagrindiniotekstotrauka"/>
              <w:tabs>
                <w:tab w:val="left" w:pos="343"/>
              </w:tabs>
              <w:spacing w:after="0"/>
              <w:ind w:left="59"/>
              <w:jc w:val="both"/>
              <w:rPr>
                <w:i/>
                <w:sz w:val="20"/>
                <w:szCs w:val="20"/>
              </w:rPr>
            </w:pPr>
            <w:r>
              <w:rPr>
                <w:sz w:val="22"/>
                <w:szCs w:val="22"/>
              </w:rPr>
              <w:t>Ar viešajame juridiniame asmenyje atliekama korupcijos pasireiškimo tikimybės nustatymo rezultatų stebėsena (ar atlikti numatyti veiksmai, ar pasiekti laukti rezultatai mažinant korupcijos riziką ir (ar) šalinant jos veiksnius)?</w:t>
            </w:r>
          </w:p>
        </w:tc>
        <w:tc>
          <w:tcPr>
            <w:tcW w:w="1025" w:type="dxa"/>
            <w:tcBorders>
              <w:top w:val="single" w:sz="4" w:space="0" w:color="000000"/>
              <w:left w:val="single" w:sz="4" w:space="0" w:color="000000"/>
              <w:bottom w:val="single" w:sz="4" w:space="0" w:color="000000"/>
              <w:right w:val="single" w:sz="4" w:space="0" w:color="000000"/>
            </w:tcBorders>
          </w:tcPr>
          <w:p w14:paraId="3DD458A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65ABE8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24C77DF" w14:textId="77777777" w:rsidR="00E80E14" w:rsidRDefault="00E80E14">
            <w:pPr>
              <w:pStyle w:val="Sraopastraipa"/>
              <w:tabs>
                <w:tab w:val="left" w:pos="264"/>
              </w:tabs>
              <w:autoSpaceDE w:val="0"/>
              <w:snapToGrid w:val="0"/>
              <w:ind w:left="39"/>
              <w:jc w:val="both"/>
              <w:rPr>
                <w:b/>
                <w:bCs/>
                <w:i/>
              </w:rPr>
            </w:pPr>
          </w:p>
        </w:tc>
      </w:tr>
      <w:tr w:rsidR="00E80E14" w14:paraId="787A4575"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F63D4A3"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3E11DA7" w14:textId="77777777" w:rsidR="00E80E14" w:rsidRDefault="007C746B">
            <w:pPr>
              <w:pStyle w:val="Pagrindiniotekstotrauka"/>
              <w:tabs>
                <w:tab w:val="left" w:pos="343"/>
              </w:tabs>
              <w:spacing w:after="0"/>
              <w:ind w:left="59"/>
              <w:jc w:val="both"/>
              <w:rPr>
                <w:i/>
                <w:sz w:val="20"/>
                <w:szCs w:val="20"/>
              </w:rPr>
            </w:pPr>
            <w:r>
              <w:rPr>
                <w:sz w:val="22"/>
                <w:szCs w:val="22"/>
              </w:rPr>
              <w:t>Ar viešojo juridinio asmens interneto svetainėje skelbiama, kokie veiksmai buvo atlikti ir kokie rezultatai pasiekti mažinant korupcijos riziką ir (ar) šalinant jos veiksnius?</w:t>
            </w:r>
          </w:p>
        </w:tc>
        <w:tc>
          <w:tcPr>
            <w:tcW w:w="1025" w:type="dxa"/>
            <w:tcBorders>
              <w:top w:val="single" w:sz="4" w:space="0" w:color="000000"/>
              <w:left w:val="single" w:sz="4" w:space="0" w:color="000000"/>
              <w:bottom w:val="single" w:sz="4" w:space="0" w:color="000000"/>
              <w:right w:val="single" w:sz="4" w:space="0" w:color="000000"/>
            </w:tcBorders>
          </w:tcPr>
          <w:p w14:paraId="6E3B3820"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0E5271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21AC813" w14:textId="77777777" w:rsidR="00E80E14" w:rsidRDefault="00E80E14">
            <w:pPr>
              <w:pStyle w:val="Sraopastraipa"/>
              <w:tabs>
                <w:tab w:val="left" w:pos="264"/>
              </w:tabs>
              <w:autoSpaceDE w:val="0"/>
              <w:snapToGrid w:val="0"/>
              <w:ind w:left="39"/>
              <w:jc w:val="both"/>
              <w:rPr>
                <w:b/>
                <w:bCs/>
                <w:i/>
              </w:rPr>
            </w:pPr>
          </w:p>
        </w:tc>
      </w:tr>
      <w:tr w:rsidR="00E80E14" w14:paraId="6872C7A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5C7A16D"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56889941" w14:textId="77777777" w:rsidR="00E80E14" w:rsidRDefault="007C746B">
            <w:pPr>
              <w:pStyle w:val="Pagrindiniotekstotrauka"/>
              <w:tabs>
                <w:tab w:val="left" w:pos="327"/>
              </w:tabs>
              <w:spacing w:after="0"/>
              <w:ind w:left="59"/>
              <w:jc w:val="both"/>
              <w:rPr>
                <w:i/>
                <w:sz w:val="20"/>
                <w:szCs w:val="20"/>
              </w:rPr>
            </w:pPr>
            <w:r>
              <w:rPr>
                <w:sz w:val="22"/>
                <w:szCs w:val="22"/>
              </w:rPr>
              <w:t>Ar informacija apie atliktus veiksmus ir pasiektus rezultatus paskelbta laiku, t. y., ne vėliau kaip po vienų metų nuo viešojo juridinio asmens vadovo ar jo įgalioto asmens priimtų sprendimų dėl korupcijos rizikos ir jos veiksnių pašalinimo ir mažinimo?</w:t>
            </w:r>
          </w:p>
        </w:tc>
        <w:tc>
          <w:tcPr>
            <w:tcW w:w="1025" w:type="dxa"/>
            <w:tcBorders>
              <w:top w:val="single" w:sz="4" w:space="0" w:color="000000"/>
              <w:left w:val="single" w:sz="4" w:space="0" w:color="000000"/>
              <w:bottom w:val="single" w:sz="4" w:space="0" w:color="000000"/>
              <w:right w:val="single" w:sz="4" w:space="0" w:color="000000"/>
            </w:tcBorders>
          </w:tcPr>
          <w:p w14:paraId="516C3777"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F98BCC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18FE5E1" w14:textId="77777777" w:rsidR="00E80E14" w:rsidRDefault="00E80E14">
            <w:pPr>
              <w:pStyle w:val="Sraopastraipa"/>
              <w:tabs>
                <w:tab w:val="left" w:pos="264"/>
              </w:tabs>
              <w:autoSpaceDE w:val="0"/>
              <w:snapToGrid w:val="0"/>
              <w:ind w:left="39"/>
              <w:jc w:val="both"/>
              <w:rPr>
                <w:b/>
                <w:bCs/>
                <w:i/>
              </w:rPr>
            </w:pPr>
          </w:p>
        </w:tc>
      </w:tr>
      <w:tr w:rsidR="00E80E14" w14:paraId="55875333"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662F0A5" w14:textId="77777777" w:rsidR="00E80E14" w:rsidRDefault="007C746B">
            <w:pPr>
              <w:autoSpaceDE w:val="0"/>
              <w:jc w:val="center"/>
            </w:pPr>
            <w:r>
              <w:rPr>
                <w:b/>
                <w:bCs/>
                <w:sz w:val="22"/>
                <w:szCs w:val="22"/>
              </w:rPr>
              <w:t>5.</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6CB6B7A4" w14:textId="77777777" w:rsidR="00E80E14" w:rsidRDefault="007C746B">
            <w:pPr>
              <w:pStyle w:val="Pagrindiniotekstotrauka"/>
              <w:spacing w:after="0"/>
              <w:ind w:left="0"/>
              <w:jc w:val="both"/>
              <w:rPr>
                <w:b/>
                <w:sz w:val="22"/>
                <w:szCs w:val="22"/>
              </w:rPr>
            </w:pPr>
            <w:r>
              <w:rPr>
                <w:b/>
                <w:sz w:val="22"/>
                <w:szCs w:val="22"/>
              </w:rPr>
              <w:t>Korupcijos rizikos valdymo vertinimas</w:t>
            </w:r>
          </w:p>
          <w:p w14:paraId="38AFF648" w14:textId="77777777" w:rsidR="00E80E14" w:rsidRDefault="007C746B">
            <w:pPr>
              <w:pStyle w:val="Pagrindiniotekstotrauka"/>
              <w:ind w:left="0"/>
              <w:jc w:val="both"/>
            </w:pPr>
            <w:r>
              <w:rPr>
                <w:i/>
                <w:sz w:val="22"/>
                <w:szCs w:val="22"/>
              </w:rPr>
              <w:lastRenderedPageBreak/>
              <w:t>Korupcijos prevencijos įstatymo 11 straipsnis</w:t>
            </w:r>
            <w:r>
              <w:rPr>
                <w:sz w:val="22"/>
                <w:szCs w:val="22"/>
              </w:rPr>
              <w:t xml:space="preserve">. </w:t>
            </w:r>
          </w:p>
          <w:p w14:paraId="5187EA9E" w14:textId="77777777" w:rsidR="00E80E14" w:rsidRDefault="007C746B">
            <w:pPr>
              <w:jc w:val="both"/>
            </w:pPr>
            <w:r>
              <w:rPr>
                <w:rFonts w:eastAsia="Calibri"/>
                <w:bCs/>
                <w:sz w:val="22"/>
                <w:szCs w:val="22"/>
                <w:u w:val="single"/>
              </w:rPr>
              <w:t>Korupcijos rizikos valdymas</w:t>
            </w:r>
            <w:r>
              <w:rPr>
                <w:rFonts w:eastAsia="Calibri"/>
                <w:bCs/>
                <w:sz w:val="22"/>
                <w:szCs w:val="22"/>
              </w:rPr>
              <w:t xml:space="preserve"> </w:t>
            </w:r>
            <w:r>
              <w:rPr>
                <w:rFonts w:eastAsia="Calibri"/>
                <w:sz w:val="22"/>
                <w:szCs w:val="22"/>
              </w:rPr>
              <w:t>–</w:t>
            </w:r>
            <w:r>
              <w:rPr>
                <w:rFonts w:eastAsia="Calibri"/>
                <w:bCs/>
                <w:sz w:val="22"/>
                <w:szCs w:val="22"/>
              </w:rPr>
              <w:t xml:space="preserve"> viešojo sektoriaus subjekto vidaus kontrolės sudedamoji dalis, apimanti korupcijos rizikos veiksnių nustatymą, įvertinimą ir priemonių, kurios mažina korupcijos riziką, parinkimą, jų įgyvendinimą, pasiektų rezultatų vertinimą. </w:t>
            </w:r>
            <w:r>
              <w:rPr>
                <w:rFonts w:eastAsia="Calibri"/>
                <w:bCs/>
                <w:i/>
                <w:sz w:val="22"/>
                <w:szCs w:val="22"/>
              </w:rPr>
              <w:t>(2 straipsnio 7 dalis)</w:t>
            </w:r>
          </w:p>
          <w:p w14:paraId="66408DA8" w14:textId="77777777" w:rsidR="00E80E14" w:rsidRDefault="007C746B">
            <w:pPr>
              <w:pStyle w:val="Pagrindiniotekstotrauka"/>
              <w:spacing w:after="0"/>
              <w:ind w:left="0"/>
              <w:jc w:val="both"/>
              <w:rPr>
                <w:b/>
                <w:bCs/>
                <w:sz w:val="22"/>
                <w:szCs w:val="22"/>
              </w:rPr>
            </w:pPr>
            <w:r>
              <w:rPr>
                <w:sz w:val="22"/>
                <w:szCs w:val="22"/>
              </w:rPr>
              <w:t xml:space="preserve">Korupcijos rizikos valdymo vertinimas viešuosiuose juridiniuose asmenyse, kaip jie apibrėžti Vidaus kontrolės ir vidaus audito įstatyme, planuojamas ir atliekamas Vidaus kontrolės ir vidaus audito įstatymo nustatyta tvarka </w:t>
            </w:r>
            <w:r>
              <w:rPr>
                <w:i/>
                <w:sz w:val="22"/>
                <w:szCs w:val="22"/>
              </w:rPr>
              <w:t>(11 straipsnio 1 dalis).</w:t>
            </w:r>
          </w:p>
        </w:tc>
      </w:tr>
      <w:tr w:rsidR="00E80E14" w14:paraId="6DA32243"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38FBE51" w14:textId="77777777" w:rsidR="00E80E14" w:rsidRDefault="007C746B">
            <w:pPr>
              <w:jc w:val="center"/>
              <w:rPr>
                <w:sz w:val="22"/>
                <w:szCs w:val="22"/>
              </w:rPr>
            </w:pPr>
            <w:r>
              <w:rPr>
                <w:sz w:val="22"/>
                <w:szCs w:val="22"/>
              </w:rPr>
              <w:lastRenderedPageBreak/>
              <w:t>5.1.</w:t>
            </w:r>
          </w:p>
        </w:tc>
        <w:tc>
          <w:tcPr>
            <w:tcW w:w="8046" w:type="dxa"/>
            <w:tcBorders>
              <w:top w:val="single" w:sz="4" w:space="0" w:color="000000"/>
              <w:left w:val="single" w:sz="4" w:space="0" w:color="000000"/>
              <w:bottom w:val="single" w:sz="4" w:space="0" w:color="000000"/>
              <w:right w:val="single" w:sz="4" w:space="0" w:color="000000"/>
            </w:tcBorders>
          </w:tcPr>
          <w:p w14:paraId="7C850DC0" w14:textId="77777777" w:rsidR="00E80E14" w:rsidRDefault="007C746B">
            <w:pPr>
              <w:pStyle w:val="Pagrindiniotekstotrauka"/>
              <w:spacing w:after="0"/>
              <w:ind w:left="0"/>
              <w:jc w:val="both"/>
              <w:rPr>
                <w:i/>
                <w:iCs/>
                <w:sz w:val="22"/>
                <w:szCs w:val="22"/>
              </w:rPr>
            </w:pPr>
            <w:r>
              <w:rPr>
                <w:i/>
                <w:iCs/>
                <w:sz w:val="22"/>
                <w:szCs w:val="22"/>
              </w:rPr>
              <w:t>11 straipsnio 2 dalies reikalavimas:</w:t>
            </w:r>
          </w:p>
          <w:p w14:paraId="176D8746" w14:textId="77777777" w:rsidR="00E80E14" w:rsidRDefault="007C746B">
            <w:pPr>
              <w:pStyle w:val="Pagrindiniotekstotrauka"/>
              <w:spacing w:after="0"/>
              <w:ind w:left="0"/>
              <w:jc w:val="both"/>
              <w:rPr>
                <w:i/>
                <w:iCs/>
                <w:sz w:val="22"/>
                <w:szCs w:val="22"/>
              </w:rPr>
            </w:pPr>
            <w:r>
              <w:rPr>
                <w:iCs/>
                <w:sz w:val="22"/>
                <w:szCs w:val="22"/>
              </w:rPr>
              <w:t>Ar viešajame juridiniame asmenyje iki šio vidaus audito buvo atliktas korupcijos rizikos valdymo vertinimas ar analogiškos procedūros, jei viešajame juridiniame asmenyje nėra įsteigtos vidaus audito tarnybos ir jei tokio vidaus audito neatliko kito viešojo juridinio asmens vidaus audito tarnyba?</w:t>
            </w:r>
          </w:p>
        </w:tc>
        <w:tc>
          <w:tcPr>
            <w:tcW w:w="1025" w:type="dxa"/>
            <w:tcBorders>
              <w:top w:val="single" w:sz="4" w:space="0" w:color="000000"/>
              <w:left w:val="single" w:sz="4" w:space="0" w:color="000000"/>
              <w:bottom w:val="single" w:sz="4" w:space="0" w:color="000000"/>
              <w:right w:val="single" w:sz="4" w:space="0" w:color="000000"/>
            </w:tcBorders>
          </w:tcPr>
          <w:p w14:paraId="5FEB3A1B"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5E21080E"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343EF0A8" w14:textId="77777777" w:rsidR="00E80E14" w:rsidRDefault="00E80E14">
            <w:pPr>
              <w:pStyle w:val="Sraopastraipa"/>
              <w:tabs>
                <w:tab w:val="left" w:pos="264"/>
              </w:tabs>
              <w:autoSpaceDE w:val="0"/>
              <w:snapToGrid w:val="0"/>
              <w:ind w:left="39"/>
              <w:jc w:val="both"/>
              <w:rPr>
                <w:b/>
                <w:bCs/>
                <w:i/>
              </w:rPr>
            </w:pPr>
          </w:p>
        </w:tc>
      </w:tr>
      <w:tr w:rsidR="00E80E14" w14:paraId="61C5F662"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26665E40" w14:textId="77777777" w:rsidR="00E80E14" w:rsidRDefault="007C746B">
            <w:pPr>
              <w:jc w:val="center"/>
              <w:rPr>
                <w:sz w:val="22"/>
                <w:szCs w:val="22"/>
              </w:rPr>
            </w:pPr>
            <w:r>
              <w:rPr>
                <w:sz w:val="22"/>
                <w:szCs w:val="22"/>
              </w:rPr>
              <w:t>5.2.</w:t>
            </w:r>
          </w:p>
        </w:tc>
        <w:tc>
          <w:tcPr>
            <w:tcW w:w="8046" w:type="dxa"/>
            <w:tcBorders>
              <w:top w:val="single" w:sz="4" w:space="0" w:color="000000"/>
              <w:left w:val="single" w:sz="4" w:space="0" w:color="000000"/>
              <w:bottom w:val="single" w:sz="4" w:space="0" w:color="000000"/>
              <w:right w:val="single" w:sz="4" w:space="0" w:color="000000"/>
            </w:tcBorders>
          </w:tcPr>
          <w:p w14:paraId="403A851B" w14:textId="77777777" w:rsidR="00E80E14" w:rsidRDefault="007C746B">
            <w:pPr>
              <w:pStyle w:val="Pagrindiniotekstotrauka"/>
              <w:spacing w:after="0"/>
              <w:ind w:left="0"/>
              <w:jc w:val="both"/>
            </w:pPr>
            <w:r>
              <w:rPr>
                <w:i/>
                <w:iCs/>
                <w:sz w:val="22"/>
                <w:szCs w:val="22"/>
              </w:rPr>
              <w:t>11 straipsnio 3 dalies reikalavimai:</w:t>
            </w:r>
          </w:p>
          <w:p w14:paraId="20113E11" w14:textId="77777777" w:rsidR="00E80E14" w:rsidRDefault="007C746B">
            <w:pPr>
              <w:pStyle w:val="Pagrindiniotekstotrauka"/>
              <w:spacing w:after="0"/>
              <w:ind w:left="0"/>
              <w:jc w:val="both"/>
              <w:rPr>
                <w:i/>
                <w:iCs/>
                <w:sz w:val="22"/>
                <w:szCs w:val="22"/>
              </w:rPr>
            </w:pPr>
            <w:r>
              <w:rPr>
                <w:sz w:val="22"/>
                <w:szCs w:val="22"/>
              </w:rPr>
              <w:t>(Šios Korupcijos prevencijos priemonės įgyvendinimas analizuojamas ir vertinamas, jei viešajame juridiniame asmenyje buvo atliktas korupcijos rizikos valdymo vertinimo vidaus auditas ar kitos korupcijos rizikos valdymo vertinimo procedūros).</w:t>
            </w:r>
          </w:p>
        </w:tc>
        <w:tc>
          <w:tcPr>
            <w:tcW w:w="5190" w:type="dxa"/>
            <w:gridSpan w:val="3"/>
            <w:tcBorders>
              <w:top w:val="single" w:sz="4" w:space="0" w:color="000000"/>
              <w:left w:val="single" w:sz="4" w:space="0" w:color="000000"/>
              <w:bottom w:val="single" w:sz="4" w:space="0" w:color="000000"/>
              <w:right w:val="single" w:sz="4" w:space="0" w:color="000000"/>
            </w:tcBorders>
          </w:tcPr>
          <w:p w14:paraId="5086E32C" w14:textId="77777777" w:rsidR="00E80E14" w:rsidRDefault="00E80E14">
            <w:pPr>
              <w:pStyle w:val="Sraopastraipa"/>
              <w:tabs>
                <w:tab w:val="left" w:pos="264"/>
              </w:tabs>
              <w:autoSpaceDE w:val="0"/>
              <w:snapToGrid w:val="0"/>
              <w:ind w:left="39"/>
              <w:jc w:val="both"/>
              <w:rPr>
                <w:bCs/>
                <w:i/>
                <w:iCs/>
              </w:rPr>
            </w:pPr>
          </w:p>
        </w:tc>
      </w:tr>
      <w:tr w:rsidR="00E80E14" w14:paraId="5C2BFC84"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28A00EC"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351FFC1" w14:textId="77777777" w:rsidR="00E80E14" w:rsidRDefault="007C746B">
            <w:pPr>
              <w:pStyle w:val="Pagrindiniotekstotrauka"/>
              <w:tabs>
                <w:tab w:val="left" w:pos="343"/>
              </w:tabs>
              <w:spacing w:after="0"/>
              <w:ind w:left="0"/>
              <w:jc w:val="both"/>
              <w:rPr>
                <w:i/>
                <w:sz w:val="20"/>
                <w:szCs w:val="20"/>
              </w:rPr>
            </w:pPr>
            <w:r>
              <w:rPr>
                <w:sz w:val="22"/>
                <w:szCs w:val="22"/>
              </w:rPr>
              <w:t>Ar viešojo juridinio asmens vadovas, išnagrinėjęs korupcijos rizikos valdymo vertinimo rezultatus, priėmė sprendimus dėl korupcijos rizikos valdymo tobulinimo?</w:t>
            </w:r>
          </w:p>
        </w:tc>
        <w:tc>
          <w:tcPr>
            <w:tcW w:w="1025" w:type="dxa"/>
            <w:tcBorders>
              <w:top w:val="single" w:sz="4" w:space="0" w:color="000000"/>
              <w:left w:val="single" w:sz="4" w:space="0" w:color="000000"/>
              <w:bottom w:val="single" w:sz="4" w:space="0" w:color="000000"/>
              <w:right w:val="single" w:sz="4" w:space="0" w:color="000000"/>
            </w:tcBorders>
          </w:tcPr>
          <w:p w14:paraId="7BCD546C"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0F2CA4C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EB90CC7" w14:textId="77777777" w:rsidR="00E80E14" w:rsidRDefault="00E80E14">
            <w:pPr>
              <w:pStyle w:val="Sraopastraipa"/>
              <w:tabs>
                <w:tab w:val="left" w:pos="264"/>
              </w:tabs>
              <w:autoSpaceDE w:val="0"/>
              <w:snapToGrid w:val="0"/>
              <w:ind w:left="39"/>
              <w:jc w:val="both"/>
              <w:rPr>
                <w:b/>
                <w:bCs/>
                <w:i/>
              </w:rPr>
            </w:pPr>
          </w:p>
        </w:tc>
      </w:tr>
      <w:tr w:rsidR="00E80E14" w14:paraId="3ED51BA0"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1E834612"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D23EC85" w14:textId="77777777" w:rsidR="00E80E14" w:rsidRDefault="007C746B">
            <w:pPr>
              <w:pStyle w:val="Pagrindiniotekstotrauka"/>
              <w:tabs>
                <w:tab w:val="left" w:pos="327"/>
              </w:tabs>
              <w:spacing w:after="0"/>
              <w:ind w:left="0"/>
              <w:jc w:val="both"/>
              <w:rPr>
                <w:i/>
                <w:sz w:val="20"/>
                <w:szCs w:val="20"/>
              </w:rPr>
            </w:pPr>
            <w:r>
              <w:rPr>
                <w:sz w:val="22"/>
                <w:szCs w:val="22"/>
              </w:rPr>
              <w:t>Ar apie viešojo juridinio asmens vadovo priimtus sprendimus dėl korupcijos rizikos valdymo tobulinimo paskelbta viešojo juridinio asmens interneto svetainėje?</w:t>
            </w:r>
          </w:p>
        </w:tc>
        <w:tc>
          <w:tcPr>
            <w:tcW w:w="1025" w:type="dxa"/>
            <w:tcBorders>
              <w:top w:val="single" w:sz="4" w:space="0" w:color="000000"/>
              <w:left w:val="single" w:sz="4" w:space="0" w:color="000000"/>
              <w:bottom w:val="single" w:sz="4" w:space="0" w:color="000000"/>
              <w:right w:val="single" w:sz="4" w:space="0" w:color="000000"/>
            </w:tcBorders>
          </w:tcPr>
          <w:p w14:paraId="563564D6" w14:textId="77777777" w:rsidR="00E80E14" w:rsidRDefault="00E80E14">
            <w:pPr>
              <w:pStyle w:val="Sraopastraipa"/>
              <w:tabs>
                <w:tab w:val="left" w:pos="339"/>
              </w:tabs>
              <w:autoSpaceDE w:val="0"/>
              <w:snapToGrid w:val="0"/>
              <w:ind w:left="39"/>
              <w:jc w:val="center"/>
              <w:rPr>
                <w:b/>
                <w:i/>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596A3A4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B49F1FB" w14:textId="77777777" w:rsidR="00E80E14" w:rsidRDefault="00E80E14">
            <w:pPr>
              <w:pStyle w:val="Sraopastraipa"/>
              <w:tabs>
                <w:tab w:val="left" w:pos="264"/>
              </w:tabs>
              <w:autoSpaceDE w:val="0"/>
              <w:snapToGrid w:val="0"/>
              <w:ind w:left="39"/>
              <w:jc w:val="both"/>
              <w:rPr>
                <w:b/>
                <w:bCs/>
                <w:i/>
              </w:rPr>
            </w:pPr>
          </w:p>
        </w:tc>
      </w:tr>
      <w:tr w:rsidR="00E80E14" w14:paraId="12F122AE" w14:textId="77777777">
        <w:trPr>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1091A31E" w14:textId="77777777" w:rsidR="00E80E14" w:rsidRDefault="007C746B">
            <w:pPr>
              <w:autoSpaceDE w:val="0"/>
              <w:jc w:val="center"/>
              <w:rPr>
                <w:b/>
                <w:bCs/>
                <w:sz w:val="22"/>
                <w:szCs w:val="22"/>
              </w:rPr>
            </w:pPr>
            <w:r>
              <w:rPr>
                <w:b/>
                <w:bCs/>
                <w:sz w:val="22"/>
                <w:szCs w:val="22"/>
              </w:rPr>
              <w:t>6.</w:t>
            </w:r>
          </w:p>
        </w:tc>
        <w:tc>
          <w:tcPr>
            <w:tcW w:w="13236" w:type="dxa"/>
            <w:gridSpan w:val="4"/>
            <w:tcBorders>
              <w:top w:val="single" w:sz="4" w:space="0" w:color="000000"/>
              <w:left w:val="single" w:sz="4" w:space="0" w:color="000000"/>
              <w:bottom w:val="single" w:sz="4" w:space="0" w:color="000000"/>
              <w:right w:val="single" w:sz="4" w:space="0" w:color="000000"/>
            </w:tcBorders>
            <w:vAlign w:val="center"/>
          </w:tcPr>
          <w:p w14:paraId="3E2B6F25" w14:textId="77777777" w:rsidR="00E80E14" w:rsidRDefault="007C746B">
            <w:pPr>
              <w:pStyle w:val="Pagrindiniotekstotrauka"/>
              <w:spacing w:after="0"/>
              <w:ind w:left="0"/>
              <w:jc w:val="both"/>
            </w:pPr>
            <w:r>
              <w:rPr>
                <w:b/>
                <w:sz w:val="22"/>
                <w:szCs w:val="22"/>
              </w:rPr>
              <w:t>Atsparumo korupcijai lygio nustatymas</w:t>
            </w:r>
          </w:p>
          <w:p w14:paraId="2353AF97" w14:textId="77777777" w:rsidR="00E80E14" w:rsidRDefault="007C746B">
            <w:pPr>
              <w:pStyle w:val="Pagrindiniotekstotrauka"/>
              <w:ind w:left="0"/>
              <w:jc w:val="both"/>
              <w:rPr>
                <w:i/>
                <w:sz w:val="22"/>
                <w:szCs w:val="22"/>
              </w:rPr>
            </w:pPr>
            <w:r>
              <w:rPr>
                <w:i/>
                <w:sz w:val="22"/>
                <w:szCs w:val="22"/>
              </w:rPr>
              <w:t xml:space="preserve">Korupcijos prevencijos įstatymo 12 straipsnis. </w:t>
            </w:r>
          </w:p>
          <w:p w14:paraId="5C8402D4" w14:textId="77777777" w:rsidR="00E80E14" w:rsidRDefault="007C746B">
            <w:pPr>
              <w:spacing w:after="120"/>
              <w:jc w:val="both"/>
            </w:pPr>
            <w:r>
              <w:rPr>
                <w:rFonts w:eastAsia="Calibri"/>
                <w:sz w:val="22"/>
                <w:szCs w:val="22"/>
                <w:u w:val="single"/>
              </w:rPr>
              <w:t>Atsparumo korupcijai lygis</w:t>
            </w:r>
            <w:r>
              <w:rPr>
                <w:rFonts w:eastAsia="Calibri"/>
                <w:sz w:val="22"/>
                <w:szCs w:val="22"/>
              </w:rPr>
              <w:t xml:space="preserve"> </w:t>
            </w:r>
            <w:r>
              <w:rPr>
                <w:rFonts w:eastAsia="Calibri"/>
                <w:bCs/>
                <w:sz w:val="22"/>
                <w:szCs w:val="22"/>
              </w:rPr>
              <w:t>–</w:t>
            </w:r>
            <w:r>
              <w:rPr>
                <w:rFonts w:eastAsia="Calibri"/>
                <w:sz w:val="22"/>
                <w:szCs w:val="22"/>
              </w:rPr>
              <w:t xml:space="preserve"> dydis, rodantis viešojo sektoriaus subjekto atsparumą korupcijai. </w:t>
            </w:r>
            <w:r>
              <w:rPr>
                <w:rFonts w:eastAsia="Calibri"/>
                <w:i/>
                <w:sz w:val="22"/>
                <w:szCs w:val="22"/>
              </w:rPr>
              <w:t>(2 straipsnio 1 dalis)</w:t>
            </w:r>
          </w:p>
          <w:p w14:paraId="4F6D6A16" w14:textId="77777777" w:rsidR="00E80E14" w:rsidRDefault="007C746B">
            <w:pPr>
              <w:pStyle w:val="Pagrindiniotekstotrauka"/>
              <w:spacing w:after="0"/>
              <w:ind w:left="0"/>
              <w:jc w:val="both"/>
              <w:rPr>
                <w:sz w:val="22"/>
                <w:szCs w:val="22"/>
              </w:rPr>
            </w:pPr>
            <w:r>
              <w:rPr>
                <w:sz w:val="22"/>
                <w:szCs w:val="22"/>
              </w:rPr>
              <w:t>Atkreiptinas dėmesys:</w:t>
            </w:r>
          </w:p>
          <w:p w14:paraId="338BBD7D" w14:textId="77777777" w:rsidR="00E80E14" w:rsidRDefault="007C746B">
            <w:pPr>
              <w:pStyle w:val="Pagrindiniotekstotrauka"/>
              <w:spacing w:after="0"/>
              <w:ind w:left="0"/>
              <w:jc w:val="both"/>
              <w:rPr>
                <w:b/>
                <w:bCs/>
                <w:sz w:val="22"/>
                <w:szCs w:val="22"/>
              </w:rPr>
            </w:pPr>
            <w:r>
              <w:rPr>
                <w:sz w:val="22"/>
                <w:szCs w:val="22"/>
              </w:rPr>
              <w:t>Korupcijos prevencijos įstatymo 21 straipsnio 1 dalies 4 punkte nurodyta, kad viešasis juridinis asmuo, nurodytas Korupcijos prevencijos įstatymo 1 straipsnio 12 dalyje, kaip savarankiška įstaiga, nustato jam pavaldžių viešųjų juridinių asmenų atsparumo korupcijai lygį ir teikia pasiūlymus dėl reikiamų priemonių diegimo.</w:t>
            </w:r>
          </w:p>
        </w:tc>
      </w:tr>
      <w:tr w:rsidR="00E80E14" w14:paraId="536774F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7CC1E83" w14:textId="77777777" w:rsidR="00E80E14" w:rsidRDefault="007C746B">
            <w:pPr>
              <w:jc w:val="center"/>
              <w:rPr>
                <w:sz w:val="22"/>
                <w:szCs w:val="22"/>
              </w:rPr>
            </w:pPr>
            <w:r>
              <w:rPr>
                <w:sz w:val="22"/>
                <w:szCs w:val="22"/>
              </w:rPr>
              <w:t>6.1.</w:t>
            </w:r>
          </w:p>
        </w:tc>
        <w:tc>
          <w:tcPr>
            <w:tcW w:w="8046" w:type="dxa"/>
            <w:tcBorders>
              <w:top w:val="single" w:sz="4" w:space="0" w:color="000000"/>
              <w:left w:val="single" w:sz="4" w:space="0" w:color="000000"/>
              <w:bottom w:val="single" w:sz="4" w:space="0" w:color="000000"/>
              <w:right w:val="single" w:sz="4" w:space="0" w:color="000000"/>
            </w:tcBorders>
          </w:tcPr>
          <w:p w14:paraId="7CBB755B" w14:textId="77777777" w:rsidR="00E80E14" w:rsidRDefault="007C746B">
            <w:pPr>
              <w:pStyle w:val="Pagrindiniotekstotrauka"/>
              <w:spacing w:after="0"/>
              <w:ind w:left="0"/>
              <w:jc w:val="both"/>
              <w:rPr>
                <w:i/>
                <w:iCs/>
                <w:sz w:val="22"/>
                <w:szCs w:val="22"/>
              </w:rPr>
            </w:pPr>
            <w:r>
              <w:rPr>
                <w:i/>
                <w:iCs/>
                <w:sz w:val="22"/>
                <w:szCs w:val="22"/>
              </w:rPr>
              <w:t>12 straipsnio 2 dalies reikalavimas:</w:t>
            </w:r>
          </w:p>
          <w:p w14:paraId="3E92283C" w14:textId="77777777" w:rsidR="00E80E14" w:rsidRDefault="007C746B">
            <w:pPr>
              <w:pStyle w:val="Pagrindiniotekstotrauka"/>
              <w:tabs>
                <w:tab w:val="left" w:pos="327"/>
              </w:tabs>
              <w:spacing w:after="0"/>
              <w:ind w:left="59"/>
              <w:jc w:val="both"/>
              <w:rPr>
                <w:i/>
                <w:sz w:val="20"/>
                <w:szCs w:val="20"/>
              </w:rPr>
            </w:pPr>
            <w:r>
              <w:rPr>
                <w:sz w:val="22"/>
                <w:szCs w:val="22"/>
              </w:rPr>
              <w:t>Ar viešajame juridiniame asmenyje nustatomas (nustatytas) atsparumo korupcijai lygis?</w:t>
            </w:r>
          </w:p>
        </w:tc>
        <w:tc>
          <w:tcPr>
            <w:tcW w:w="1025" w:type="dxa"/>
            <w:tcBorders>
              <w:top w:val="single" w:sz="4" w:space="0" w:color="000000"/>
              <w:left w:val="single" w:sz="4" w:space="0" w:color="000000"/>
              <w:bottom w:val="single" w:sz="4" w:space="0" w:color="000000"/>
              <w:right w:val="single" w:sz="4" w:space="0" w:color="000000"/>
            </w:tcBorders>
          </w:tcPr>
          <w:p w14:paraId="081E492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CE968B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161E3A7" w14:textId="77777777" w:rsidR="00E80E14" w:rsidRDefault="00E80E14">
            <w:pPr>
              <w:pStyle w:val="Sraopastraipa"/>
              <w:tabs>
                <w:tab w:val="left" w:pos="264"/>
              </w:tabs>
              <w:autoSpaceDE w:val="0"/>
              <w:snapToGrid w:val="0"/>
              <w:ind w:left="39"/>
              <w:jc w:val="both"/>
              <w:rPr>
                <w:b/>
                <w:bCs/>
                <w:i/>
              </w:rPr>
            </w:pPr>
          </w:p>
        </w:tc>
      </w:tr>
      <w:tr w:rsidR="00E80E14" w14:paraId="19A42697"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42FE9513" w14:textId="77777777" w:rsidR="00E80E14" w:rsidRDefault="007C746B">
            <w:pPr>
              <w:jc w:val="center"/>
              <w:rPr>
                <w:sz w:val="22"/>
                <w:szCs w:val="22"/>
              </w:rPr>
            </w:pPr>
            <w:r>
              <w:rPr>
                <w:sz w:val="22"/>
                <w:szCs w:val="22"/>
              </w:rPr>
              <w:t>6.2.</w:t>
            </w:r>
          </w:p>
        </w:tc>
        <w:tc>
          <w:tcPr>
            <w:tcW w:w="8046" w:type="dxa"/>
            <w:tcBorders>
              <w:top w:val="single" w:sz="4" w:space="0" w:color="000000"/>
              <w:left w:val="single" w:sz="4" w:space="0" w:color="000000"/>
              <w:bottom w:val="single" w:sz="4" w:space="0" w:color="000000"/>
              <w:right w:val="single" w:sz="4" w:space="0" w:color="000000"/>
            </w:tcBorders>
          </w:tcPr>
          <w:p w14:paraId="3BA9CAFA" w14:textId="77777777" w:rsidR="00E80E14" w:rsidRDefault="007C746B">
            <w:pPr>
              <w:pStyle w:val="Pagrindiniotekstotrauka"/>
              <w:spacing w:after="0"/>
              <w:ind w:left="0"/>
              <w:jc w:val="both"/>
              <w:rPr>
                <w:i/>
                <w:iCs/>
                <w:sz w:val="22"/>
                <w:szCs w:val="22"/>
              </w:rPr>
            </w:pPr>
            <w:r>
              <w:rPr>
                <w:i/>
                <w:iCs/>
                <w:sz w:val="22"/>
                <w:szCs w:val="22"/>
              </w:rPr>
              <w:t>12 straipsnio 1 dalies reikalavimai:</w:t>
            </w:r>
          </w:p>
          <w:p w14:paraId="7BDCA0D3" w14:textId="77777777" w:rsidR="00E80E14" w:rsidRDefault="00E80E14">
            <w:pPr>
              <w:pStyle w:val="Pagrindiniotekstotrauka"/>
              <w:spacing w:after="0"/>
              <w:ind w:left="0"/>
              <w:jc w:val="both"/>
              <w:rPr>
                <w:i/>
                <w:iCs/>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5A12ADD8" w14:textId="77777777" w:rsidR="00E80E14" w:rsidRDefault="00E80E14">
            <w:pPr>
              <w:pStyle w:val="Sraopastraipa"/>
              <w:tabs>
                <w:tab w:val="left" w:pos="264"/>
              </w:tabs>
              <w:autoSpaceDE w:val="0"/>
              <w:snapToGrid w:val="0"/>
              <w:ind w:left="39"/>
              <w:jc w:val="both"/>
              <w:rPr>
                <w:bCs/>
                <w:i/>
                <w:iCs/>
              </w:rPr>
            </w:pPr>
          </w:p>
        </w:tc>
      </w:tr>
      <w:tr w:rsidR="00E80E14" w14:paraId="35FD8744"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96930A4"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637BEFD9" w14:textId="77777777" w:rsidR="00E80E14" w:rsidRDefault="007C746B">
            <w:pPr>
              <w:pStyle w:val="Pagrindiniotekstotrauka"/>
              <w:tabs>
                <w:tab w:val="left" w:pos="343"/>
              </w:tabs>
              <w:spacing w:after="0"/>
              <w:ind w:left="59"/>
              <w:jc w:val="both"/>
              <w:rPr>
                <w:sz w:val="22"/>
                <w:szCs w:val="22"/>
              </w:rPr>
            </w:pPr>
            <w:r>
              <w:rPr>
                <w:sz w:val="22"/>
                <w:szCs w:val="22"/>
              </w:rPr>
              <w:t>Ar nustatant atsparumo korupcijai lygį vertinama (buvo vertinta):</w:t>
            </w:r>
          </w:p>
          <w:p w14:paraId="24AD43BB" w14:textId="77777777" w:rsidR="00E80E14" w:rsidRDefault="007C746B">
            <w:pPr>
              <w:pStyle w:val="Pagrindiniotekstotrauka"/>
              <w:numPr>
                <w:ilvl w:val="0"/>
                <w:numId w:val="10"/>
              </w:numPr>
              <w:tabs>
                <w:tab w:val="left" w:pos="343"/>
              </w:tabs>
              <w:spacing w:after="0"/>
              <w:ind w:left="59" w:firstLine="0"/>
              <w:jc w:val="both"/>
            </w:pPr>
            <w:r>
              <w:rPr>
                <w:rFonts w:eastAsia="Calibri"/>
                <w:sz w:val="22"/>
                <w:szCs w:val="22"/>
              </w:rPr>
              <w:t>kiek ir kokių korupcijai atsparios aplinkos kūrimo priemonių yra įdiegta viešajame juridiniame asmenyje</w:t>
            </w:r>
            <w:r>
              <w:rPr>
                <w:sz w:val="22"/>
                <w:szCs w:val="22"/>
              </w:rPr>
              <w:t>;</w:t>
            </w:r>
          </w:p>
          <w:p w14:paraId="260C25FE" w14:textId="77777777" w:rsidR="00E80E14" w:rsidRDefault="007C746B">
            <w:pPr>
              <w:pStyle w:val="Pagrindiniotekstotrauka"/>
              <w:numPr>
                <w:ilvl w:val="0"/>
                <w:numId w:val="10"/>
              </w:numPr>
              <w:tabs>
                <w:tab w:val="left" w:pos="343"/>
              </w:tabs>
              <w:spacing w:after="0"/>
              <w:ind w:left="59" w:firstLine="0"/>
              <w:jc w:val="both"/>
              <w:rPr>
                <w:sz w:val="22"/>
                <w:szCs w:val="22"/>
              </w:rPr>
            </w:pPr>
            <w:r>
              <w:rPr>
                <w:rFonts w:eastAsia="Calibri"/>
                <w:sz w:val="22"/>
                <w:szCs w:val="22"/>
              </w:rPr>
              <w:t>kokia šių priemonių diegimo kokybė ir praktinis pritaikomumas;</w:t>
            </w:r>
          </w:p>
          <w:p w14:paraId="3B1A3892" w14:textId="77777777" w:rsidR="00E80E14" w:rsidRDefault="007C746B">
            <w:pPr>
              <w:pStyle w:val="Pagrindiniotekstotrauka"/>
              <w:numPr>
                <w:ilvl w:val="0"/>
                <w:numId w:val="10"/>
              </w:numPr>
              <w:tabs>
                <w:tab w:val="left" w:pos="327"/>
              </w:tabs>
              <w:spacing w:after="0"/>
              <w:jc w:val="both"/>
              <w:rPr>
                <w:i/>
                <w:sz w:val="20"/>
                <w:szCs w:val="20"/>
              </w:rPr>
            </w:pPr>
            <w:r>
              <w:rPr>
                <w:rFonts w:eastAsia="Calibri"/>
                <w:sz w:val="22"/>
                <w:szCs w:val="22"/>
              </w:rPr>
              <w:t>kokie, taikant korupcijai atsparios aplinkos kūrimo priemones, pasiekti rezultatai?</w:t>
            </w:r>
          </w:p>
        </w:tc>
        <w:tc>
          <w:tcPr>
            <w:tcW w:w="1025" w:type="dxa"/>
            <w:tcBorders>
              <w:top w:val="single" w:sz="4" w:space="0" w:color="000000"/>
              <w:left w:val="single" w:sz="4" w:space="0" w:color="000000"/>
              <w:bottom w:val="single" w:sz="4" w:space="0" w:color="000000"/>
              <w:right w:val="single" w:sz="4" w:space="0" w:color="000000"/>
            </w:tcBorders>
          </w:tcPr>
          <w:p w14:paraId="77F914D3"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9A0D00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95A3DB2" w14:textId="77777777" w:rsidR="00E80E14" w:rsidRDefault="00E80E14">
            <w:pPr>
              <w:pStyle w:val="Sraopastraipa"/>
              <w:tabs>
                <w:tab w:val="left" w:pos="264"/>
              </w:tabs>
              <w:autoSpaceDE w:val="0"/>
              <w:snapToGrid w:val="0"/>
              <w:ind w:left="39"/>
              <w:jc w:val="both"/>
              <w:rPr>
                <w:b/>
                <w:bCs/>
                <w:i/>
              </w:rPr>
            </w:pPr>
          </w:p>
        </w:tc>
      </w:tr>
      <w:tr w:rsidR="00E80E14" w14:paraId="5BAFE8E6"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A3B1EFB"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92076E0" w14:textId="77777777" w:rsidR="00E80E14" w:rsidRDefault="007C746B">
            <w:pPr>
              <w:pStyle w:val="Pagrindiniotekstotrauka"/>
              <w:tabs>
                <w:tab w:val="left" w:pos="327"/>
              </w:tabs>
              <w:spacing w:after="0"/>
              <w:ind w:left="59"/>
              <w:jc w:val="both"/>
              <w:rPr>
                <w:i/>
                <w:sz w:val="20"/>
                <w:szCs w:val="20"/>
              </w:rPr>
            </w:pPr>
            <w:r>
              <w:rPr>
                <w:rFonts w:eastAsia="Calibri"/>
                <w:sz w:val="22"/>
                <w:szCs w:val="22"/>
              </w:rPr>
              <w:t>Ar pagal aukščiau paminėtus korupcijai atsparios aplinkos kūrimo priemonių įdiegimo elementus apskaičiuotas viešojo juridinio asmens atsparumo korupcijai lygis?</w:t>
            </w:r>
          </w:p>
        </w:tc>
        <w:tc>
          <w:tcPr>
            <w:tcW w:w="1025" w:type="dxa"/>
            <w:tcBorders>
              <w:top w:val="single" w:sz="4" w:space="0" w:color="000000"/>
              <w:left w:val="single" w:sz="4" w:space="0" w:color="000000"/>
              <w:bottom w:val="single" w:sz="4" w:space="0" w:color="000000"/>
              <w:right w:val="single" w:sz="4" w:space="0" w:color="000000"/>
            </w:tcBorders>
          </w:tcPr>
          <w:p w14:paraId="5D7D343C"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749B8D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245D2AC" w14:textId="77777777" w:rsidR="00E80E14" w:rsidRDefault="00E80E14">
            <w:pPr>
              <w:pStyle w:val="Sraopastraipa"/>
              <w:tabs>
                <w:tab w:val="left" w:pos="264"/>
              </w:tabs>
              <w:autoSpaceDE w:val="0"/>
              <w:snapToGrid w:val="0"/>
              <w:ind w:left="39"/>
              <w:jc w:val="both"/>
              <w:rPr>
                <w:b/>
                <w:bCs/>
                <w:i/>
              </w:rPr>
            </w:pPr>
          </w:p>
        </w:tc>
      </w:tr>
      <w:tr w:rsidR="00E80E14" w14:paraId="0E508C4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686A649" w14:textId="77777777" w:rsidR="00E80E14" w:rsidRDefault="007C746B">
            <w:pPr>
              <w:jc w:val="center"/>
              <w:rPr>
                <w:sz w:val="22"/>
                <w:szCs w:val="22"/>
              </w:rPr>
            </w:pPr>
            <w:r>
              <w:rPr>
                <w:sz w:val="22"/>
                <w:szCs w:val="22"/>
              </w:rPr>
              <w:t>6.3.</w:t>
            </w:r>
          </w:p>
        </w:tc>
        <w:tc>
          <w:tcPr>
            <w:tcW w:w="8046" w:type="dxa"/>
            <w:tcBorders>
              <w:top w:val="single" w:sz="4" w:space="0" w:color="000000"/>
              <w:left w:val="single" w:sz="4" w:space="0" w:color="000000"/>
              <w:bottom w:val="single" w:sz="4" w:space="0" w:color="000000"/>
              <w:right w:val="single" w:sz="4" w:space="0" w:color="000000"/>
            </w:tcBorders>
          </w:tcPr>
          <w:p w14:paraId="76A5F31E" w14:textId="77777777" w:rsidR="00E80E14" w:rsidRDefault="007C746B">
            <w:pPr>
              <w:pStyle w:val="Pagrindiniotekstotrauka"/>
              <w:spacing w:after="0"/>
              <w:ind w:left="0"/>
              <w:jc w:val="both"/>
              <w:rPr>
                <w:i/>
                <w:iCs/>
                <w:sz w:val="22"/>
                <w:szCs w:val="22"/>
              </w:rPr>
            </w:pPr>
            <w:r>
              <w:rPr>
                <w:i/>
                <w:iCs/>
                <w:sz w:val="22"/>
                <w:szCs w:val="22"/>
              </w:rPr>
              <w:t>12 straipsnio 4 dalies reikalavimas:</w:t>
            </w:r>
          </w:p>
          <w:p w14:paraId="576CB35E" w14:textId="77777777" w:rsidR="00E80E14" w:rsidRDefault="007C746B">
            <w:pPr>
              <w:pStyle w:val="Pagrindiniotekstotrauka"/>
              <w:tabs>
                <w:tab w:val="left" w:pos="327"/>
              </w:tabs>
              <w:spacing w:after="0"/>
              <w:ind w:left="59"/>
              <w:jc w:val="both"/>
              <w:rPr>
                <w:i/>
                <w:sz w:val="20"/>
                <w:szCs w:val="20"/>
              </w:rPr>
            </w:pPr>
            <w:r>
              <w:rPr>
                <w:sz w:val="22"/>
                <w:szCs w:val="22"/>
              </w:rPr>
              <w:lastRenderedPageBreak/>
              <w:t>Ar a</w:t>
            </w:r>
            <w:r>
              <w:rPr>
                <w:rFonts w:eastAsia="Calibri"/>
                <w:bCs/>
                <w:sz w:val="22"/>
                <w:szCs w:val="22"/>
              </w:rPr>
              <w:t>tsparumo korupcijai lygio nustatymo rezultatai skelbiami viešojo juridinio asmens ir (ar) aukštesnio pagal pavaldumą viešojo juridinio asmens interneto svetainėse</w:t>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002A0587" w14:textId="77777777" w:rsidR="00E80E14" w:rsidRDefault="007C746B">
            <w:pPr>
              <w:pStyle w:val="Sraopastraipa"/>
              <w:tabs>
                <w:tab w:val="left" w:pos="339"/>
              </w:tabs>
              <w:autoSpaceDE w:val="0"/>
              <w:ind w:left="39"/>
              <w:jc w:val="center"/>
              <w:rPr>
                <w:b/>
              </w:rPr>
            </w:pPr>
            <w:r>
              <w:rPr>
                <w:b/>
              </w:rPr>
              <w:lastRenderedPageBreak/>
              <w:t>TAIP</w:t>
            </w:r>
          </w:p>
        </w:tc>
        <w:tc>
          <w:tcPr>
            <w:tcW w:w="1059" w:type="dxa"/>
            <w:tcBorders>
              <w:top w:val="single" w:sz="4" w:space="0" w:color="000000"/>
              <w:left w:val="single" w:sz="4" w:space="0" w:color="000000"/>
              <w:bottom w:val="single" w:sz="4" w:space="0" w:color="000000"/>
              <w:right w:val="single" w:sz="4" w:space="0" w:color="000000"/>
            </w:tcBorders>
          </w:tcPr>
          <w:p w14:paraId="6722C07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B3F814F" w14:textId="77777777" w:rsidR="00E80E14" w:rsidRDefault="00E80E14">
            <w:pPr>
              <w:pStyle w:val="Sraopastraipa"/>
              <w:tabs>
                <w:tab w:val="left" w:pos="264"/>
              </w:tabs>
              <w:autoSpaceDE w:val="0"/>
              <w:snapToGrid w:val="0"/>
              <w:ind w:left="39"/>
              <w:jc w:val="both"/>
              <w:rPr>
                <w:b/>
                <w:bCs/>
                <w:i/>
              </w:rPr>
            </w:pPr>
          </w:p>
        </w:tc>
      </w:tr>
      <w:tr w:rsidR="00E80E14" w14:paraId="34E1E481"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321DB01" w14:textId="77777777" w:rsidR="00E80E14" w:rsidRDefault="007C746B">
            <w:pPr>
              <w:jc w:val="center"/>
              <w:rPr>
                <w:b/>
                <w:sz w:val="22"/>
                <w:szCs w:val="22"/>
              </w:rPr>
            </w:pPr>
            <w:r>
              <w:rPr>
                <w:b/>
                <w:sz w:val="22"/>
                <w:szCs w:val="22"/>
              </w:rPr>
              <w:t>7.</w:t>
            </w:r>
          </w:p>
        </w:tc>
        <w:tc>
          <w:tcPr>
            <w:tcW w:w="13236" w:type="dxa"/>
            <w:gridSpan w:val="4"/>
            <w:tcBorders>
              <w:top w:val="single" w:sz="4" w:space="0" w:color="000000"/>
              <w:left w:val="single" w:sz="4" w:space="0" w:color="000000"/>
              <w:bottom w:val="single" w:sz="4" w:space="0" w:color="000000"/>
              <w:right w:val="single" w:sz="4" w:space="0" w:color="000000"/>
            </w:tcBorders>
          </w:tcPr>
          <w:p w14:paraId="04DB8817" w14:textId="77777777" w:rsidR="00E80E14" w:rsidRDefault="007C746B">
            <w:pPr>
              <w:pStyle w:val="Pagrindiniotekstotrauka"/>
              <w:spacing w:after="0"/>
              <w:ind w:left="0"/>
              <w:jc w:val="both"/>
              <w:rPr>
                <w:rFonts w:eastAsia="Calibri"/>
                <w:sz w:val="22"/>
                <w:szCs w:val="22"/>
              </w:rPr>
            </w:pPr>
            <w:r>
              <w:rPr>
                <w:b/>
                <w:sz w:val="22"/>
                <w:szCs w:val="22"/>
              </w:rPr>
              <w:t>Antikorupcinių elgesio standartų diegimas</w:t>
            </w:r>
          </w:p>
          <w:p w14:paraId="75007BD8" w14:textId="77777777" w:rsidR="00E80E14" w:rsidRDefault="007C746B">
            <w:pPr>
              <w:pStyle w:val="Pagrindiniotekstotrauka"/>
              <w:ind w:left="0"/>
              <w:jc w:val="both"/>
              <w:rPr>
                <w:i/>
                <w:sz w:val="22"/>
                <w:szCs w:val="22"/>
              </w:rPr>
            </w:pPr>
            <w:r>
              <w:rPr>
                <w:i/>
                <w:sz w:val="22"/>
                <w:szCs w:val="22"/>
              </w:rPr>
              <w:t xml:space="preserve">13 straipsnis. </w:t>
            </w:r>
          </w:p>
          <w:p w14:paraId="2E9C1517" w14:textId="77777777" w:rsidR="00E80E14" w:rsidRDefault="007C746B">
            <w:pPr>
              <w:pStyle w:val="Sraopastraipa"/>
              <w:tabs>
                <w:tab w:val="left" w:pos="264"/>
              </w:tabs>
              <w:autoSpaceDE w:val="0"/>
              <w:spacing w:after="0" w:line="240" w:lineRule="auto"/>
              <w:ind w:left="39"/>
              <w:jc w:val="both"/>
              <w:rPr>
                <w:rFonts w:ascii="Times New Roman" w:hAnsi="Times New Roman"/>
                <w:bCs/>
                <w:i/>
              </w:rPr>
            </w:pPr>
            <w:r>
              <w:rPr>
                <w:rFonts w:ascii="Times New Roman" w:hAnsi="Times New Roman"/>
              </w:rPr>
              <w:t>Antikorupcinio elgesio kodeksą ar taisykles privalo turėti viešieji juridiniai asmenys, nurodyti Korupcijos prevencijos įstatymo 1 straipsnio 12 dalyje, kaip savarankiškos įstaigos. Kiti viešieji juridiniai asmenys ir juose dirbantys asmenys vadovaujasi pasirinktinai savo arba aukštesnio pagal pavaldumą viešojo juridinio asmens, patvirtintais antikorupcinio elgesio standartais (išsamiau – Korupcijos prevencijos įstatymo 13 straipsnio 2 dalyje)</w:t>
            </w:r>
            <w:r>
              <w:rPr>
                <w:rFonts w:ascii="Times New Roman" w:hAnsi="Times New Roman"/>
                <w:bCs/>
              </w:rPr>
              <w:t>.</w:t>
            </w:r>
          </w:p>
        </w:tc>
      </w:tr>
      <w:tr w:rsidR="00E80E14" w14:paraId="585AF325"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5907F7D6" w14:textId="77777777" w:rsidR="00E80E14" w:rsidRDefault="007C746B">
            <w:pPr>
              <w:jc w:val="center"/>
              <w:rPr>
                <w:sz w:val="22"/>
                <w:szCs w:val="22"/>
              </w:rPr>
            </w:pPr>
            <w:r>
              <w:rPr>
                <w:sz w:val="22"/>
                <w:szCs w:val="22"/>
              </w:rPr>
              <w:t>7.1.</w:t>
            </w:r>
          </w:p>
        </w:tc>
        <w:tc>
          <w:tcPr>
            <w:tcW w:w="8046" w:type="dxa"/>
            <w:tcBorders>
              <w:top w:val="single" w:sz="4" w:space="0" w:color="000000"/>
              <w:left w:val="single" w:sz="4" w:space="0" w:color="000000"/>
              <w:bottom w:val="single" w:sz="4" w:space="0" w:color="000000"/>
              <w:right w:val="single" w:sz="4" w:space="0" w:color="000000"/>
            </w:tcBorders>
          </w:tcPr>
          <w:p w14:paraId="21BBB7D1" w14:textId="77777777" w:rsidR="00E80E14" w:rsidRDefault="007C746B">
            <w:pPr>
              <w:pStyle w:val="Pagrindiniotekstotrauka"/>
              <w:spacing w:after="0"/>
              <w:ind w:left="0"/>
              <w:jc w:val="both"/>
            </w:pPr>
            <w:r>
              <w:rPr>
                <w:i/>
                <w:iCs/>
                <w:sz w:val="22"/>
                <w:szCs w:val="22"/>
              </w:rPr>
              <w:t>13 straipsnio 1 dalies reikalavimai:</w:t>
            </w:r>
          </w:p>
          <w:p w14:paraId="3987960E" w14:textId="77777777" w:rsidR="00E80E14" w:rsidRDefault="00E80E14">
            <w:pPr>
              <w:pStyle w:val="Pagrindiniotekstotrauka"/>
              <w:spacing w:after="0"/>
              <w:ind w:left="0"/>
              <w:jc w:val="both"/>
              <w:rPr>
                <w:i/>
                <w:iCs/>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21947BB8" w14:textId="77777777" w:rsidR="00E80E14" w:rsidRDefault="00E80E14">
            <w:pPr>
              <w:pStyle w:val="Sraopastraipa"/>
              <w:tabs>
                <w:tab w:val="left" w:pos="264"/>
              </w:tabs>
              <w:autoSpaceDE w:val="0"/>
              <w:snapToGrid w:val="0"/>
              <w:ind w:left="39"/>
              <w:jc w:val="both"/>
              <w:rPr>
                <w:bCs/>
                <w:i/>
                <w:iCs/>
              </w:rPr>
            </w:pPr>
          </w:p>
        </w:tc>
      </w:tr>
      <w:tr w:rsidR="00E80E14" w14:paraId="5D694DA2"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42EC036"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090B56E" w14:textId="77777777" w:rsidR="00E80E14" w:rsidRDefault="007C746B">
            <w:pPr>
              <w:pStyle w:val="Pagrindiniotekstotrauka"/>
              <w:tabs>
                <w:tab w:val="left" w:pos="343"/>
              </w:tabs>
              <w:spacing w:after="0"/>
              <w:ind w:left="59"/>
              <w:jc w:val="both"/>
              <w:rPr>
                <w:sz w:val="22"/>
                <w:szCs w:val="22"/>
              </w:rPr>
            </w:pPr>
            <w:r>
              <w:rPr>
                <w:sz w:val="22"/>
                <w:szCs w:val="22"/>
              </w:rPr>
              <w:t xml:space="preserve">Ar viešasis juridinis asmuo, kuriam pagal Korupcijos prevencijos įstatymą privaloma, turi </w:t>
            </w:r>
            <w:r>
              <w:rPr>
                <w:rFonts w:eastAsia="Calibri"/>
                <w:sz w:val="22"/>
                <w:szCs w:val="22"/>
              </w:rPr>
              <w:t>antikorupcinio elgesio kodeksą ar taisykles?</w:t>
            </w:r>
          </w:p>
          <w:p w14:paraId="4A8D0052" w14:textId="77777777" w:rsidR="00E80E14" w:rsidRDefault="007C746B">
            <w:pPr>
              <w:pStyle w:val="Pagrindiniotekstotrauka"/>
              <w:tabs>
                <w:tab w:val="left" w:pos="343"/>
              </w:tabs>
              <w:spacing w:after="0"/>
              <w:ind w:left="59"/>
              <w:jc w:val="both"/>
              <w:rPr>
                <w:sz w:val="22"/>
                <w:szCs w:val="22"/>
              </w:rPr>
            </w:pPr>
            <w:r>
              <w:rPr>
                <w:rFonts w:eastAsia="Calibri"/>
                <w:sz w:val="22"/>
                <w:szCs w:val="22"/>
              </w:rPr>
              <w:t>Jei taip, vertinama šio dokumento atitiktis Korupcijos prevencijos įstatymo reikalavimams:</w:t>
            </w:r>
          </w:p>
        </w:tc>
        <w:tc>
          <w:tcPr>
            <w:tcW w:w="1025" w:type="dxa"/>
            <w:tcBorders>
              <w:top w:val="single" w:sz="4" w:space="0" w:color="000000"/>
              <w:left w:val="single" w:sz="4" w:space="0" w:color="000000"/>
              <w:bottom w:val="single" w:sz="4" w:space="0" w:color="000000"/>
              <w:right w:val="single" w:sz="4" w:space="0" w:color="000000"/>
            </w:tcBorders>
          </w:tcPr>
          <w:p w14:paraId="1E522EF2"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1DFC11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FFFA4FE" w14:textId="77777777" w:rsidR="00E80E14" w:rsidRDefault="00E80E14">
            <w:pPr>
              <w:pStyle w:val="Sraopastraipa"/>
              <w:tabs>
                <w:tab w:val="left" w:pos="264"/>
              </w:tabs>
              <w:autoSpaceDE w:val="0"/>
              <w:snapToGrid w:val="0"/>
              <w:ind w:left="39"/>
              <w:jc w:val="both"/>
              <w:rPr>
                <w:b/>
                <w:bCs/>
                <w:i/>
              </w:rPr>
            </w:pPr>
          </w:p>
        </w:tc>
      </w:tr>
      <w:tr w:rsidR="00E80E14" w14:paraId="11374526"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2BD423E2"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4715B63" w14:textId="77777777" w:rsidR="00E80E14" w:rsidRDefault="007C746B">
            <w:pPr>
              <w:pStyle w:val="Pagrindiniotekstotrauka"/>
              <w:tabs>
                <w:tab w:val="left" w:pos="343"/>
              </w:tabs>
              <w:spacing w:after="0"/>
              <w:ind w:left="59"/>
              <w:jc w:val="both"/>
              <w:rPr>
                <w:sz w:val="22"/>
                <w:szCs w:val="22"/>
              </w:rPr>
            </w:pPr>
            <w:r>
              <w:rPr>
                <w:sz w:val="22"/>
                <w:szCs w:val="22"/>
              </w:rPr>
              <w:t>Ar antikorupcinio elgesio kodeksas ar taisyklės parengti atsižvelgiant į viešojo juridinio asmens veiklos specifiką?</w:t>
            </w:r>
          </w:p>
        </w:tc>
        <w:tc>
          <w:tcPr>
            <w:tcW w:w="1025" w:type="dxa"/>
            <w:tcBorders>
              <w:top w:val="single" w:sz="4" w:space="0" w:color="000000"/>
              <w:left w:val="single" w:sz="4" w:space="0" w:color="000000"/>
              <w:bottom w:val="single" w:sz="4" w:space="0" w:color="000000"/>
              <w:right w:val="single" w:sz="4" w:space="0" w:color="000000"/>
            </w:tcBorders>
          </w:tcPr>
          <w:p w14:paraId="0BCBA6FB"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ED19FA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AE5E962" w14:textId="77777777" w:rsidR="00E80E14" w:rsidRDefault="00E80E14">
            <w:pPr>
              <w:pStyle w:val="Sraopastraipa"/>
              <w:tabs>
                <w:tab w:val="left" w:pos="264"/>
              </w:tabs>
              <w:autoSpaceDE w:val="0"/>
              <w:snapToGrid w:val="0"/>
              <w:ind w:left="39"/>
              <w:jc w:val="both"/>
              <w:rPr>
                <w:b/>
                <w:bCs/>
                <w:i/>
              </w:rPr>
            </w:pPr>
          </w:p>
        </w:tc>
      </w:tr>
      <w:tr w:rsidR="00E80E14" w14:paraId="0949BFCA"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10646FB1"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781D8535" w14:textId="77777777" w:rsidR="00E80E14" w:rsidRDefault="007C746B">
            <w:pPr>
              <w:pStyle w:val="Pagrindiniotekstotrauka"/>
              <w:spacing w:after="0"/>
              <w:ind w:left="0"/>
              <w:jc w:val="both"/>
              <w:rPr>
                <w:i/>
                <w:sz w:val="22"/>
                <w:szCs w:val="22"/>
              </w:rPr>
            </w:pPr>
            <w:r>
              <w:rPr>
                <w:sz w:val="22"/>
                <w:szCs w:val="22"/>
              </w:rPr>
              <w:t xml:space="preserve">Ar antikorupcinio elgesio kodekse ar taisyklėse nustatyti </w:t>
            </w:r>
            <w:r>
              <w:rPr>
                <w:rFonts w:eastAsia="Calibri"/>
                <w:sz w:val="22"/>
                <w:szCs w:val="22"/>
              </w:rPr>
              <w:t>pagrindiniai darbuotojų skaidrios veiklos ir antikorupcinio elgesio standartai; aprašomi pavyzdiniai galimos korupcinio pobūdžio rizikos atvejai ir darbuotojų veiksmai su jais susidūrus?</w:t>
            </w:r>
          </w:p>
        </w:tc>
        <w:tc>
          <w:tcPr>
            <w:tcW w:w="1025" w:type="dxa"/>
            <w:tcBorders>
              <w:top w:val="single" w:sz="4" w:space="0" w:color="000000"/>
              <w:left w:val="single" w:sz="4" w:space="0" w:color="000000"/>
              <w:bottom w:val="single" w:sz="4" w:space="0" w:color="000000"/>
              <w:right w:val="single" w:sz="4" w:space="0" w:color="000000"/>
            </w:tcBorders>
          </w:tcPr>
          <w:p w14:paraId="1F8C2D07"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FA8393C"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3A8AEE1" w14:textId="77777777" w:rsidR="00E80E14" w:rsidRDefault="00E80E14">
            <w:pPr>
              <w:pStyle w:val="Sraopastraipa"/>
              <w:tabs>
                <w:tab w:val="left" w:pos="264"/>
              </w:tabs>
              <w:autoSpaceDE w:val="0"/>
              <w:snapToGrid w:val="0"/>
              <w:ind w:left="39"/>
              <w:jc w:val="both"/>
              <w:rPr>
                <w:b/>
                <w:bCs/>
                <w:i/>
              </w:rPr>
            </w:pPr>
          </w:p>
        </w:tc>
      </w:tr>
      <w:tr w:rsidR="00E80E14" w14:paraId="648DA4A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D4F57E3" w14:textId="77777777" w:rsidR="00E80E14" w:rsidRDefault="007C746B">
            <w:pPr>
              <w:jc w:val="center"/>
            </w:pPr>
            <w:r>
              <w:rPr>
                <w:b/>
                <w:sz w:val="22"/>
                <w:szCs w:val="22"/>
              </w:rPr>
              <w:t>8.</w:t>
            </w:r>
          </w:p>
        </w:tc>
        <w:tc>
          <w:tcPr>
            <w:tcW w:w="13236" w:type="dxa"/>
            <w:gridSpan w:val="4"/>
            <w:tcBorders>
              <w:top w:val="single" w:sz="4" w:space="0" w:color="000000"/>
              <w:left w:val="single" w:sz="4" w:space="0" w:color="000000"/>
              <w:bottom w:val="single" w:sz="4" w:space="0" w:color="000000"/>
              <w:right w:val="single" w:sz="4" w:space="0" w:color="000000"/>
            </w:tcBorders>
          </w:tcPr>
          <w:p w14:paraId="17EB7F73" w14:textId="77777777" w:rsidR="00E80E14" w:rsidRDefault="007C746B">
            <w:pPr>
              <w:pStyle w:val="Pagrindiniotekstotrauka"/>
              <w:spacing w:after="0"/>
              <w:ind w:left="0"/>
              <w:jc w:val="both"/>
            </w:pPr>
            <w:r>
              <w:rPr>
                <w:b/>
                <w:sz w:val="22"/>
                <w:szCs w:val="22"/>
              </w:rPr>
              <w:t>Informacijos apie asmenį, siekiantį eiti arba einantį pareigas, pateikimo tvarka</w:t>
            </w:r>
            <w:r>
              <w:rPr>
                <w:i/>
                <w:sz w:val="22"/>
                <w:szCs w:val="22"/>
              </w:rPr>
              <w:t xml:space="preserve"> </w:t>
            </w:r>
          </w:p>
          <w:p w14:paraId="40852C7A" w14:textId="77777777" w:rsidR="00E80E14" w:rsidRDefault="007C746B">
            <w:pPr>
              <w:pStyle w:val="Pagrindiniotekstotrauka"/>
              <w:ind w:left="0"/>
              <w:jc w:val="both"/>
              <w:rPr>
                <w:i/>
                <w:sz w:val="22"/>
                <w:szCs w:val="22"/>
              </w:rPr>
            </w:pPr>
            <w:r>
              <w:rPr>
                <w:i/>
                <w:sz w:val="22"/>
                <w:szCs w:val="22"/>
              </w:rPr>
              <w:t xml:space="preserve">Korupcijos prevencijos įstatymo 17 straipsnis. </w:t>
            </w:r>
          </w:p>
          <w:p w14:paraId="50082C05" w14:textId="77777777" w:rsidR="00E80E14" w:rsidRDefault="007C746B">
            <w:pPr>
              <w:pStyle w:val="Pagrindiniotekstotrauka"/>
              <w:spacing w:after="0"/>
              <w:ind w:left="0"/>
              <w:jc w:val="both"/>
              <w:rPr>
                <w:bCs/>
                <w:i/>
              </w:rPr>
            </w:pPr>
            <w:r>
              <w:rPr>
                <w:rFonts w:eastAsia="Calibri"/>
                <w:sz w:val="22"/>
                <w:szCs w:val="22"/>
              </w:rPr>
              <w:t>Korupcijos prevencijos įstatymo 17 straipsnio 4 dalyje nurodyta, kada į pareigas asmenį skiriantis, teikiantis ar paskyręs subjektas ar jo įgaliotas asmuo privalo kreiptis į STT su prašymu pateikti informaciją apie asmenį, siekiantį eiti arba einantį pareigas.</w:t>
            </w:r>
          </w:p>
        </w:tc>
      </w:tr>
      <w:tr w:rsidR="00E80E14" w14:paraId="5E6B26D3"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28F205D7" w14:textId="77777777" w:rsidR="00E80E14" w:rsidRDefault="007C746B">
            <w:pPr>
              <w:jc w:val="center"/>
              <w:rPr>
                <w:sz w:val="22"/>
                <w:szCs w:val="22"/>
              </w:rPr>
            </w:pPr>
            <w:r>
              <w:rPr>
                <w:sz w:val="22"/>
                <w:szCs w:val="22"/>
              </w:rPr>
              <w:t>8.1.</w:t>
            </w:r>
          </w:p>
        </w:tc>
        <w:tc>
          <w:tcPr>
            <w:tcW w:w="8046" w:type="dxa"/>
            <w:tcBorders>
              <w:top w:val="single" w:sz="4" w:space="0" w:color="000000"/>
              <w:left w:val="single" w:sz="4" w:space="0" w:color="000000"/>
              <w:bottom w:val="single" w:sz="4" w:space="0" w:color="000000"/>
              <w:right w:val="single" w:sz="4" w:space="0" w:color="000000"/>
            </w:tcBorders>
          </w:tcPr>
          <w:p w14:paraId="67D6CFE9" w14:textId="77777777" w:rsidR="00E80E14" w:rsidRDefault="007C746B">
            <w:pPr>
              <w:pStyle w:val="Pagrindiniotekstotrauka"/>
              <w:spacing w:after="0"/>
              <w:ind w:left="0"/>
              <w:jc w:val="both"/>
              <w:rPr>
                <w:i/>
                <w:iCs/>
                <w:sz w:val="22"/>
                <w:szCs w:val="22"/>
              </w:rPr>
            </w:pPr>
            <w:r>
              <w:rPr>
                <w:i/>
                <w:iCs/>
                <w:sz w:val="22"/>
                <w:szCs w:val="22"/>
              </w:rPr>
              <w:t>17 straipsnio 5 dalies reikalavimai:</w:t>
            </w:r>
          </w:p>
          <w:p w14:paraId="36F31070" w14:textId="77777777" w:rsidR="00E80E14" w:rsidRDefault="00E80E14">
            <w:pPr>
              <w:pStyle w:val="Pagrindiniotekstotrauka"/>
              <w:spacing w:after="0"/>
              <w:ind w:left="0"/>
              <w:jc w:val="both"/>
              <w:rPr>
                <w:i/>
                <w:iCs/>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25CA56A8" w14:textId="77777777" w:rsidR="00E80E14" w:rsidRDefault="00E80E14">
            <w:pPr>
              <w:pStyle w:val="Sraopastraipa"/>
              <w:tabs>
                <w:tab w:val="left" w:pos="264"/>
              </w:tabs>
              <w:autoSpaceDE w:val="0"/>
              <w:snapToGrid w:val="0"/>
              <w:ind w:left="39"/>
              <w:jc w:val="both"/>
              <w:rPr>
                <w:bCs/>
                <w:i/>
                <w:iCs/>
              </w:rPr>
            </w:pPr>
          </w:p>
        </w:tc>
      </w:tr>
      <w:tr w:rsidR="00E80E14" w14:paraId="45F2A668"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FBD448B"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AFB64CF" w14:textId="77777777" w:rsidR="00E80E14" w:rsidRDefault="007C746B">
            <w:pPr>
              <w:pStyle w:val="Pagrindiniotekstotrauka"/>
              <w:tabs>
                <w:tab w:val="left" w:pos="402"/>
              </w:tabs>
              <w:spacing w:after="0"/>
              <w:ind w:left="59"/>
              <w:jc w:val="both"/>
            </w:pPr>
            <w:r>
              <w:rPr>
                <w:sz w:val="22"/>
                <w:szCs w:val="22"/>
              </w:rPr>
              <w:t xml:space="preserve">Ar viešajame juridiniame asmenyje yra patvirtintas sąrašas </w:t>
            </w:r>
            <w:r>
              <w:rPr>
                <w:rFonts w:eastAsia="Calibri"/>
                <w:sz w:val="22"/>
                <w:szCs w:val="22"/>
              </w:rPr>
              <w:t>pareigybių, dėl kurių teikiamas prašymas STT pateikti informaciją?</w:t>
            </w:r>
          </w:p>
          <w:p w14:paraId="09572AA6" w14:textId="77777777" w:rsidR="00E80E14" w:rsidRDefault="007C746B">
            <w:pPr>
              <w:pStyle w:val="Pagrindiniotekstotrauka"/>
              <w:tabs>
                <w:tab w:val="left" w:pos="402"/>
              </w:tabs>
              <w:spacing w:after="0"/>
              <w:ind w:left="59"/>
              <w:jc w:val="both"/>
              <w:rPr>
                <w:sz w:val="22"/>
                <w:szCs w:val="22"/>
              </w:rPr>
            </w:pPr>
            <w:r>
              <w:rPr>
                <w:rFonts w:eastAsia="Calibri"/>
                <w:sz w:val="22"/>
                <w:szCs w:val="22"/>
              </w:rPr>
              <w:t>Jei taip:</w:t>
            </w:r>
          </w:p>
        </w:tc>
        <w:tc>
          <w:tcPr>
            <w:tcW w:w="1025" w:type="dxa"/>
            <w:tcBorders>
              <w:top w:val="single" w:sz="4" w:space="0" w:color="000000"/>
              <w:left w:val="single" w:sz="4" w:space="0" w:color="000000"/>
              <w:bottom w:val="single" w:sz="4" w:space="0" w:color="000000"/>
              <w:right w:val="single" w:sz="4" w:space="0" w:color="000000"/>
            </w:tcBorders>
          </w:tcPr>
          <w:p w14:paraId="700BE6C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3A1ADF9"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C9BF429" w14:textId="77777777" w:rsidR="00E80E14" w:rsidRDefault="00E80E14">
            <w:pPr>
              <w:pStyle w:val="Sraopastraipa"/>
              <w:tabs>
                <w:tab w:val="left" w:pos="264"/>
              </w:tabs>
              <w:autoSpaceDE w:val="0"/>
              <w:snapToGrid w:val="0"/>
              <w:ind w:left="39"/>
              <w:jc w:val="both"/>
              <w:rPr>
                <w:b/>
                <w:bCs/>
                <w:i/>
              </w:rPr>
            </w:pPr>
          </w:p>
        </w:tc>
      </w:tr>
      <w:tr w:rsidR="00E80E14" w14:paraId="0F627440"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8E6B1A3"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5396321" w14:textId="77777777" w:rsidR="00E80E14" w:rsidRDefault="007C746B">
            <w:pPr>
              <w:pStyle w:val="Pagrindiniotekstotrauka"/>
              <w:tabs>
                <w:tab w:val="left" w:pos="402"/>
              </w:tabs>
              <w:spacing w:after="0"/>
              <w:ind w:left="59"/>
              <w:jc w:val="both"/>
            </w:pPr>
            <w:r>
              <w:rPr>
                <w:rFonts w:eastAsia="Calibri"/>
                <w:sz w:val="22"/>
                <w:szCs w:val="22"/>
              </w:rPr>
              <w:t>Ar į šį sąrašą įtrauktos visos bent vieną iš Korupcijos prevencijos įstatymo 17 straipsnio 4 dalyje nurodytų požymių atitinkančios pareigybės?</w:t>
            </w:r>
          </w:p>
        </w:tc>
        <w:tc>
          <w:tcPr>
            <w:tcW w:w="1025" w:type="dxa"/>
            <w:tcBorders>
              <w:top w:val="single" w:sz="4" w:space="0" w:color="000000"/>
              <w:left w:val="single" w:sz="4" w:space="0" w:color="000000"/>
              <w:bottom w:val="single" w:sz="4" w:space="0" w:color="000000"/>
              <w:right w:val="single" w:sz="4" w:space="0" w:color="000000"/>
            </w:tcBorders>
          </w:tcPr>
          <w:p w14:paraId="559CA335"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52E074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1D97B79" w14:textId="77777777" w:rsidR="00E80E14" w:rsidRDefault="00E80E14">
            <w:pPr>
              <w:pStyle w:val="Sraopastraipa"/>
              <w:tabs>
                <w:tab w:val="left" w:pos="264"/>
              </w:tabs>
              <w:autoSpaceDE w:val="0"/>
              <w:snapToGrid w:val="0"/>
              <w:ind w:left="39"/>
              <w:jc w:val="both"/>
              <w:rPr>
                <w:b/>
                <w:bCs/>
                <w:i/>
              </w:rPr>
            </w:pPr>
          </w:p>
        </w:tc>
      </w:tr>
      <w:tr w:rsidR="00E80E14" w14:paraId="13174C02"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F1283EF"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45C39A6" w14:textId="77777777" w:rsidR="00E80E14" w:rsidRDefault="007C746B">
            <w:pPr>
              <w:pStyle w:val="Pagrindiniotekstotrauka"/>
              <w:spacing w:after="0"/>
              <w:ind w:left="59"/>
              <w:jc w:val="both"/>
              <w:rPr>
                <w:i/>
                <w:sz w:val="22"/>
                <w:szCs w:val="22"/>
              </w:rPr>
            </w:pPr>
            <w:r>
              <w:rPr>
                <w:rFonts w:eastAsia="Calibri"/>
                <w:sz w:val="22"/>
                <w:szCs w:val="22"/>
              </w:rPr>
              <w:t>Ar šis sąrašas paskelbtas viešojo juridinio asmens interneto svetainėje?</w:t>
            </w:r>
          </w:p>
        </w:tc>
        <w:tc>
          <w:tcPr>
            <w:tcW w:w="1025" w:type="dxa"/>
            <w:tcBorders>
              <w:top w:val="single" w:sz="4" w:space="0" w:color="000000"/>
              <w:left w:val="single" w:sz="4" w:space="0" w:color="000000"/>
              <w:bottom w:val="single" w:sz="4" w:space="0" w:color="000000"/>
              <w:right w:val="single" w:sz="4" w:space="0" w:color="000000"/>
            </w:tcBorders>
          </w:tcPr>
          <w:p w14:paraId="311C5645"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7265B0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57FCE3A" w14:textId="77777777" w:rsidR="00E80E14" w:rsidRDefault="00E80E14">
            <w:pPr>
              <w:pStyle w:val="Sraopastraipa"/>
              <w:tabs>
                <w:tab w:val="left" w:pos="264"/>
              </w:tabs>
              <w:autoSpaceDE w:val="0"/>
              <w:snapToGrid w:val="0"/>
              <w:ind w:left="39"/>
              <w:jc w:val="both"/>
              <w:rPr>
                <w:b/>
                <w:bCs/>
                <w:i/>
              </w:rPr>
            </w:pPr>
          </w:p>
        </w:tc>
      </w:tr>
      <w:tr w:rsidR="00E80E14" w14:paraId="15126342"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FCBA065" w14:textId="77777777" w:rsidR="00E80E14" w:rsidRDefault="007C746B">
            <w:pPr>
              <w:jc w:val="center"/>
              <w:rPr>
                <w:sz w:val="22"/>
                <w:szCs w:val="22"/>
              </w:rPr>
            </w:pPr>
            <w:r>
              <w:rPr>
                <w:sz w:val="22"/>
                <w:szCs w:val="22"/>
              </w:rPr>
              <w:t>8.2.</w:t>
            </w:r>
          </w:p>
        </w:tc>
        <w:tc>
          <w:tcPr>
            <w:tcW w:w="8046" w:type="dxa"/>
            <w:tcBorders>
              <w:top w:val="single" w:sz="4" w:space="0" w:color="000000"/>
              <w:left w:val="single" w:sz="4" w:space="0" w:color="000000"/>
              <w:bottom w:val="single" w:sz="4" w:space="0" w:color="000000"/>
              <w:right w:val="single" w:sz="4" w:space="0" w:color="000000"/>
            </w:tcBorders>
          </w:tcPr>
          <w:p w14:paraId="41D54152" w14:textId="77777777" w:rsidR="00E80E14" w:rsidRDefault="007C746B">
            <w:pPr>
              <w:pStyle w:val="Pagrindiniotekstotrauka"/>
              <w:spacing w:after="0"/>
              <w:ind w:left="0"/>
              <w:jc w:val="both"/>
              <w:rPr>
                <w:i/>
                <w:iCs/>
                <w:sz w:val="22"/>
                <w:szCs w:val="22"/>
              </w:rPr>
            </w:pPr>
            <w:r>
              <w:rPr>
                <w:i/>
                <w:iCs/>
                <w:sz w:val="22"/>
                <w:szCs w:val="22"/>
              </w:rPr>
              <w:t>17 straipsnio 6 dalies reikalavimas:</w:t>
            </w:r>
          </w:p>
          <w:p w14:paraId="2D37BFBB" w14:textId="77777777" w:rsidR="00E80E14" w:rsidRDefault="007C746B">
            <w:pPr>
              <w:pStyle w:val="Pagrindiniotekstotrauka"/>
              <w:spacing w:after="0"/>
              <w:ind w:left="0"/>
              <w:jc w:val="both"/>
            </w:pPr>
            <w:r>
              <w:rPr>
                <w:iCs/>
                <w:sz w:val="22"/>
                <w:szCs w:val="22"/>
              </w:rPr>
              <w:t xml:space="preserve">Ar visais atvejais dėl asmenų, skiriamų į pareigybes, nurodytas viešojo juridinio asmens vadovo ar jo įgalioto asmens patvirtintame sąraše, buvo kreiptasi į STT? </w:t>
            </w:r>
          </w:p>
          <w:p w14:paraId="4EC333B6" w14:textId="77777777" w:rsidR="00E80E14" w:rsidRDefault="007C746B">
            <w:pPr>
              <w:pStyle w:val="Pagrindiniotekstotrauka"/>
              <w:spacing w:after="0"/>
              <w:ind w:left="0"/>
              <w:jc w:val="both"/>
              <w:rPr>
                <w:i/>
                <w:sz w:val="22"/>
                <w:szCs w:val="22"/>
              </w:rPr>
            </w:pPr>
            <w:r>
              <w:rPr>
                <w:i/>
                <w:iCs/>
                <w:sz w:val="22"/>
                <w:szCs w:val="22"/>
              </w:rPr>
              <w:t>(Atsakoma TAIP, jei nebuvo nustatyta kitokių atvejų)</w:t>
            </w:r>
          </w:p>
        </w:tc>
        <w:tc>
          <w:tcPr>
            <w:tcW w:w="1025" w:type="dxa"/>
            <w:tcBorders>
              <w:top w:val="single" w:sz="4" w:space="0" w:color="000000"/>
              <w:left w:val="single" w:sz="4" w:space="0" w:color="000000"/>
              <w:bottom w:val="single" w:sz="4" w:space="0" w:color="000000"/>
              <w:right w:val="single" w:sz="4" w:space="0" w:color="000000"/>
            </w:tcBorders>
          </w:tcPr>
          <w:p w14:paraId="31A3B19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FE1044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66F40B7" w14:textId="77777777" w:rsidR="00E80E14" w:rsidRDefault="00E80E14">
            <w:pPr>
              <w:pStyle w:val="Sraopastraipa"/>
              <w:tabs>
                <w:tab w:val="left" w:pos="264"/>
              </w:tabs>
              <w:autoSpaceDE w:val="0"/>
              <w:snapToGrid w:val="0"/>
              <w:ind w:left="39"/>
              <w:jc w:val="both"/>
              <w:rPr>
                <w:b/>
                <w:bCs/>
                <w:i/>
              </w:rPr>
            </w:pPr>
          </w:p>
        </w:tc>
      </w:tr>
      <w:tr w:rsidR="00E80E14" w14:paraId="2F1A978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D7685FB" w14:textId="77777777" w:rsidR="00E80E14" w:rsidRDefault="007C746B">
            <w:pPr>
              <w:jc w:val="center"/>
              <w:rPr>
                <w:sz w:val="22"/>
                <w:szCs w:val="22"/>
              </w:rPr>
            </w:pPr>
            <w:r>
              <w:rPr>
                <w:sz w:val="22"/>
                <w:szCs w:val="22"/>
              </w:rPr>
              <w:t>8.3.</w:t>
            </w:r>
          </w:p>
        </w:tc>
        <w:tc>
          <w:tcPr>
            <w:tcW w:w="8046" w:type="dxa"/>
            <w:tcBorders>
              <w:top w:val="single" w:sz="4" w:space="0" w:color="000000"/>
              <w:left w:val="single" w:sz="4" w:space="0" w:color="000000"/>
              <w:bottom w:val="single" w:sz="4" w:space="0" w:color="000000"/>
              <w:right w:val="single" w:sz="4" w:space="0" w:color="000000"/>
            </w:tcBorders>
          </w:tcPr>
          <w:p w14:paraId="46FEF86D" w14:textId="77777777" w:rsidR="00E80E14" w:rsidRDefault="007C746B">
            <w:pPr>
              <w:pStyle w:val="Pagrindiniotekstotrauka"/>
              <w:spacing w:after="0"/>
              <w:ind w:left="0"/>
              <w:jc w:val="both"/>
              <w:rPr>
                <w:i/>
                <w:iCs/>
                <w:sz w:val="22"/>
                <w:szCs w:val="22"/>
              </w:rPr>
            </w:pPr>
            <w:r>
              <w:rPr>
                <w:i/>
                <w:iCs/>
                <w:sz w:val="22"/>
                <w:szCs w:val="22"/>
              </w:rPr>
              <w:t>17 straipsnio 10 dalies reikalavimas:</w:t>
            </w:r>
          </w:p>
          <w:p w14:paraId="3E8D4C62" w14:textId="77777777" w:rsidR="00E80E14" w:rsidRDefault="007C746B">
            <w:pPr>
              <w:pStyle w:val="Pagrindiniotekstotrauka"/>
              <w:spacing w:after="0"/>
              <w:ind w:left="0"/>
              <w:jc w:val="both"/>
            </w:pPr>
            <w:r>
              <w:rPr>
                <w:iCs/>
                <w:sz w:val="22"/>
                <w:szCs w:val="22"/>
              </w:rPr>
              <w:t xml:space="preserve">Ar užtikrinama, kad į pareigas asmuo paskiriamas tik gavus informaciją iš STT? </w:t>
            </w:r>
          </w:p>
          <w:p w14:paraId="4DB81CD3" w14:textId="77777777" w:rsidR="00E80E14" w:rsidRDefault="007C746B">
            <w:pPr>
              <w:pStyle w:val="Pagrindiniotekstotrauka"/>
              <w:spacing w:after="0"/>
              <w:ind w:left="0"/>
              <w:jc w:val="both"/>
              <w:rPr>
                <w:i/>
                <w:sz w:val="22"/>
                <w:szCs w:val="22"/>
              </w:rPr>
            </w:pPr>
            <w:r>
              <w:rPr>
                <w:i/>
                <w:iCs/>
                <w:sz w:val="22"/>
                <w:szCs w:val="22"/>
              </w:rPr>
              <w:lastRenderedPageBreak/>
              <w:t>(Atsakoma TAIP, jei nebuvo nustatyta kitokių atvejų)</w:t>
            </w:r>
          </w:p>
        </w:tc>
        <w:tc>
          <w:tcPr>
            <w:tcW w:w="1025" w:type="dxa"/>
            <w:tcBorders>
              <w:top w:val="single" w:sz="4" w:space="0" w:color="000000"/>
              <w:left w:val="single" w:sz="4" w:space="0" w:color="000000"/>
              <w:bottom w:val="single" w:sz="4" w:space="0" w:color="000000"/>
              <w:right w:val="single" w:sz="4" w:space="0" w:color="000000"/>
            </w:tcBorders>
          </w:tcPr>
          <w:p w14:paraId="2B36A099" w14:textId="77777777" w:rsidR="00E80E14" w:rsidRDefault="007C746B">
            <w:pPr>
              <w:pStyle w:val="Sraopastraipa"/>
              <w:tabs>
                <w:tab w:val="left" w:pos="339"/>
              </w:tabs>
              <w:autoSpaceDE w:val="0"/>
              <w:ind w:left="39"/>
              <w:jc w:val="center"/>
              <w:rPr>
                <w:b/>
              </w:rPr>
            </w:pPr>
            <w:r>
              <w:rPr>
                <w:b/>
              </w:rPr>
              <w:lastRenderedPageBreak/>
              <w:t>TAIP</w:t>
            </w:r>
          </w:p>
        </w:tc>
        <w:tc>
          <w:tcPr>
            <w:tcW w:w="1059" w:type="dxa"/>
            <w:tcBorders>
              <w:top w:val="single" w:sz="4" w:space="0" w:color="000000"/>
              <w:left w:val="single" w:sz="4" w:space="0" w:color="000000"/>
              <w:bottom w:val="single" w:sz="4" w:space="0" w:color="000000"/>
              <w:right w:val="single" w:sz="4" w:space="0" w:color="000000"/>
            </w:tcBorders>
          </w:tcPr>
          <w:p w14:paraId="69BBCE2B"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4E1377D" w14:textId="77777777" w:rsidR="00E80E14" w:rsidRDefault="00E80E14">
            <w:pPr>
              <w:pStyle w:val="Sraopastraipa"/>
              <w:tabs>
                <w:tab w:val="left" w:pos="264"/>
              </w:tabs>
              <w:autoSpaceDE w:val="0"/>
              <w:snapToGrid w:val="0"/>
              <w:ind w:left="39"/>
              <w:jc w:val="both"/>
              <w:rPr>
                <w:b/>
                <w:bCs/>
                <w:i/>
              </w:rPr>
            </w:pPr>
          </w:p>
        </w:tc>
      </w:tr>
      <w:tr w:rsidR="00E80E14" w14:paraId="072EF91C"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2A338C61" w14:textId="77777777" w:rsidR="00E80E14" w:rsidRDefault="007C746B">
            <w:pPr>
              <w:jc w:val="center"/>
              <w:rPr>
                <w:sz w:val="22"/>
                <w:szCs w:val="22"/>
              </w:rPr>
            </w:pPr>
            <w:r>
              <w:rPr>
                <w:sz w:val="22"/>
                <w:szCs w:val="22"/>
              </w:rPr>
              <w:t>8.4.</w:t>
            </w:r>
          </w:p>
        </w:tc>
        <w:tc>
          <w:tcPr>
            <w:tcW w:w="8046" w:type="dxa"/>
            <w:tcBorders>
              <w:top w:val="single" w:sz="4" w:space="0" w:color="000000"/>
              <w:left w:val="single" w:sz="4" w:space="0" w:color="000000"/>
              <w:bottom w:val="single" w:sz="4" w:space="0" w:color="000000"/>
              <w:right w:val="single" w:sz="4" w:space="0" w:color="000000"/>
            </w:tcBorders>
          </w:tcPr>
          <w:p w14:paraId="169D2E85" w14:textId="77777777" w:rsidR="00E80E14" w:rsidRDefault="007C746B">
            <w:pPr>
              <w:pStyle w:val="Pagrindiniotekstotrauka"/>
              <w:spacing w:after="0"/>
              <w:ind w:left="0"/>
              <w:jc w:val="both"/>
              <w:rPr>
                <w:i/>
                <w:iCs/>
                <w:sz w:val="22"/>
                <w:szCs w:val="22"/>
              </w:rPr>
            </w:pPr>
            <w:r>
              <w:rPr>
                <w:i/>
                <w:iCs/>
                <w:sz w:val="22"/>
                <w:szCs w:val="22"/>
              </w:rPr>
              <w:t>17 straipsnio 13 dalies reikalavimas:</w:t>
            </w:r>
          </w:p>
          <w:p w14:paraId="270E7085" w14:textId="77777777" w:rsidR="00E80E14" w:rsidRDefault="007C746B">
            <w:pPr>
              <w:pStyle w:val="Pagrindiniotekstotrauka"/>
              <w:spacing w:after="0"/>
              <w:ind w:left="0"/>
              <w:jc w:val="both"/>
              <w:rPr>
                <w:iCs/>
                <w:sz w:val="22"/>
                <w:szCs w:val="22"/>
              </w:rPr>
            </w:pPr>
            <w:r>
              <w:rPr>
                <w:iCs/>
                <w:sz w:val="22"/>
                <w:szCs w:val="22"/>
              </w:rPr>
              <w:t xml:space="preserve">Ar užtikrinama, kad į pareigas asmuo paskiriamas tik įvertinus iš STT gautą informaciją apie asmenį? </w:t>
            </w:r>
          </w:p>
          <w:p w14:paraId="6FFF6DBD" w14:textId="77777777" w:rsidR="00E80E14" w:rsidRDefault="007C746B">
            <w:pPr>
              <w:pStyle w:val="Pagrindiniotekstotrauka"/>
              <w:spacing w:after="0"/>
              <w:ind w:left="0"/>
              <w:jc w:val="both"/>
              <w:rPr>
                <w:i/>
                <w:sz w:val="22"/>
                <w:szCs w:val="22"/>
              </w:rPr>
            </w:pPr>
            <w:r>
              <w:rPr>
                <w:i/>
                <w:iCs/>
                <w:sz w:val="22"/>
                <w:szCs w:val="22"/>
              </w:rPr>
              <w:t>(Atsakoma TAIP, jei nebuvo nustatyta kitokių atvejų)</w:t>
            </w:r>
          </w:p>
        </w:tc>
        <w:tc>
          <w:tcPr>
            <w:tcW w:w="1025" w:type="dxa"/>
            <w:tcBorders>
              <w:top w:val="single" w:sz="4" w:space="0" w:color="000000"/>
              <w:left w:val="single" w:sz="4" w:space="0" w:color="000000"/>
              <w:bottom w:val="single" w:sz="4" w:space="0" w:color="000000"/>
              <w:right w:val="single" w:sz="4" w:space="0" w:color="000000"/>
            </w:tcBorders>
          </w:tcPr>
          <w:p w14:paraId="3521DA2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EBBED8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A952811" w14:textId="77777777" w:rsidR="00E80E14" w:rsidRDefault="00E80E14">
            <w:pPr>
              <w:pStyle w:val="Sraopastraipa"/>
              <w:tabs>
                <w:tab w:val="left" w:pos="264"/>
              </w:tabs>
              <w:autoSpaceDE w:val="0"/>
              <w:snapToGrid w:val="0"/>
              <w:ind w:left="39"/>
              <w:jc w:val="both"/>
              <w:rPr>
                <w:b/>
                <w:bCs/>
                <w:i/>
              </w:rPr>
            </w:pPr>
          </w:p>
        </w:tc>
      </w:tr>
      <w:tr w:rsidR="00E80E14" w14:paraId="206FECDD"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0174DFC" w14:textId="77777777" w:rsidR="00E80E14" w:rsidRDefault="007C746B">
            <w:pPr>
              <w:jc w:val="center"/>
            </w:pPr>
            <w:r>
              <w:rPr>
                <w:b/>
                <w:sz w:val="22"/>
                <w:szCs w:val="22"/>
              </w:rPr>
              <w:t>9.</w:t>
            </w:r>
          </w:p>
        </w:tc>
        <w:tc>
          <w:tcPr>
            <w:tcW w:w="13236" w:type="dxa"/>
            <w:gridSpan w:val="4"/>
            <w:tcBorders>
              <w:top w:val="single" w:sz="4" w:space="0" w:color="000000"/>
              <w:left w:val="single" w:sz="4" w:space="0" w:color="000000"/>
              <w:bottom w:val="single" w:sz="4" w:space="0" w:color="000000"/>
              <w:right w:val="single" w:sz="4" w:space="0" w:color="000000"/>
            </w:tcBorders>
          </w:tcPr>
          <w:p w14:paraId="091799D6" w14:textId="77777777" w:rsidR="00E80E14" w:rsidRDefault="007C746B">
            <w:pPr>
              <w:pStyle w:val="Pagrindiniotekstotrauka"/>
              <w:spacing w:after="0"/>
              <w:ind w:left="0"/>
              <w:jc w:val="both"/>
              <w:rPr>
                <w:i/>
                <w:sz w:val="22"/>
                <w:szCs w:val="22"/>
              </w:rPr>
            </w:pPr>
            <w:r>
              <w:rPr>
                <w:b/>
                <w:sz w:val="22"/>
                <w:szCs w:val="22"/>
              </w:rPr>
              <w:t>Už korupcijai atsparios aplinkos kūrimą atsakingi subjektai. Šių subjektų</w:t>
            </w:r>
            <w:r>
              <w:rPr>
                <w:i/>
                <w:sz w:val="22"/>
                <w:szCs w:val="22"/>
              </w:rPr>
              <w:t xml:space="preserve"> </w:t>
            </w:r>
            <w:r>
              <w:rPr>
                <w:b/>
                <w:sz w:val="22"/>
                <w:szCs w:val="22"/>
              </w:rPr>
              <w:t xml:space="preserve">nepriklausomumas ir veiklos garantijos </w:t>
            </w:r>
            <w:r>
              <w:rPr>
                <w:b/>
                <w:i/>
                <w:sz w:val="22"/>
                <w:szCs w:val="22"/>
              </w:rPr>
              <w:t>(prireikus detaliau – 4 klausimynas).</w:t>
            </w:r>
          </w:p>
          <w:p w14:paraId="69755FAF" w14:textId="77777777" w:rsidR="00E80E14" w:rsidRDefault="007C746B">
            <w:pPr>
              <w:pStyle w:val="Pagrindiniotekstotrauka"/>
              <w:ind w:left="0"/>
              <w:jc w:val="both"/>
            </w:pPr>
            <w:r>
              <w:rPr>
                <w:i/>
                <w:sz w:val="22"/>
                <w:szCs w:val="22"/>
              </w:rPr>
              <w:t xml:space="preserve">Korupcijos prevencijos įstatymo 24 ir 25 straipsniai. </w:t>
            </w:r>
          </w:p>
          <w:p w14:paraId="56E4BE93" w14:textId="77777777" w:rsidR="00E80E14" w:rsidRDefault="007C746B">
            <w:pPr>
              <w:pStyle w:val="Pagrindiniotekstotrauka"/>
              <w:spacing w:after="0"/>
              <w:ind w:left="0"/>
              <w:jc w:val="both"/>
              <w:rPr>
                <w:bCs/>
                <w:i/>
              </w:rPr>
            </w:pPr>
            <w:r>
              <w:rPr>
                <w:sz w:val="22"/>
                <w:szCs w:val="22"/>
              </w:rPr>
              <w:t>Svarbu įsitikinti, ar viešajame juridiniame asmenyje užtikrinamas už korupcijai atsparios aplinkos kūrimą atsakingo subjekto nepriklausomumas.</w:t>
            </w:r>
          </w:p>
        </w:tc>
      </w:tr>
      <w:tr w:rsidR="00E80E14" w14:paraId="4CAF3B73"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0DE9D80" w14:textId="77777777" w:rsidR="00E80E14" w:rsidRDefault="007C746B">
            <w:pPr>
              <w:jc w:val="center"/>
              <w:rPr>
                <w:sz w:val="22"/>
                <w:szCs w:val="22"/>
              </w:rPr>
            </w:pPr>
            <w:r>
              <w:rPr>
                <w:sz w:val="22"/>
                <w:szCs w:val="22"/>
              </w:rPr>
              <w:t>9.1.</w:t>
            </w:r>
          </w:p>
        </w:tc>
        <w:tc>
          <w:tcPr>
            <w:tcW w:w="8046" w:type="dxa"/>
            <w:tcBorders>
              <w:top w:val="single" w:sz="4" w:space="0" w:color="000000"/>
              <w:left w:val="single" w:sz="4" w:space="0" w:color="000000"/>
              <w:bottom w:val="single" w:sz="4" w:space="0" w:color="000000"/>
              <w:right w:val="single" w:sz="4" w:space="0" w:color="000000"/>
            </w:tcBorders>
          </w:tcPr>
          <w:p w14:paraId="774CE85A" w14:textId="77777777" w:rsidR="00E80E14" w:rsidRDefault="007C746B">
            <w:pPr>
              <w:pStyle w:val="Pagrindiniotekstotrauka"/>
              <w:spacing w:after="0"/>
              <w:ind w:left="0"/>
              <w:jc w:val="both"/>
              <w:rPr>
                <w:i/>
                <w:iCs/>
                <w:sz w:val="22"/>
                <w:szCs w:val="22"/>
              </w:rPr>
            </w:pPr>
            <w:r>
              <w:rPr>
                <w:i/>
                <w:iCs/>
                <w:sz w:val="22"/>
                <w:szCs w:val="22"/>
              </w:rPr>
              <w:t>24 straipsnio 1 dalies reikalavimas:</w:t>
            </w:r>
          </w:p>
          <w:p w14:paraId="5C7AAF05" w14:textId="77777777" w:rsidR="00E80E14" w:rsidRDefault="007C746B">
            <w:pPr>
              <w:pStyle w:val="Pagrindiniotekstotrauka"/>
              <w:ind w:left="0"/>
              <w:jc w:val="both"/>
            </w:pPr>
            <w:r>
              <w:rPr>
                <w:sz w:val="22"/>
                <w:szCs w:val="22"/>
              </w:rPr>
              <w:t>Ar viešajame juridiniame asmenyje įsteigtas už korupcijai atsparios aplinkos kūrimą atsakingas padalinys arba paskirtas (-i) už korupcijai atsparios aplinkos kūrimą atsakingas (-i) asmuo (asmenys)?</w:t>
            </w:r>
          </w:p>
          <w:p w14:paraId="69992E9A" w14:textId="77777777" w:rsidR="00E80E14" w:rsidRDefault="007C746B">
            <w:pPr>
              <w:jc w:val="both"/>
              <w:rPr>
                <w:sz w:val="22"/>
                <w:szCs w:val="22"/>
              </w:rPr>
            </w:pPr>
            <w:r>
              <w:rPr>
                <w:i/>
                <w:sz w:val="22"/>
                <w:szCs w:val="22"/>
              </w:rPr>
              <w:t xml:space="preserve">(Reikalavimas taikomas viešiesiems juridiniams asmenims, kurie pagal Korupcijos prevencijos įstatymo 1 straipsnio 12 dalį įvardinti kaip savarankiška įstaiga. </w:t>
            </w:r>
            <w:r>
              <w:rPr>
                <w:rFonts w:eastAsia="Calibri"/>
                <w:i/>
                <w:sz w:val="22"/>
                <w:szCs w:val="22"/>
              </w:rPr>
              <w:t>Detaliau apie šios nuostatos taikymą – Korupcijos prevencijos įstatymo 24 straipsnio 1 dalyje)</w:t>
            </w:r>
          </w:p>
        </w:tc>
        <w:tc>
          <w:tcPr>
            <w:tcW w:w="1025" w:type="dxa"/>
            <w:tcBorders>
              <w:top w:val="single" w:sz="4" w:space="0" w:color="000000"/>
              <w:left w:val="single" w:sz="4" w:space="0" w:color="000000"/>
              <w:bottom w:val="single" w:sz="4" w:space="0" w:color="000000"/>
              <w:right w:val="single" w:sz="4" w:space="0" w:color="000000"/>
            </w:tcBorders>
          </w:tcPr>
          <w:p w14:paraId="349DB757" w14:textId="77777777" w:rsidR="00E80E14" w:rsidRDefault="00E80E14">
            <w:pPr>
              <w:pStyle w:val="Pagrindiniotekstotrauka"/>
              <w:snapToGrid w:val="0"/>
              <w:spacing w:after="0"/>
              <w:ind w:left="0"/>
              <w:rPr>
                <w:rFonts w:ascii="Calibri" w:hAnsi="Calibri" w:cs="Calibri"/>
                <w:b/>
                <w:bCs/>
                <w:sz w:val="22"/>
                <w:szCs w:val="22"/>
              </w:rPr>
            </w:pPr>
          </w:p>
        </w:tc>
        <w:tc>
          <w:tcPr>
            <w:tcW w:w="1059" w:type="dxa"/>
            <w:tcBorders>
              <w:top w:val="single" w:sz="4" w:space="0" w:color="000000"/>
              <w:left w:val="single" w:sz="4" w:space="0" w:color="000000"/>
              <w:bottom w:val="single" w:sz="4" w:space="0" w:color="000000"/>
              <w:right w:val="single" w:sz="4" w:space="0" w:color="000000"/>
            </w:tcBorders>
          </w:tcPr>
          <w:p w14:paraId="218F65F1" w14:textId="77777777" w:rsidR="00E80E14" w:rsidRDefault="00E80E14">
            <w:pPr>
              <w:pStyle w:val="Sraopastraipa"/>
              <w:tabs>
                <w:tab w:val="left" w:pos="339"/>
              </w:tabs>
              <w:autoSpaceDE w:val="0"/>
              <w:snapToGrid w:val="0"/>
              <w:ind w:left="39"/>
              <w:jc w:val="center"/>
              <w:rPr>
                <w:rFonts w:cs="Calibri"/>
                <w:b/>
                <w:bCs/>
              </w:rPr>
            </w:pPr>
          </w:p>
        </w:tc>
        <w:tc>
          <w:tcPr>
            <w:tcW w:w="3106" w:type="dxa"/>
            <w:tcBorders>
              <w:top w:val="single" w:sz="4" w:space="0" w:color="000000"/>
              <w:left w:val="single" w:sz="4" w:space="0" w:color="000000"/>
              <w:bottom w:val="single" w:sz="4" w:space="0" w:color="000000"/>
              <w:right w:val="single" w:sz="4" w:space="0" w:color="000000"/>
            </w:tcBorders>
          </w:tcPr>
          <w:p w14:paraId="15468028" w14:textId="77777777" w:rsidR="00E80E14" w:rsidRDefault="00E80E14">
            <w:pPr>
              <w:pStyle w:val="Sraopastraipa"/>
              <w:tabs>
                <w:tab w:val="left" w:pos="264"/>
              </w:tabs>
              <w:autoSpaceDE w:val="0"/>
              <w:snapToGrid w:val="0"/>
              <w:ind w:left="39"/>
              <w:jc w:val="both"/>
              <w:rPr>
                <w:b/>
                <w:bCs/>
                <w:i/>
              </w:rPr>
            </w:pPr>
          </w:p>
        </w:tc>
      </w:tr>
      <w:tr w:rsidR="00E80E14" w14:paraId="4F82AF01"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988781A" w14:textId="77777777" w:rsidR="00E80E14" w:rsidRDefault="007C746B">
            <w:pPr>
              <w:jc w:val="center"/>
              <w:rPr>
                <w:sz w:val="22"/>
                <w:szCs w:val="22"/>
              </w:rPr>
            </w:pPr>
            <w:r>
              <w:rPr>
                <w:sz w:val="22"/>
                <w:szCs w:val="22"/>
              </w:rPr>
              <w:t>9.2.</w:t>
            </w:r>
          </w:p>
        </w:tc>
        <w:tc>
          <w:tcPr>
            <w:tcW w:w="8046" w:type="dxa"/>
            <w:tcBorders>
              <w:top w:val="single" w:sz="4" w:space="0" w:color="000000"/>
              <w:left w:val="single" w:sz="4" w:space="0" w:color="000000"/>
              <w:bottom w:val="single" w:sz="4" w:space="0" w:color="000000"/>
              <w:right w:val="single" w:sz="4" w:space="0" w:color="000000"/>
            </w:tcBorders>
          </w:tcPr>
          <w:p w14:paraId="037468AC" w14:textId="77777777" w:rsidR="00E80E14" w:rsidRDefault="007C746B">
            <w:pPr>
              <w:pStyle w:val="Pagrindiniotekstotrauka"/>
              <w:spacing w:after="0"/>
              <w:ind w:left="0"/>
              <w:jc w:val="both"/>
              <w:rPr>
                <w:i/>
                <w:iCs/>
                <w:sz w:val="22"/>
                <w:szCs w:val="22"/>
              </w:rPr>
            </w:pPr>
            <w:r>
              <w:rPr>
                <w:i/>
                <w:iCs/>
                <w:sz w:val="22"/>
                <w:szCs w:val="22"/>
              </w:rPr>
              <w:t>24 straipsnio 2 dalies reikalavimas:</w:t>
            </w:r>
          </w:p>
          <w:p w14:paraId="23E03F44" w14:textId="77777777" w:rsidR="00E80E14" w:rsidRDefault="007C746B">
            <w:pPr>
              <w:pStyle w:val="Pagrindiniotekstotrauka"/>
              <w:ind w:left="0"/>
              <w:jc w:val="both"/>
            </w:pPr>
            <w:r>
              <w:rPr>
                <w:sz w:val="22"/>
                <w:szCs w:val="22"/>
              </w:rPr>
              <w:t>Ar viešajame juridiniame asmenyje įsteigtas už korupcijai atsparios aplinkos kūrimą atsakingas padalinys, paskirtas (-i) už korupcijai atsparios aplinkos kūrimą atsakingas (-i) asmuo (asmenys) arba jiems priskirtinos funkcijos pavestos tam tikriems darbuotojams?</w:t>
            </w:r>
          </w:p>
          <w:p w14:paraId="6CE7D0B1" w14:textId="77777777" w:rsidR="00E80E14" w:rsidRDefault="007C746B">
            <w:pPr>
              <w:pStyle w:val="Pagrindiniotekstotrauka"/>
              <w:spacing w:after="0"/>
              <w:ind w:left="0"/>
              <w:jc w:val="both"/>
            </w:pPr>
            <w:r>
              <w:rPr>
                <w:i/>
                <w:sz w:val="22"/>
                <w:szCs w:val="22"/>
              </w:rPr>
              <w:t>(Reikalavimas taikomas viešiesiems juridiniams asmenims, kurie pagal Korupcijos prevencijos įstatymo 1 straipsnio 12 dalį nepriskiriami prie savarankiškų įstaigų ir juose dirba ar pareigas eina 200 ir daugiau darbuotojų. Detaliau apie šios nuostatos taikymą – Korupcijos prevencijos įstatymo 24 straipsnio 2 dalyje)</w:t>
            </w:r>
          </w:p>
        </w:tc>
        <w:tc>
          <w:tcPr>
            <w:tcW w:w="1025" w:type="dxa"/>
            <w:tcBorders>
              <w:top w:val="single" w:sz="4" w:space="0" w:color="000000"/>
              <w:left w:val="single" w:sz="4" w:space="0" w:color="000000"/>
              <w:bottom w:val="single" w:sz="4" w:space="0" w:color="000000"/>
              <w:right w:val="single" w:sz="4" w:space="0" w:color="000000"/>
            </w:tcBorders>
          </w:tcPr>
          <w:p w14:paraId="143E10F6"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C1D6E2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018B920" w14:textId="77777777" w:rsidR="00E80E14" w:rsidRDefault="00E80E14">
            <w:pPr>
              <w:pStyle w:val="Sraopastraipa"/>
              <w:tabs>
                <w:tab w:val="left" w:pos="264"/>
              </w:tabs>
              <w:autoSpaceDE w:val="0"/>
              <w:snapToGrid w:val="0"/>
              <w:ind w:left="39"/>
              <w:jc w:val="both"/>
              <w:rPr>
                <w:b/>
                <w:bCs/>
                <w:i/>
              </w:rPr>
            </w:pPr>
          </w:p>
        </w:tc>
      </w:tr>
      <w:tr w:rsidR="00E80E14" w14:paraId="0D4614DE"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380A3E9" w14:textId="77777777" w:rsidR="00E80E14" w:rsidRDefault="007C746B">
            <w:pPr>
              <w:jc w:val="center"/>
              <w:rPr>
                <w:sz w:val="22"/>
                <w:szCs w:val="22"/>
              </w:rPr>
            </w:pPr>
            <w:r>
              <w:rPr>
                <w:sz w:val="22"/>
                <w:szCs w:val="22"/>
              </w:rPr>
              <w:t>9.3.</w:t>
            </w:r>
          </w:p>
        </w:tc>
        <w:tc>
          <w:tcPr>
            <w:tcW w:w="8046" w:type="dxa"/>
            <w:tcBorders>
              <w:top w:val="single" w:sz="4" w:space="0" w:color="000000"/>
              <w:left w:val="single" w:sz="4" w:space="0" w:color="000000"/>
              <w:bottom w:val="single" w:sz="4" w:space="0" w:color="000000"/>
              <w:right w:val="single" w:sz="4" w:space="0" w:color="000000"/>
            </w:tcBorders>
          </w:tcPr>
          <w:p w14:paraId="591D145C" w14:textId="77777777" w:rsidR="00E80E14" w:rsidRDefault="007C746B">
            <w:pPr>
              <w:pStyle w:val="Pagrindiniotekstotrauka"/>
              <w:spacing w:after="0"/>
              <w:ind w:left="0"/>
              <w:jc w:val="both"/>
              <w:rPr>
                <w:i/>
                <w:iCs/>
                <w:sz w:val="22"/>
                <w:szCs w:val="22"/>
              </w:rPr>
            </w:pPr>
            <w:r>
              <w:rPr>
                <w:i/>
                <w:iCs/>
                <w:sz w:val="22"/>
                <w:szCs w:val="22"/>
              </w:rPr>
              <w:t>24 straipsnio 3 ir 4 dalies reikalavimai:</w:t>
            </w:r>
          </w:p>
          <w:p w14:paraId="4BA2EAC8" w14:textId="77777777" w:rsidR="00E80E14" w:rsidRDefault="007C746B">
            <w:pPr>
              <w:pStyle w:val="Pagrindiniotekstotrauka"/>
              <w:ind w:left="0"/>
              <w:jc w:val="both"/>
            </w:pPr>
            <w:r>
              <w:rPr>
                <w:sz w:val="22"/>
                <w:szCs w:val="22"/>
              </w:rPr>
              <w:t>Ar viešajame juridiniame asmenyje užtikrinta (priskirta kitam viešajam juridiniam asmeniui) atsakomybė už korupcijai atsparios aplinkos kūrimą?</w:t>
            </w:r>
          </w:p>
          <w:p w14:paraId="4415E0EF" w14:textId="77777777" w:rsidR="00E80E14" w:rsidRDefault="007C746B">
            <w:pPr>
              <w:pStyle w:val="Pagrindiniotekstotrauka"/>
              <w:tabs>
                <w:tab w:val="left" w:pos="343"/>
              </w:tabs>
              <w:spacing w:after="0"/>
              <w:ind w:left="0"/>
              <w:jc w:val="both"/>
            </w:pPr>
            <w:r>
              <w:rPr>
                <w:i/>
                <w:sz w:val="22"/>
                <w:szCs w:val="22"/>
              </w:rPr>
              <w:t xml:space="preserve">(Reikalavimas taikomas Korupcijos prevencijos įstatymo 24 straipsnio 1 ir 2 dalyse nenurodytiems viešiesiems juridiniams asmenims. Detaliai apie galimybes ir būdus priskirti atsakomybę už korupcijai atsparios aplinkos kūrimą šiuose viešuosiuose juridiniuose asmenyse – Korupcijos prevencijos įstatymo 24 straipsnio 3 ir 4 dalyse. </w:t>
            </w:r>
          </w:p>
          <w:p w14:paraId="16630858" w14:textId="77777777" w:rsidR="00E80E14" w:rsidRDefault="007C746B">
            <w:pPr>
              <w:pStyle w:val="Pagrindiniotekstotrauka"/>
              <w:spacing w:after="0"/>
              <w:ind w:left="0"/>
              <w:jc w:val="both"/>
            </w:pPr>
            <w:r>
              <w:rPr>
                <w:i/>
                <w:sz w:val="22"/>
                <w:szCs w:val="22"/>
              </w:rPr>
              <w:t>Svarbu, kad visi viešieji juridiniai asmenys, nepriklausomai nuo jų dydžio ir (ar) pavaldumo, būtų apimti atsakomybe už korupcijai atsparios aplinkos kūrimą)</w:t>
            </w:r>
          </w:p>
        </w:tc>
        <w:tc>
          <w:tcPr>
            <w:tcW w:w="1025" w:type="dxa"/>
            <w:tcBorders>
              <w:top w:val="single" w:sz="4" w:space="0" w:color="000000"/>
              <w:left w:val="single" w:sz="4" w:space="0" w:color="000000"/>
              <w:bottom w:val="single" w:sz="4" w:space="0" w:color="000000"/>
              <w:right w:val="single" w:sz="4" w:space="0" w:color="000000"/>
            </w:tcBorders>
          </w:tcPr>
          <w:p w14:paraId="7043D170" w14:textId="77777777" w:rsidR="00E80E14" w:rsidRDefault="00E80E14">
            <w:pPr>
              <w:pStyle w:val="Sraopastraipa"/>
              <w:tabs>
                <w:tab w:val="left" w:pos="339"/>
              </w:tabs>
              <w:autoSpaceDE w:val="0"/>
              <w:snapToGrid w:val="0"/>
              <w:ind w:left="39"/>
              <w:jc w:val="center"/>
              <w:rPr>
                <w:b/>
                <w:i/>
              </w:rPr>
            </w:pPr>
          </w:p>
        </w:tc>
        <w:tc>
          <w:tcPr>
            <w:tcW w:w="1059" w:type="dxa"/>
            <w:tcBorders>
              <w:top w:val="single" w:sz="4" w:space="0" w:color="000000"/>
              <w:left w:val="single" w:sz="4" w:space="0" w:color="000000"/>
              <w:bottom w:val="single" w:sz="4" w:space="0" w:color="000000"/>
              <w:right w:val="single" w:sz="4" w:space="0" w:color="000000"/>
            </w:tcBorders>
          </w:tcPr>
          <w:p w14:paraId="74C69BB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2518ACA" w14:textId="77777777" w:rsidR="00E80E14" w:rsidRDefault="00E80E14">
            <w:pPr>
              <w:pStyle w:val="Sraopastraipa"/>
              <w:tabs>
                <w:tab w:val="left" w:pos="264"/>
              </w:tabs>
              <w:autoSpaceDE w:val="0"/>
              <w:snapToGrid w:val="0"/>
              <w:ind w:left="39"/>
              <w:jc w:val="both"/>
              <w:rPr>
                <w:b/>
                <w:bCs/>
                <w:i/>
              </w:rPr>
            </w:pPr>
          </w:p>
        </w:tc>
      </w:tr>
      <w:tr w:rsidR="00E80E14" w14:paraId="209C346E"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549B45F1" w14:textId="77777777" w:rsidR="00E80E14" w:rsidRDefault="007C746B">
            <w:pPr>
              <w:jc w:val="center"/>
              <w:rPr>
                <w:sz w:val="22"/>
                <w:szCs w:val="22"/>
              </w:rPr>
            </w:pPr>
            <w:r>
              <w:rPr>
                <w:sz w:val="22"/>
                <w:szCs w:val="22"/>
              </w:rPr>
              <w:t>9.4.</w:t>
            </w:r>
          </w:p>
        </w:tc>
        <w:tc>
          <w:tcPr>
            <w:tcW w:w="8046" w:type="dxa"/>
            <w:tcBorders>
              <w:top w:val="single" w:sz="4" w:space="0" w:color="000000"/>
              <w:left w:val="single" w:sz="4" w:space="0" w:color="000000"/>
              <w:bottom w:val="single" w:sz="4" w:space="0" w:color="000000"/>
              <w:right w:val="single" w:sz="4" w:space="0" w:color="000000"/>
            </w:tcBorders>
          </w:tcPr>
          <w:p w14:paraId="63D70F59" w14:textId="77777777" w:rsidR="00E80E14" w:rsidRDefault="007C746B">
            <w:pPr>
              <w:pStyle w:val="Pagrindiniotekstotrauka"/>
              <w:spacing w:after="0"/>
              <w:ind w:left="0"/>
              <w:jc w:val="both"/>
              <w:rPr>
                <w:i/>
                <w:iCs/>
                <w:sz w:val="22"/>
                <w:szCs w:val="22"/>
              </w:rPr>
            </w:pPr>
            <w:r>
              <w:rPr>
                <w:i/>
                <w:iCs/>
                <w:sz w:val="22"/>
                <w:szCs w:val="22"/>
              </w:rPr>
              <w:t>24 straipsnio 5 dalies reikalavimas:</w:t>
            </w:r>
          </w:p>
          <w:p w14:paraId="4C74ADF6" w14:textId="77777777" w:rsidR="00E80E14" w:rsidRDefault="007C746B">
            <w:pPr>
              <w:pStyle w:val="Pagrindiniotekstotrauka"/>
              <w:spacing w:after="0"/>
              <w:ind w:left="59"/>
              <w:jc w:val="both"/>
            </w:pPr>
            <w:r>
              <w:rPr>
                <w:sz w:val="22"/>
                <w:szCs w:val="22"/>
              </w:rPr>
              <w:t>Ar atsakingam už korupcijai atsparios aplinkos kūrimą subjektui priskirtos šios funkcijos (ar šios funkcijos vykdomos?):</w:t>
            </w:r>
          </w:p>
          <w:p w14:paraId="33428E09"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 xml:space="preserve">pagal kompetenciją Valstybės tarnybos įstatymo, Lietuvos Respublikos darbo kodekso ir kitų teisės aktų nustatyta tvarka vykdo teisės pažeidimų tyrimą arba dalyvauja </w:t>
            </w:r>
            <w:r>
              <w:rPr>
                <w:rFonts w:eastAsia="Calibri"/>
                <w:sz w:val="22"/>
                <w:szCs w:val="22"/>
              </w:rPr>
              <w:lastRenderedPageBreak/>
              <w:t>juos tiriant, jeigu specialiuosiuose įstatymuose ar jų įgyvendinamuosiuose teisės aktuose nenustatyta kita pažeidimų tyrimo tvarka;</w:t>
            </w:r>
          </w:p>
          <w:p w14:paraId="1B4FB6AE" w14:textId="77777777" w:rsidR="00E80E14" w:rsidRDefault="00E80E14">
            <w:pPr>
              <w:tabs>
                <w:tab w:val="left" w:pos="339"/>
              </w:tabs>
              <w:ind w:left="59"/>
              <w:jc w:val="both"/>
              <w:rPr>
                <w:rFonts w:eastAsia="Calibri"/>
                <w:sz w:val="22"/>
                <w:szCs w:val="22"/>
              </w:rPr>
            </w:pPr>
          </w:p>
          <w:p w14:paraId="5C1FE8A8"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atlieka korupcijos pasireiškimo tikimybės nustatymą;</w:t>
            </w:r>
          </w:p>
          <w:p w14:paraId="4F2D5EC1" w14:textId="77777777" w:rsidR="00E80E14" w:rsidRDefault="00E80E14">
            <w:pPr>
              <w:tabs>
                <w:tab w:val="left" w:pos="339"/>
              </w:tabs>
              <w:ind w:left="59"/>
              <w:jc w:val="both"/>
              <w:rPr>
                <w:rFonts w:eastAsia="Calibri"/>
                <w:sz w:val="22"/>
                <w:szCs w:val="22"/>
              </w:rPr>
            </w:pPr>
          </w:p>
          <w:p w14:paraId="1A98F745"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atlieka teisės aktų projektų antikorupcinius vertinimus;</w:t>
            </w:r>
          </w:p>
          <w:p w14:paraId="7952CDC8" w14:textId="77777777" w:rsidR="00E80E14" w:rsidRDefault="00E80E14">
            <w:pPr>
              <w:pStyle w:val="Sraopastraipa"/>
            </w:pPr>
          </w:p>
          <w:p w14:paraId="78AD68F0" w14:textId="77777777" w:rsidR="00E80E14" w:rsidRDefault="00E80E14">
            <w:pPr>
              <w:tabs>
                <w:tab w:val="left" w:pos="339"/>
              </w:tabs>
              <w:ind w:left="59"/>
              <w:jc w:val="both"/>
              <w:rPr>
                <w:rFonts w:eastAsia="Calibri"/>
                <w:sz w:val="22"/>
                <w:szCs w:val="22"/>
              </w:rPr>
            </w:pPr>
          </w:p>
          <w:p w14:paraId="2F9FC5FC"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atlieka atsparumo korupcijai lygio nustatymą;</w:t>
            </w:r>
          </w:p>
          <w:p w14:paraId="1F7B25B2" w14:textId="77777777" w:rsidR="00E80E14" w:rsidRDefault="00E80E14">
            <w:pPr>
              <w:tabs>
                <w:tab w:val="left" w:pos="339"/>
              </w:tabs>
              <w:ind w:left="59"/>
              <w:jc w:val="both"/>
              <w:rPr>
                <w:rFonts w:eastAsia="Calibri"/>
                <w:sz w:val="22"/>
                <w:szCs w:val="22"/>
              </w:rPr>
            </w:pPr>
          </w:p>
          <w:p w14:paraId="5261ECA3"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pagal kompetenciją užtikrina arba pagal poreikį dalyvauja užtikrinant Pranešėjų apsaugos įstatymo įgyvendinimą viešojo sektoriaus subjekte;</w:t>
            </w:r>
          </w:p>
          <w:p w14:paraId="11C0144A" w14:textId="77777777" w:rsidR="00E80E14" w:rsidRDefault="00E80E14">
            <w:pPr>
              <w:tabs>
                <w:tab w:val="left" w:pos="339"/>
              </w:tabs>
              <w:ind w:left="59"/>
              <w:jc w:val="both"/>
              <w:rPr>
                <w:rFonts w:eastAsia="Calibri"/>
                <w:sz w:val="22"/>
                <w:szCs w:val="22"/>
              </w:rPr>
            </w:pPr>
          </w:p>
          <w:p w14:paraId="10D72404"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pagal kompetenciją dalyvauja ir teikia nuomonę personalo formavimo procedūrose vertinant Korupcijos prevencijos įstatymo III skyriuje nustatyta tvarka gautą informaciją apie asmenį;</w:t>
            </w:r>
          </w:p>
          <w:p w14:paraId="288D6BB8" w14:textId="77777777" w:rsidR="00E80E14" w:rsidRDefault="00E80E14">
            <w:pPr>
              <w:tabs>
                <w:tab w:val="left" w:pos="339"/>
              </w:tabs>
              <w:jc w:val="both"/>
              <w:rPr>
                <w:rFonts w:eastAsia="Calibri"/>
                <w:sz w:val="22"/>
                <w:szCs w:val="22"/>
              </w:rPr>
            </w:pPr>
          </w:p>
          <w:p w14:paraId="546A4982"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atlieka viešojo juridinio asmens darbuotojų viešųjų ir privačių interesų deklaravimo ir viešųjų ir privačių interesų derinimo praktikos kontrolę ir stebėseną;</w:t>
            </w:r>
          </w:p>
          <w:p w14:paraId="0C92EE00" w14:textId="77777777" w:rsidR="00E80E14" w:rsidRDefault="00E80E14">
            <w:pPr>
              <w:tabs>
                <w:tab w:val="left" w:pos="339"/>
              </w:tabs>
              <w:jc w:val="both"/>
              <w:rPr>
                <w:rFonts w:eastAsia="Calibri"/>
                <w:sz w:val="22"/>
                <w:szCs w:val="22"/>
              </w:rPr>
            </w:pPr>
          </w:p>
          <w:p w14:paraId="7BC12D72" w14:textId="77777777" w:rsidR="00E80E14" w:rsidRDefault="007C746B">
            <w:pPr>
              <w:numPr>
                <w:ilvl w:val="0"/>
                <w:numId w:val="18"/>
              </w:numPr>
              <w:tabs>
                <w:tab w:val="left" w:pos="339"/>
              </w:tabs>
              <w:ind w:left="59" w:firstLine="0"/>
              <w:jc w:val="both"/>
              <w:rPr>
                <w:rFonts w:eastAsia="Calibri"/>
                <w:i/>
                <w:sz w:val="22"/>
                <w:szCs w:val="22"/>
              </w:rPr>
            </w:pPr>
            <w:r>
              <w:rPr>
                <w:rFonts w:eastAsia="Calibri"/>
                <w:sz w:val="22"/>
                <w:szCs w:val="22"/>
              </w:rPr>
              <w:t>organizuoja viešojo juridinio asmens darbuotojų antikorupcinio sąmoningumo didinimą;</w:t>
            </w:r>
          </w:p>
          <w:p w14:paraId="3CF95823" w14:textId="77777777" w:rsidR="00E80E14" w:rsidRDefault="00E80E14">
            <w:pPr>
              <w:tabs>
                <w:tab w:val="left" w:pos="339"/>
              </w:tabs>
              <w:jc w:val="both"/>
              <w:rPr>
                <w:rFonts w:eastAsia="Calibri"/>
                <w:i/>
                <w:sz w:val="22"/>
                <w:szCs w:val="22"/>
              </w:rPr>
            </w:pPr>
          </w:p>
          <w:p w14:paraId="44B71BF1"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rengia korupcijos prevencijos veiksmų planą, pagal kompetenciją atlieka jo įgyvendinimo stebėseną;</w:t>
            </w:r>
          </w:p>
          <w:p w14:paraId="3FB7D59A" w14:textId="77777777" w:rsidR="00E80E14" w:rsidRDefault="00E80E14">
            <w:pPr>
              <w:tabs>
                <w:tab w:val="left" w:pos="339"/>
              </w:tabs>
              <w:jc w:val="both"/>
              <w:rPr>
                <w:rFonts w:eastAsia="Calibri"/>
                <w:sz w:val="22"/>
                <w:szCs w:val="22"/>
              </w:rPr>
            </w:pPr>
          </w:p>
          <w:p w14:paraId="0A8A41C0" w14:textId="77777777" w:rsidR="00E80E14" w:rsidRDefault="007C746B">
            <w:pPr>
              <w:numPr>
                <w:ilvl w:val="0"/>
                <w:numId w:val="18"/>
              </w:numPr>
              <w:tabs>
                <w:tab w:val="left" w:pos="339"/>
              </w:tabs>
              <w:ind w:left="59" w:firstLine="0"/>
              <w:jc w:val="both"/>
              <w:rPr>
                <w:rFonts w:eastAsia="Calibri"/>
                <w:sz w:val="22"/>
                <w:szCs w:val="22"/>
              </w:rPr>
            </w:pPr>
            <w:r>
              <w:rPr>
                <w:rFonts w:eastAsia="Calibri"/>
                <w:sz w:val="22"/>
                <w:szCs w:val="22"/>
              </w:rPr>
              <w:t>teikia pasiūlymus viešojo juridinio asmens vadovui dėl korupcijai atsparios aplinkos kūrimo priemonių diegimo ir įgyvendinimo;</w:t>
            </w:r>
          </w:p>
          <w:p w14:paraId="75091D31" w14:textId="77777777" w:rsidR="00E80E14" w:rsidRDefault="00E80E14">
            <w:pPr>
              <w:tabs>
                <w:tab w:val="left" w:pos="339"/>
              </w:tabs>
              <w:jc w:val="both"/>
              <w:rPr>
                <w:rFonts w:eastAsia="Calibri"/>
                <w:sz w:val="22"/>
                <w:szCs w:val="22"/>
              </w:rPr>
            </w:pPr>
          </w:p>
          <w:p w14:paraId="79B1D4B6" w14:textId="77777777" w:rsidR="00E80E14" w:rsidRDefault="007C746B">
            <w:pPr>
              <w:pStyle w:val="Pagrindiniotekstotrauka"/>
              <w:numPr>
                <w:ilvl w:val="0"/>
                <w:numId w:val="18"/>
              </w:numPr>
              <w:tabs>
                <w:tab w:val="left" w:pos="369"/>
              </w:tabs>
              <w:spacing w:after="0"/>
              <w:ind w:left="114" w:firstLine="0"/>
              <w:jc w:val="both"/>
              <w:rPr>
                <w:i/>
                <w:sz w:val="22"/>
                <w:szCs w:val="22"/>
              </w:rPr>
            </w:pPr>
            <w:r>
              <w:rPr>
                <w:rFonts w:eastAsia="Calibri"/>
                <w:sz w:val="22"/>
                <w:szCs w:val="22"/>
              </w:rPr>
              <w:t>pagal poreikį ir kompetenciją atlieka kitas funkcijas, gerinančias korupcijai atsparią aplinką?</w:t>
            </w:r>
          </w:p>
        </w:tc>
        <w:tc>
          <w:tcPr>
            <w:tcW w:w="1025" w:type="dxa"/>
            <w:tcBorders>
              <w:top w:val="single" w:sz="4" w:space="0" w:color="000000"/>
              <w:left w:val="single" w:sz="4" w:space="0" w:color="000000"/>
              <w:bottom w:val="single" w:sz="4" w:space="0" w:color="000000"/>
              <w:right w:val="single" w:sz="4" w:space="0" w:color="000000"/>
            </w:tcBorders>
          </w:tcPr>
          <w:p w14:paraId="363A4A52" w14:textId="77777777" w:rsidR="00E80E14" w:rsidRDefault="00E80E14">
            <w:pPr>
              <w:pStyle w:val="Sraopastraipa"/>
              <w:tabs>
                <w:tab w:val="left" w:pos="339"/>
              </w:tabs>
              <w:autoSpaceDE w:val="0"/>
              <w:snapToGrid w:val="0"/>
              <w:ind w:left="39"/>
              <w:jc w:val="center"/>
              <w:rPr>
                <w:b/>
                <w:i/>
              </w:rPr>
            </w:pPr>
          </w:p>
          <w:p w14:paraId="7541FD88" w14:textId="77777777" w:rsidR="00E80E14" w:rsidRDefault="00E80E14">
            <w:pPr>
              <w:pStyle w:val="Sraopastraipa"/>
              <w:tabs>
                <w:tab w:val="left" w:pos="339"/>
              </w:tabs>
              <w:autoSpaceDE w:val="0"/>
              <w:ind w:left="39"/>
              <w:jc w:val="center"/>
              <w:rPr>
                <w:b/>
              </w:rPr>
            </w:pPr>
          </w:p>
          <w:p w14:paraId="7FA85120" w14:textId="77777777" w:rsidR="00E80E14" w:rsidRDefault="00E80E14">
            <w:pPr>
              <w:pStyle w:val="Sraopastraipa"/>
              <w:tabs>
                <w:tab w:val="left" w:pos="339"/>
              </w:tabs>
              <w:autoSpaceDE w:val="0"/>
              <w:ind w:left="39"/>
              <w:jc w:val="center"/>
              <w:rPr>
                <w:b/>
              </w:rPr>
            </w:pPr>
          </w:p>
          <w:p w14:paraId="773D293D" w14:textId="77777777" w:rsidR="00E80E14" w:rsidRDefault="007C746B">
            <w:pPr>
              <w:pStyle w:val="Sraopastraipa"/>
              <w:tabs>
                <w:tab w:val="left" w:pos="339"/>
              </w:tabs>
              <w:autoSpaceDE w:val="0"/>
              <w:ind w:left="0"/>
              <w:rPr>
                <w:rFonts w:cs="Calibri"/>
                <w:b/>
              </w:rPr>
            </w:pPr>
            <w:r>
              <w:rPr>
                <w:rFonts w:cs="Calibri"/>
                <w:b/>
              </w:rPr>
              <w:t xml:space="preserve"> </w:t>
            </w:r>
          </w:p>
          <w:p w14:paraId="10619457" w14:textId="77777777" w:rsidR="006E79DB" w:rsidRDefault="007C746B">
            <w:pPr>
              <w:pStyle w:val="Sraopastraipa"/>
              <w:tabs>
                <w:tab w:val="left" w:pos="339"/>
              </w:tabs>
              <w:autoSpaceDE w:val="0"/>
              <w:ind w:left="0"/>
              <w:rPr>
                <w:rFonts w:cs="Calibri"/>
                <w:b/>
              </w:rPr>
            </w:pPr>
            <w:r>
              <w:rPr>
                <w:rFonts w:cs="Calibri"/>
                <w:b/>
              </w:rPr>
              <w:lastRenderedPageBreak/>
              <w:t xml:space="preserve"> </w:t>
            </w:r>
          </w:p>
          <w:p w14:paraId="18902642" w14:textId="77777777" w:rsidR="00777530" w:rsidRDefault="00777530">
            <w:pPr>
              <w:pStyle w:val="Sraopastraipa"/>
              <w:tabs>
                <w:tab w:val="left" w:pos="339"/>
              </w:tabs>
              <w:autoSpaceDE w:val="0"/>
              <w:ind w:left="0"/>
              <w:rPr>
                <w:rFonts w:cs="Calibri"/>
                <w:b/>
              </w:rPr>
            </w:pPr>
          </w:p>
          <w:p w14:paraId="006409AB" w14:textId="0C8655A4" w:rsidR="00E80E14" w:rsidRDefault="007C746B">
            <w:pPr>
              <w:pStyle w:val="Sraopastraipa"/>
              <w:tabs>
                <w:tab w:val="left" w:pos="339"/>
              </w:tabs>
              <w:autoSpaceDE w:val="0"/>
              <w:ind w:left="0"/>
              <w:rPr>
                <w:b/>
              </w:rPr>
            </w:pPr>
            <w:r>
              <w:rPr>
                <w:b/>
              </w:rPr>
              <w:t>TAIP</w:t>
            </w:r>
          </w:p>
          <w:p w14:paraId="5E6E687D" w14:textId="77777777" w:rsidR="00777530" w:rsidRDefault="00777530">
            <w:pPr>
              <w:pStyle w:val="Sraopastraipa"/>
              <w:tabs>
                <w:tab w:val="left" w:pos="339"/>
              </w:tabs>
              <w:autoSpaceDE w:val="0"/>
              <w:ind w:left="0"/>
              <w:rPr>
                <w:b/>
              </w:rPr>
            </w:pPr>
          </w:p>
          <w:p w14:paraId="18D38604" w14:textId="77777777" w:rsidR="00E80E14" w:rsidRDefault="007C746B">
            <w:pPr>
              <w:pStyle w:val="Sraopastraipa"/>
              <w:tabs>
                <w:tab w:val="left" w:pos="339"/>
              </w:tabs>
              <w:autoSpaceDE w:val="0"/>
              <w:ind w:left="0"/>
              <w:rPr>
                <w:b/>
              </w:rPr>
            </w:pPr>
            <w:r>
              <w:rPr>
                <w:rFonts w:cs="Calibri"/>
                <w:b/>
              </w:rPr>
              <w:t xml:space="preserve"> </w:t>
            </w:r>
            <w:r>
              <w:rPr>
                <w:b/>
              </w:rPr>
              <w:t xml:space="preserve">TAIP </w:t>
            </w:r>
          </w:p>
          <w:p w14:paraId="05C91755" w14:textId="77777777" w:rsidR="00E80E14" w:rsidRDefault="00E80E14">
            <w:pPr>
              <w:pStyle w:val="Sraopastraipa"/>
              <w:tabs>
                <w:tab w:val="left" w:pos="339"/>
              </w:tabs>
              <w:autoSpaceDE w:val="0"/>
              <w:ind w:left="0"/>
              <w:rPr>
                <w:b/>
              </w:rPr>
            </w:pPr>
          </w:p>
          <w:p w14:paraId="0E90CB7D" w14:textId="77777777" w:rsidR="00E80E14" w:rsidRDefault="00E80E14">
            <w:pPr>
              <w:pStyle w:val="Sraopastraipa"/>
              <w:tabs>
                <w:tab w:val="left" w:pos="339"/>
              </w:tabs>
              <w:autoSpaceDE w:val="0"/>
              <w:ind w:left="0"/>
              <w:rPr>
                <w:b/>
              </w:rPr>
            </w:pPr>
          </w:p>
          <w:p w14:paraId="63DB3B81" w14:textId="77777777" w:rsidR="00E80E14" w:rsidRDefault="00E80E14">
            <w:pPr>
              <w:pStyle w:val="Sraopastraipa"/>
              <w:tabs>
                <w:tab w:val="left" w:pos="339"/>
              </w:tabs>
              <w:autoSpaceDE w:val="0"/>
              <w:ind w:left="0"/>
              <w:rPr>
                <w:b/>
              </w:rPr>
            </w:pPr>
          </w:p>
          <w:p w14:paraId="6C869FA1" w14:textId="77777777" w:rsidR="00E80E14" w:rsidRDefault="00E80E14">
            <w:pPr>
              <w:pStyle w:val="Sraopastraipa"/>
              <w:tabs>
                <w:tab w:val="left" w:pos="339"/>
              </w:tabs>
              <w:autoSpaceDE w:val="0"/>
              <w:ind w:left="0"/>
              <w:rPr>
                <w:b/>
              </w:rPr>
            </w:pPr>
          </w:p>
          <w:p w14:paraId="03A6D8C1" w14:textId="77777777" w:rsidR="00E80E14" w:rsidRDefault="00E80E14">
            <w:pPr>
              <w:pStyle w:val="Sraopastraipa"/>
              <w:tabs>
                <w:tab w:val="left" w:pos="339"/>
              </w:tabs>
              <w:autoSpaceDE w:val="0"/>
              <w:ind w:left="0"/>
              <w:rPr>
                <w:b/>
              </w:rPr>
            </w:pPr>
          </w:p>
          <w:p w14:paraId="2603204E" w14:textId="77777777" w:rsidR="005D31FC" w:rsidRDefault="007C746B">
            <w:pPr>
              <w:pStyle w:val="Sraopastraipa"/>
              <w:tabs>
                <w:tab w:val="left" w:pos="339"/>
              </w:tabs>
              <w:autoSpaceDE w:val="0"/>
              <w:ind w:left="0"/>
              <w:rPr>
                <w:rFonts w:cs="Calibri"/>
                <w:b/>
              </w:rPr>
            </w:pPr>
            <w:r>
              <w:rPr>
                <w:rFonts w:cs="Calibri"/>
                <w:b/>
              </w:rPr>
              <w:t xml:space="preserve">  </w:t>
            </w:r>
          </w:p>
          <w:p w14:paraId="6669B006" w14:textId="77777777" w:rsidR="00701855" w:rsidRDefault="007C746B">
            <w:pPr>
              <w:pStyle w:val="Sraopastraipa"/>
              <w:tabs>
                <w:tab w:val="left" w:pos="339"/>
              </w:tabs>
              <w:autoSpaceDE w:val="0"/>
              <w:ind w:left="0"/>
              <w:rPr>
                <w:rFonts w:cs="Calibri"/>
                <w:b/>
              </w:rPr>
            </w:pPr>
            <w:r>
              <w:rPr>
                <w:rFonts w:cs="Calibri"/>
                <w:b/>
              </w:rPr>
              <w:t xml:space="preserve"> </w:t>
            </w:r>
          </w:p>
          <w:p w14:paraId="3CECD9A8" w14:textId="77777777" w:rsidR="00701855" w:rsidRDefault="00701855">
            <w:pPr>
              <w:pStyle w:val="Sraopastraipa"/>
              <w:tabs>
                <w:tab w:val="left" w:pos="339"/>
              </w:tabs>
              <w:autoSpaceDE w:val="0"/>
              <w:ind w:left="0"/>
              <w:rPr>
                <w:rFonts w:cs="Calibri"/>
                <w:b/>
              </w:rPr>
            </w:pPr>
          </w:p>
          <w:p w14:paraId="3583D1E4" w14:textId="77777777" w:rsidR="00701855" w:rsidRDefault="00701855">
            <w:pPr>
              <w:pStyle w:val="Sraopastraipa"/>
              <w:tabs>
                <w:tab w:val="left" w:pos="339"/>
              </w:tabs>
              <w:autoSpaceDE w:val="0"/>
              <w:ind w:left="0"/>
              <w:rPr>
                <w:rFonts w:cs="Calibri"/>
                <w:b/>
              </w:rPr>
            </w:pPr>
          </w:p>
          <w:p w14:paraId="3B73B539" w14:textId="77777777" w:rsidR="00701855" w:rsidRDefault="00701855">
            <w:pPr>
              <w:pStyle w:val="Sraopastraipa"/>
              <w:tabs>
                <w:tab w:val="left" w:pos="339"/>
              </w:tabs>
              <w:autoSpaceDE w:val="0"/>
              <w:ind w:left="0"/>
              <w:rPr>
                <w:rFonts w:cs="Calibri"/>
                <w:b/>
              </w:rPr>
            </w:pPr>
          </w:p>
          <w:p w14:paraId="4472BAF2" w14:textId="77777777" w:rsidR="00701855" w:rsidRDefault="00701855">
            <w:pPr>
              <w:pStyle w:val="Sraopastraipa"/>
              <w:tabs>
                <w:tab w:val="left" w:pos="339"/>
              </w:tabs>
              <w:autoSpaceDE w:val="0"/>
              <w:ind w:left="0"/>
              <w:rPr>
                <w:rFonts w:cs="Calibri"/>
                <w:b/>
              </w:rPr>
            </w:pPr>
          </w:p>
          <w:p w14:paraId="32D621EE" w14:textId="60FC270B" w:rsidR="00E80E14" w:rsidRDefault="007C746B">
            <w:pPr>
              <w:pStyle w:val="Sraopastraipa"/>
              <w:tabs>
                <w:tab w:val="left" w:pos="339"/>
              </w:tabs>
              <w:autoSpaceDE w:val="0"/>
              <w:ind w:left="0"/>
              <w:rPr>
                <w:b/>
              </w:rPr>
            </w:pPr>
            <w:r>
              <w:rPr>
                <w:b/>
              </w:rPr>
              <w:t xml:space="preserve">TAIP </w:t>
            </w:r>
          </w:p>
          <w:p w14:paraId="5BE07BAE" w14:textId="77777777" w:rsidR="00E80E14" w:rsidRDefault="00E80E14">
            <w:pPr>
              <w:pStyle w:val="Sraopastraipa"/>
              <w:tabs>
                <w:tab w:val="left" w:pos="339"/>
              </w:tabs>
              <w:autoSpaceDE w:val="0"/>
              <w:ind w:left="0"/>
              <w:rPr>
                <w:b/>
              </w:rPr>
            </w:pPr>
          </w:p>
          <w:p w14:paraId="4DF5A258" w14:textId="77777777" w:rsidR="00E80E14" w:rsidRDefault="007C746B">
            <w:pPr>
              <w:pStyle w:val="Sraopastraipa"/>
              <w:tabs>
                <w:tab w:val="left" w:pos="339"/>
              </w:tabs>
              <w:autoSpaceDE w:val="0"/>
              <w:ind w:left="0"/>
              <w:rPr>
                <w:b/>
              </w:rPr>
            </w:pPr>
            <w:r>
              <w:rPr>
                <w:rFonts w:cs="Calibri"/>
                <w:b/>
              </w:rPr>
              <w:t xml:space="preserve">   </w:t>
            </w:r>
            <w:r>
              <w:rPr>
                <w:b/>
              </w:rPr>
              <w:t xml:space="preserve">TAIP  </w:t>
            </w:r>
          </w:p>
          <w:p w14:paraId="2176A88F" w14:textId="77777777" w:rsidR="00BD1332" w:rsidRDefault="007C746B">
            <w:pPr>
              <w:pStyle w:val="Sraopastraipa"/>
              <w:tabs>
                <w:tab w:val="left" w:pos="339"/>
              </w:tabs>
              <w:autoSpaceDE w:val="0"/>
              <w:ind w:left="0"/>
              <w:rPr>
                <w:rFonts w:cs="Calibri"/>
                <w:b/>
              </w:rPr>
            </w:pPr>
            <w:r>
              <w:rPr>
                <w:rFonts w:cs="Calibri"/>
                <w:b/>
              </w:rPr>
              <w:t xml:space="preserve">  </w:t>
            </w:r>
          </w:p>
          <w:p w14:paraId="6361E587" w14:textId="17C5FC8F" w:rsidR="00E80E14" w:rsidRDefault="007C746B">
            <w:pPr>
              <w:pStyle w:val="Sraopastraipa"/>
              <w:tabs>
                <w:tab w:val="left" w:pos="339"/>
              </w:tabs>
              <w:autoSpaceDE w:val="0"/>
              <w:ind w:left="0"/>
              <w:rPr>
                <w:b/>
              </w:rPr>
            </w:pPr>
            <w:r>
              <w:rPr>
                <w:rFonts w:cs="Calibri"/>
                <w:b/>
              </w:rPr>
              <w:t xml:space="preserve"> </w:t>
            </w:r>
            <w:r>
              <w:rPr>
                <w:b/>
              </w:rPr>
              <w:t>TAIP</w:t>
            </w:r>
          </w:p>
          <w:p w14:paraId="3DAF6AE6" w14:textId="77777777" w:rsidR="00E80E14" w:rsidRDefault="00E80E14">
            <w:pPr>
              <w:pStyle w:val="Sraopastraipa"/>
              <w:tabs>
                <w:tab w:val="left" w:pos="339"/>
              </w:tabs>
              <w:autoSpaceDE w:val="0"/>
              <w:ind w:left="0"/>
              <w:rPr>
                <w:b/>
              </w:rPr>
            </w:pPr>
          </w:p>
          <w:p w14:paraId="3F7E4D90" w14:textId="77777777" w:rsidR="00BD1332" w:rsidRDefault="007C746B">
            <w:pPr>
              <w:pStyle w:val="Sraopastraipa"/>
              <w:tabs>
                <w:tab w:val="left" w:pos="339"/>
              </w:tabs>
              <w:autoSpaceDE w:val="0"/>
              <w:ind w:left="0"/>
              <w:rPr>
                <w:rFonts w:cs="Calibri"/>
                <w:b/>
              </w:rPr>
            </w:pPr>
            <w:r>
              <w:rPr>
                <w:rFonts w:cs="Calibri"/>
                <w:b/>
              </w:rPr>
              <w:t xml:space="preserve">  </w:t>
            </w:r>
          </w:p>
          <w:p w14:paraId="0DA4C0E4" w14:textId="602D28AD" w:rsidR="00E80E14" w:rsidRDefault="007C746B">
            <w:pPr>
              <w:pStyle w:val="Sraopastraipa"/>
              <w:tabs>
                <w:tab w:val="left" w:pos="339"/>
              </w:tabs>
              <w:autoSpaceDE w:val="0"/>
              <w:ind w:left="0"/>
              <w:rPr>
                <w:b/>
              </w:rPr>
            </w:pPr>
            <w:r>
              <w:rPr>
                <w:rFonts w:cs="Calibri"/>
                <w:b/>
              </w:rPr>
              <w:t xml:space="preserve"> </w:t>
            </w:r>
            <w:r>
              <w:rPr>
                <w:b/>
              </w:rPr>
              <w:t>TAIP</w:t>
            </w:r>
          </w:p>
          <w:p w14:paraId="1F4810B4" w14:textId="77777777" w:rsidR="00BD1332" w:rsidRDefault="007C746B">
            <w:pPr>
              <w:pStyle w:val="Sraopastraipa"/>
              <w:tabs>
                <w:tab w:val="left" w:pos="339"/>
              </w:tabs>
              <w:autoSpaceDE w:val="0"/>
              <w:ind w:left="0"/>
              <w:rPr>
                <w:rFonts w:cs="Calibri"/>
                <w:b/>
              </w:rPr>
            </w:pPr>
            <w:r>
              <w:rPr>
                <w:rFonts w:cs="Calibri"/>
                <w:b/>
              </w:rPr>
              <w:t xml:space="preserve">    </w:t>
            </w:r>
          </w:p>
          <w:p w14:paraId="04889B50" w14:textId="6B72698C" w:rsidR="00E80E14" w:rsidRDefault="007C746B">
            <w:pPr>
              <w:pStyle w:val="Sraopastraipa"/>
              <w:tabs>
                <w:tab w:val="left" w:pos="339"/>
              </w:tabs>
              <w:autoSpaceDE w:val="0"/>
              <w:ind w:left="0"/>
              <w:rPr>
                <w:b/>
              </w:rPr>
            </w:pPr>
            <w:r>
              <w:rPr>
                <w:b/>
              </w:rPr>
              <w:t>TAIP</w:t>
            </w:r>
          </w:p>
          <w:p w14:paraId="07BAED2F" w14:textId="77777777" w:rsidR="00E80E14" w:rsidRDefault="007C746B">
            <w:pPr>
              <w:pStyle w:val="Sraopastraipa"/>
              <w:tabs>
                <w:tab w:val="left" w:pos="339"/>
              </w:tabs>
              <w:autoSpaceDE w:val="0"/>
              <w:ind w:left="0"/>
              <w:rPr>
                <w:b/>
              </w:rPr>
            </w:pPr>
            <w:r>
              <w:rPr>
                <w:rFonts w:cs="Calibri"/>
                <w:b/>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2929E27E" w14:textId="77777777" w:rsidR="00E80E14" w:rsidRDefault="00E80E14">
            <w:pPr>
              <w:pStyle w:val="Sraopastraipa"/>
              <w:tabs>
                <w:tab w:val="left" w:pos="339"/>
              </w:tabs>
              <w:autoSpaceDE w:val="0"/>
              <w:snapToGrid w:val="0"/>
              <w:ind w:left="39"/>
              <w:jc w:val="center"/>
              <w:rPr>
                <w:b/>
              </w:rPr>
            </w:pPr>
          </w:p>
          <w:p w14:paraId="46E2BB03" w14:textId="77777777" w:rsidR="00E80E14" w:rsidRDefault="00E80E14">
            <w:pPr>
              <w:pStyle w:val="Sraopastraipa"/>
              <w:tabs>
                <w:tab w:val="left" w:pos="339"/>
              </w:tabs>
              <w:autoSpaceDE w:val="0"/>
              <w:ind w:left="39"/>
              <w:jc w:val="center"/>
              <w:rPr>
                <w:b/>
              </w:rPr>
            </w:pPr>
          </w:p>
          <w:p w14:paraId="78312878" w14:textId="77777777" w:rsidR="006E79DB" w:rsidRDefault="006E79DB">
            <w:pPr>
              <w:pStyle w:val="Sraopastraipa"/>
              <w:tabs>
                <w:tab w:val="left" w:pos="339"/>
              </w:tabs>
              <w:autoSpaceDE w:val="0"/>
              <w:ind w:left="39"/>
              <w:jc w:val="center"/>
              <w:rPr>
                <w:b/>
              </w:rPr>
            </w:pPr>
          </w:p>
          <w:p w14:paraId="032D479F" w14:textId="1839B067" w:rsidR="00E80E14" w:rsidRDefault="007C746B">
            <w:pPr>
              <w:pStyle w:val="Sraopastraipa"/>
              <w:tabs>
                <w:tab w:val="left" w:pos="339"/>
              </w:tabs>
              <w:autoSpaceDE w:val="0"/>
              <w:ind w:left="39"/>
              <w:jc w:val="center"/>
              <w:rPr>
                <w:b/>
              </w:rPr>
            </w:pPr>
            <w:r>
              <w:rPr>
                <w:b/>
              </w:rPr>
              <w:t>NE</w:t>
            </w:r>
          </w:p>
          <w:p w14:paraId="7B2156F4" w14:textId="77777777" w:rsidR="00E80E14" w:rsidRDefault="00E80E14">
            <w:pPr>
              <w:pStyle w:val="Sraopastraipa"/>
              <w:tabs>
                <w:tab w:val="left" w:pos="339"/>
              </w:tabs>
              <w:autoSpaceDE w:val="0"/>
              <w:ind w:left="39"/>
              <w:jc w:val="center"/>
              <w:rPr>
                <w:b/>
              </w:rPr>
            </w:pPr>
          </w:p>
          <w:p w14:paraId="4911D7B0" w14:textId="77777777" w:rsidR="00E80E14" w:rsidRDefault="007C746B">
            <w:pPr>
              <w:pStyle w:val="Sraopastraipa"/>
              <w:tabs>
                <w:tab w:val="left" w:pos="339"/>
              </w:tabs>
              <w:autoSpaceDE w:val="0"/>
              <w:ind w:left="0"/>
              <w:rPr>
                <w:b/>
              </w:rPr>
            </w:pPr>
            <w:r>
              <w:rPr>
                <w:rFonts w:cs="Calibri"/>
                <w:b/>
              </w:rPr>
              <w:t xml:space="preserve">     </w:t>
            </w:r>
          </w:p>
          <w:p w14:paraId="4C8C4DE2" w14:textId="77777777" w:rsidR="00E80E14" w:rsidRDefault="007C746B">
            <w:pPr>
              <w:pStyle w:val="Sraopastraipa"/>
              <w:tabs>
                <w:tab w:val="left" w:pos="339"/>
              </w:tabs>
              <w:autoSpaceDE w:val="0"/>
              <w:ind w:left="0"/>
              <w:rPr>
                <w:b/>
              </w:rPr>
            </w:pPr>
            <w:r>
              <w:rPr>
                <w:rFonts w:cs="Calibri"/>
                <w:b/>
              </w:rPr>
              <w:t xml:space="preserve"> </w:t>
            </w:r>
          </w:p>
          <w:p w14:paraId="67D15324" w14:textId="77777777" w:rsidR="00777530" w:rsidRDefault="007C746B">
            <w:pPr>
              <w:pStyle w:val="Sraopastraipa"/>
              <w:tabs>
                <w:tab w:val="left" w:pos="339"/>
              </w:tabs>
              <w:autoSpaceDE w:val="0"/>
              <w:ind w:left="0"/>
              <w:rPr>
                <w:rFonts w:cs="Calibri"/>
                <w:b/>
              </w:rPr>
            </w:pPr>
            <w:r>
              <w:rPr>
                <w:rFonts w:cs="Calibri"/>
                <w:b/>
              </w:rPr>
              <w:t xml:space="preserve">     </w:t>
            </w:r>
          </w:p>
          <w:p w14:paraId="23129E1C" w14:textId="77777777" w:rsidR="00777530" w:rsidRDefault="00777530">
            <w:pPr>
              <w:pStyle w:val="Sraopastraipa"/>
              <w:tabs>
                <w:tab w:val="left" w:pos="339"/>
              </w:tabs>
              <w:autoSpaceDE w:val="0"/>
              <w:ind w:left="0"/>
              <w:rPr>
                <w:rFonts w:cs="Calibri"/>
                <w:b/>
              </w:rPr>
            </w:pPr>
          </w:p>
          <w:p w14:paraId="210E7CFD" w14:textId="77777777" w:rsidR="00777530" w:rsidRDefault="00777530">
            <w:pPr>
              <w:pStyle w:val="Sraopastraipa"/>
              <w:tabs>
                <w:tab w:val="left" w:pos="339"/>
              </w:tabs>
              <w:autoSpaceDE w:val="0"/>
              <w:ind w:left="0"/>
              <w:rPr>
                <w:rFonts w:cs="Calibri"/>
                <w:b/>
              </w:rPr>
            </w:pPr>
          </w:p>
          <w:p w14:paraId="2E58575B" w14:textId="77777777" w:rsidR="00777530" w:rsidRDefault="00777530">
            <w:pPr>
              <w:pStyle w:val="Sraopastraipa"/>
              <w:tabs>
                <w:tab w:val="left" w:pos="339"/>
              </w:tabs>
              <w:autoSpaceDE w:val="0"/>
              <w:ind w:left="0"/>
              <w:rPr>
                <w:rFonts w:cs="Calibri"/>
                <w:b/>
              </w:rPr>
            </w:pPr>
          </w:p>
          <w:p w14:paraId="6540F612" w14:textId="77777777" w:rsidR="00777530" w:rsidRDefault="00777530">
            <w:pPr>
              <w:pStyle w:val="Sraopastraipa"/>
              <w:tabs>
                <w:tab w:val="left" w:pos="339"/>
              </w:tabs>
              <w:autoSpaceDE w:val="0"/>
              <w:ind w:left="0"/>
              <w:rPr>
                <w:rFonts w:cs="Calibri"/>
                <w:b/>
              </w:rPr>
            </w:pPr>
          </w:p>
          <w:p w14:paraId="3D94B3DD" w14:textId="0E1C0D90" w:rsidR="00E80E14" w:rsidRDefault="007C746B">
            <w:pPr>
              <w:pStyle w:val="Sraopastraipa"/>
              <w:tabs>
                <w:tab w:val="left" w:pos="339"/>
              </w:tabs>
              <w:autoSpaceDE w:val="0"/>
              <w:ind w:left="0"/>
            </w:pPr>
            <w:r>
              <w:rPr>
                <w:b/>
              </w:rPr>
              <w:t xml:space="preserve">NE </w:t>
            </w:r>
          </w:p>
          <w:p w14:paraId="1BEA506A" w14:textId="77777777" w:rsidR="005D31FC" w:rsidRDefault="007C746B">
            <w:pPr>
              <w:pStyle w:val="Sraopastraipa"/>
              <w:tabs>
                <w:tab w:val="left" w:pos="339"/>
              </w:tabs>
              <w:autoSpaceDE w:val="0"/>
              <w:ind w:left="0"/>
              <w:rPr>
                <w:rFonts w:cs="Calibri"/>
                <w:b/>
              </w:rPr>
            </w:pPr>
            <w:r>
              <w:rPr>
                <w:rFonts w:cs="Calibri"/>
                <w:b/>
              </w:rPr>
              <w:t xml:space="preserve">      </w:t>
            </w:r>
          </w:p>
          <w:p w14:paraId="0CC4FA2F" w14:textId="60FB1891" w:rsidR="00E80E14" w:rsidRDefault="007C746B">
            <w:pPr>
              <w:pStyle w:val="Sraopastraipa"/>
              <w:tabs>
                <w:tab w:val="left" w:pos="339"/>
              </w:tabs>
              <w:autoSpaceDE w:val="0"/>
              <w:ind w:left="0"/>
              <w:rPr>
                <w:b/>
              </w:rPr>
            </w:pPr>
            <w:r>
              <w:rPr>
                <w:b/>
              </w:rPr>
              <w:t>NE</w:t>
            </w:r>
          </w:p>
          <w:p w14:paraId="7BBE88D4" w14:textId="77777777" w:rsidR="00E80E14" w:rsidRDefault="00E80E14">
            <w:pPr>
              <w:pStyle w:val="Sraopastraipa"/>
              <w:tabs>
                <w:tab w:val="left" w:pos="339"/>
              </w:tabs>
              <w:autoSpaceDE w:val="0"/>
              <w:ind w:left="0"/>
              <w:rPr>
                <w:b/>
              </w:rPr>
            </w:pPr>
          </w:p>
          <w:p w14:paraId="57943037" w14:textId="77777777" w:rsidR="00E80E14" w:rsidRDefault="007C746B">
            <w:pPr>
              <w:pStyle w:val="Sraopastraipa"/>
              <w:tabs>
                <w:tab w:val="left" w:pos="339"/>
              </w:tabs>
              <w:autoSpaceDE w:val="0"/>
              <w:ind w:left="0"/>
              <w:rPr>
                <w:b/>
              </w:rPr>
            </w:pPr>
            <w:r>
              <w:rPr>
                <w:rFonts w:cs="Calibri"/>
                <w:b/>
              </w:rPr>
              <w:t xml:space="preserve">      </w:t>
            </w: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6B0A89EA" w14:textId="77777777" w:rsidR="00E80E14" w:rsidRDefault="00E80E14">
            <w:pPr>
              <w:pStyle w:val="Sraopastraipa"/>
              <w:tabs>
                <w:tab w:val="left" w:pos="264"/>
              </w:tabs>
              <w:autoSpaceDE w:val="0"/>
              <w:snapToGrid w:val="0"/>
              <w:ind w:left="39"/>
              <w:jc w:val="both"/>
              <w:rPr>
                <w:b/>
                <w:bCs/>
                <w:i/>
              </w:rPr>
            </w:pPr>
          </w:p>
          <w:p w14:paraId="0E59D158" w14:textId="77777777" w:rsidR="00E80E14" w:rsidRDefault="00E80E14">
            <w:pPr>
              <w:pStyle w:val="Sraopastraipa"/>
              <w:tabs>
                <w:tab w:val="left" w:pos="264"/>
              </w:tabs>
              <w:autoSpaceDE w:val="0"/>
              <w:ind w:left="39"/>
              <w:jc w:val="both"/>
              <w:rPr>
                <w:bCs/>
                <w:i/>
              </w:rPr>
            </w:pPr>
          </w:p>
          <w:p w14:paraId="26C0CFD9" w14:textId="77777777" w:rsidR="00E80E14" w:rsidRDefault="00E80E14">
            <w:pPr>
              <w:pStyle w:val="Sraopastraipa"/>
              <w:tabs>
                <w:tab w:val="left" w:pos="264"/>
              </w:tabs>
              <w:autoSpaceDE w:val="0"/>
              <w:ind w:left="39"/>
              <w:jc w:val="both"/>
              <w:rPr>
                <w:bCs/>
                <w:i/>
              </w:rPr>
            </w:pPr>
          </w:p>
          <w:p w14:paraId="4DF2781F" w14:textId="77777777" w:rsidR="00E80E14" w:rsidRDefault="00E80E14">
            <w:pPr>
              <w:pStyle w:val="Sraopastraipa"/>
              <w:tabs>
                <w:tab w:val="left" w:pos="264"/>
              </w:tabs>
              <w:autoSpaceDE w:val="0"/>
              <w:ind w:left="39"/>
              <w:jc w:val="both"/>
              <w:rPr>
                <w:bCs/>
                <w:i/>
              </w:rPr>
            </w:pPr>
          </w:p>
          <w:p w14:paraId="69F71141" w14:textId="77777777" w:rsidR="00E80E14" w:rsidRDefault="00E80E14">
            <w:pPr>
              <w:pStyle w:val="Sraopastraipa"/>
              <w:tabs>
                <w:tab w:val="left" w:pos="264"/>
              </w:tabs>
              <w:autoSpaceDE w:val="0"/>
              <w:ind w:left="0"/>
              <w:jc w:val="both"/>
              <w:rPr>
                <w:bCs/>
                <w:i/>
              </w:rPr>
            </w:pPr>
          </w:p>
          <w:p w14:paraId="465DDC34" w14:textId="77777777" w:rsidR="00E80E14" w:rsidRDefault="00E80E14">
            <w:pPr>
              <w:pStyle w:val="Sraopastraipa"/>
              <w:tabs>
                <w:tab w:val="left" w:pos="264"/>
              </w:tabs>
              <w:autoSpaceDE w:val="0"/>
              <w:ind w:left="0"/>
              <w:jc w:val="both"/>
              <w:rPr>
                <w:bCs/>
                <w:i/>
              </w:rPr>
            </w:pPr>
          </w:p>
          <w:p w14:paraId="42D4271C" w14:textId="77777777" w:rsidR="00777530" w:rsidRDefault="00777530">
            <w:pPr>
              <w:pStyle w:val="Sraopastraipa"/>
              <w:tabs>
                <w:tab w:val="left" w:pos="264"/>
              </w:tabs>
              <w:autoSpaceDE w:val="0"/>
              <w:ind w:left="0"/>
              <w:jc w:val="both"/>
              <w:rPr>
                <w:bCs/>
                <w:i/>
              </w:rPr>
            </w:pPr>
          </w:p>
          <w:p w14:paraId="2C1EEBD9" w14:textId="77777777" w:rsidR="00777530" w:rsidRDefault="00777530">
            <w:pPr>
              <w:pStyle w:val="Sraopastraipa"/>
              <w:tabs>
                <w:tab w:val="left" w:pos="264"/>
              </w:tabs>
              <w:autoSpaceDE w:val="0"/>
              <w:ind w:left="0"/>
              <w:jc w:val="both"/>
              <w:rPr>
                <w:bCs/>
                <w:i/>
              </w:rPr>
            </w:pPr>
          </w:p>
          <w:p w14:paraId="002AE5E4" w14:textId="77777777" w:rsidR="00777530" w:rsidRDefault="00777530">
            <w:pPr>
              <w:pStyle w:val="Sraopastraipa"/>
              <w:tabs>
                <w:tab w:val="left" w:pos="264"/>
              </w:tabs>
              <w:autoSpaceDE w:val="0"/>
              <w:ind w:left="0"/>
              <w:jc w:val="both"/>
              <w:rPr>
                <w:bCs/>
                <w:i/>
              </w:rPr>
            </w:pPr>
          </w:p>
          <w:p w14:paraId="14EC5661" w14:textId="77777777" w:rsidR="00777530" w:rsidRDefault="00777530">
            <w:pPr>
              <w:pStyle w:val="Sraopastraipa"/>
              <w:tabs>
                <w:tab w:val="left" w:pos="264"/>
              </w:tabs>
              <w:autoSpaceDE w:val="0"/>
              <w:ind w:left="0"/>
              <w:jc w:val="both"/>
              <w:rPr>
                <w:bCs/>
                <w:i/>
              </w:rPr>
            </w:pPr>
          </w:p>
          <w:p w14:paraId="12752F02" w14:textId="77777777" w:rsidR="00777530" w:rsidRDefault="00777530">
            <w:pPr>
              <w:pStyle w:val="Sraopastraipa"/>
              <w:tabs>
                <w:tab w:val="left" w:pos="264"/>
              </w:tabs>
              <w:autoSpaceDE w:val="0"/>
              <w:ind w:left="0"/>
              <w:jc w:val="both"/>
              <w:rPr>
                <w:bCs/>
                <w:i/>
              </w:rPr>
            </w:pPr>
          </w:p>
          <w:p w14:paraId="70D2D46E" w14:textId="77777777" w:rsidR="00777530" w:rsidRDefault="00777530">
            <w:pPr>
              <w:pStyle w:val="Sraopastraipa"/>
              <w:tabs>
                <w:tab w:val="left" w:pos="264"/>
              </w:tabs>
              <w:autoSpaceDE w:val="0"/>
              <w:ind w:left="0"/>
              <w:jc w:val="both"/>
              <w:rPr>
                <w:bCs/>
                <w:i/>
              </w:rPr>
            </w:pPr>
          </w:p>
          <w:p w14:paraId="19D59ED2" w14:textId="34991BF8" w:rsidR="00E80E14" w:rsidRDefault="007C746B">
            <w:pPr>
              <w:pStyle w:val="Sraopastraipa"/>
              <w:tabs>
                <w:tab w:val="left" w:pos="264"/>
              </w:tabs>
              <w:autoSpaceDE w:val="0"/>
              <w:ind w:left="0"/>
              <w:jc w:val="both"/>
              <w:rPr>
                <w:bCs/>
                <w:i/>
              </w:rPr>
            </w:pPr>
            <w:r>
              <w:rPr>
                <w:bCs/>
                <w:i/>
              </w:rPr>
              <w:t>AKL nustatymą atlieka STT</w:t>
            </w:r>
          </w:p>
          <w:p w14:paraId="0ACD7DCE" w14:textId="77777777" w:rsidR="00701855" w:rsidRDefault="00701855">
            <w:pPr>
              <w:pStyle w:val="Sraopastraipa"/>
              <w:tabs>
                <w:tab w:val="left" w:pos="264"/>
              </w:tabs>
              <w:autoSpaceDE w:val="0"/>
              <w:ind w:left="0"/>
              <w:jc w:val="both"/>
              <w:rPr>
                <w:bCs/>
                <w:i/>
              </w:rPr>
            </w:pPr>
          </w:p>
          <w:p w14:paraId="333A8F4B" w14:textId="2657A123" w:rsidR="00E80E14" w:rsidRDefault="007C746B">
            <w:pPr>
              <w:pStyle w:val="Sraopastraipa"/>
              <w:tabs>
                <w:tab w:val="left" w:pos="264"/>
              </w:tabs>
              <w:autoSpaceDE w:val="0"/>
              <w:ind w:left="0"/>
              <w:jc w:val="both"/>
              <w:rPr>
                <w:bCs/>
                <w:i/>
              </w:rPr>
            </w:pPr>
            <w:r>
              <w:rPr>
                <w:bCs/>
                <w:i/>
              </w:rPr>
              <w:t>Direktoriaus įsakymu paskirtas kompetentingas subjektas</w:t>
            </w:r>
          </w:p>
          <w:p w14:paraId="68980224" w14:textId="77777777" w:rsidR="00E80E14" w:rsidRDefault="00E80E14">
            <w:pPr>
              <w:pStyle w:val="Sraopastraipa"/>
              <w:tabs>
                <w:tab w:val="left" w:pos="264"/>
              </w:tabs>
              <w:autoSpaceDE w:val="0"/>
              <w:ind w:left="0"/>
              <w:jc w:val="both"/>
              <w:rPr>
                <w:bCs/>
                <w:i/>
              </w:rPr>
            </w:pPr>
          </w:p>
          <w:p w14:paraId="2A970D60" w14:textId="77777777" w:rsidR="00E80E14" w:rsidRDefault="00E80E14">
            <w:pPr>
              <w:pStyle w:val="Sraopastraipa"/>
              <w:tabs>
                <w:tab w:val="left" w:pos="264"/>
              </w:tabs>
              <w:autoSpaceDE w:val="0"/>
              <w:ind w:left="0"/>
              <w:jc w:val="both"/>
              <w:rPr>
                <w:bCs/>
                <w:i/>
              </w:rPr>
            </w:pPr>
          </w:p>
          <w:p w14:paraId="7FE8DDBC" w14:textId="77777777" w:rsidR="00E80E14" w:rsidRDefault="00E80E14">
            <w:pPr>
              <w:pStyle w:val="Sraopastraipa"/>
              <w:tabs>
                <w:tab w:val="left" w:pos="264"/>
              </w:tabs>
              <w:autoSpaceDE w:val="0"/>
              <w:ind w:left="0"/>
              <w:jc w:val="both"/>
              <w:rPr>
                <w:bCs/>
                <w:i/>
              </w:rPr>
            </w:pPr>
          </w:p>
          <w:p w14:paraId="238F688A" w14:textId="77777777" w:rsidR="00E80E14" w:rsidRDefault="00E80E14">
            <w:pPr>
              <w:pStyle w:val="Sraopastraipa"/>
              <w:tabs>
                <w:tab w:val="left" w:pos="264"/>
              </w:tabs>
              <w:autoSpaceDE w:val="0"/>
              <w:ind w:left="0"/>
              <w:jc w:val="both"/>
              <w:rPr>
                <w:bCs/>
                <w:i/>
              </w:rPr>
            </w:pPr>
          </w:p>
          <w:p w14:paraId="4FAA37B2" w14:textId="77777777" w:rsidR="00E80E14" w:rsidRDefault="00E80E14">
            <w:pPr>
              <w:pStyle w:val="Sraopastraipa"/>
              <w:tabs>
                <w:tab w:val="left" w:pos="264"/>
              </w:tabs>
              <w:autoSpaceDE w:val="0"/>
              <w:ind w:left="0"/>
              <w:jc w:val="both"/>
              <w:rPr>
                <w:bCs/>
                <w:i/>
              </w:rPr>
            </w:pPr>
          </w:p>
          <w:p w14:paraId="50277F08" w14:textId="77777777" w:rsidR="00E80E14" w:rsidRDefault="00E80E14">
            <w:pPr>
              <w:pStyle w:val="Sraopastraipa"/>
              <w:tabs>
                <w:tab w:val="left" w:pos="264"/>
              </w:tabs>
              <w:autoSpaceDE w:val="0"/>
              <w:ind w:left="0"/>
              <w:jc w:val="both"/>
              <w:rPr>
                <w:bCs/>
                <w:i/>
              </w:rPr>
            </w:pPr>
          </w:p>
          <w:p w14:paraId="164127CE" w14:textId="77777777" w:rsidR="00E80E14" w:rsidRDefault="00E80E14">
            <w:pPr>
              <w:pStyle w:val="Sraopastraipa"/>
              <w:tabs>
                <w:tab w:val="left" w:pos="264"/>
              </w:tabs>
              <w:autoSpaceDE w:val="0"/>
              <w:ind w:left="0"/>
              <w:jc w:val="both"/>
              <w:rPr>
                <w:bCs/>
                <w:i/>
              </w:rPr>
            </w:pPr>
          </w:p>
          <w:p w14:paraId="5CA0D1C4" w14:textId="77777777" w:rsidR="00E80E14" w:rsidRDefault="00E80E14">
            <w:pPr>
              <w:pStyle w:val="Sraopastraipa"/>
              <w:tabs>
                <w:tab w:val="left" w:pos="264"/>
              </w:tabs>
              <w:autoSpaceDE w:val="0"/>
              <w:ind w:left="0"/>
              <w:jc w:val="both"/>
              <w:rPr>
                <w:bCs/>
                <w:i/>
              </w:rPr>
            </w:pPr>
          </w:p>
        </w:tc>
      </w:tr>
      <w:tr w:rsidR="00E80E14" w14:paraId="4ABE628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23942CD7" w14:textId="77777777" w:rsidR="00E80E14" w:rsidRDefault="007C746B">
            <w:pPr>
              <w:jc w:val="center"/>
              <w:rPr>
                <w:sz w:val="22"/>
                <w:szCs w:val="22"/>
              </w:rPr>
            </w:pPr>
            <w:r>
              <w:rPr>
                <w:sz w:val="22"/>
                <w:szCs w:val="22"/>
              </w:rPr>
              <w:lastRenderedPageBreak/>
              <w:t>9.5.</w:t>
            </w:r>
          </w:p>
        </w:tc>
        <w:tc>
          <w:tcPr>
            <w:tcW w:w="8046" w:type="dxa"/>
            <w:tcBorders>
              <w:top w:val="single" w:sz="4" w:space="0" w:color="000000"/>
              <w:left w:val="single" w:sz="4" w:space="0" w:color="000000"/>
              <w:bottom w:val="single" w:sz="4" w:space="0" w:color="000000"/>
              <w:right w:val="single" w:sz="4" w:space="0" w:color="000000"/>
            </w:tcBorders>
          </w:tcPr>
          <w:p w14:paraId="0688F586" w14:textId="77777777" w:rsidR="00E80E14" w:rsidRDefault="007C746B">
            <w:pPr>
              <w:pStyle w:val="Pagrindiniotekstotrauka"/>
              <w:spacing w:after="0"/>
              <w:ind w:left="0"/>
              <w:jc w:val="both"/>
              <w:rPr>
                <w:i/>
                <w:iCs/>
                <w:sz w:val="22"/>
                <w:szCs w:val="22"/>
              </w:rPr>
            </w:pPr>
            <w:r>
              <w:rPr>
                <w:i/>
                <w:iCs/>
                <w:sz w:val="22"/>
                <w:szCs w:val="22"/>
              </w:rPr>
              <w:t>25 straipsnio 1 dalies reikalavimas:</w:t>
            </w:r>
          </w:p>
          <w:p w14:paraId="4F3FB8BF" w14:textId="77777777" w:rsidR="00E80E14" w:rsidRDefault="007C746B">
            <w:pPr>
              <w:pStyle w:val="Pagrindiniotekstotrauka"/>
              <w:spacing w:after="0"/>
              <w:ind w:left="0"/>
              <w:jc w:val="both"/>
              <w:rPr>
                <w:i/>
                <w:iCs/>
                <w:sz w:val="22"/>
                <w:szCs w:val="22"/>
              </w:rPr>
            </w:pPr>
            <w:r>
              <w:rPr>
                <w:sz w:val="22"/>
                <w:szCs w:val="22"/>
              </w:rPr>
              <w:t>Ar u</w:t>
            </w:r>
            <w:r>
              <w:rPr>
                <w:rFonts w:eastAsia="Calibri"/>
                <w:sz w:val="22"/>
                <w:szCs w:val="22"/>
              </w:rPr>
              <w:t>ž korupcijai atsparios aplinkos kūrimą atsakingas subjektas yra tiesiogiai pavaldus ir atskaitingas viešojo juridinio asmens vadovui?</w:t>
            </w:r>
          </w:p>
        </w:tc>
        <w:tc>
          <w:tcPr>
            <w:tcW w:w="1025" w:type="dxa"/>
            <w:tcBorders>
              <w:top w:val="single" w:sz="4" w:space="0" w:color="000000"/>
              <w:left w:val="single" w:sz="4" w:space="0" w:color="000000"/>
              <w:bottom w:val="single" w:sz="4" w:space="0" w:color="000000"/>
              <w:right w:val="single" w:sz="4" w:space="0" w:color="000000"/>
            </w:tcBorders>
          </w:tcPr>
          <w:p w14:paraId="5A9F5186"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2D076F3A"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1142CCFB" w14:textId="77777777" w:rsidR="00E80E14" w:rsidRDefault="00E80E14">
            <w:pPr>
              <w:pStyle w:val="Sraopastraipa"/>
              <w:tabs>
                <w:tab w:val="left" w:pos="264"/>
              </w:tabs>
              <w:autoSpaceDE w:val="0"/>
              <w:snapToGrid w:val="0"/>
              <w:ind w:left="39"/>
              <w:jc w:val="both"/>
              <w:rPr>
                <w:b/>
                <w:bCs/>
                <w:i/>
              </w:rPr>
            </w:pPr>
          </w:p>
        </w:tc>
      </w:tr>
      <w:tr w:rsidR="00E80E14" w14:paraId="7D636117"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04D75288" w14:textId="77777777" w:rsidR="00E80E14" w:rsidRDefault="007C746B">
            <w:pPr>
              <w:jc w:val="center"/>
              <w:rPr>
                <w:sz w:val="22"/>
                <w:szCs w:val="22"/>
              </w:rPr>
            </w:pPr>
            <w:r>
              <w:rPr>
                <w:sz w:val="22"/>
                <w:szCs w:val="22"/>
              </w:rPr>
              <w:t>9.6.</w:t>
            </w:r>
          </w:p>
        </w:tc>
        <w:tc>
          <w:tcPr>
            <w:tcW w:w="8046" w:type="dxa"/>
            <w:tcBorders>
              <w:top w:val="single" w:sz="4" w:space="0" w:color="000000"/>
              <w:left w:val="single" w:sz="4" w:space="0" w:color="000000"/>
              <w:bottom w:val="single" w:sz="4" w:space="0" w:color="000000"/>
              <w:right w:val="single" w:sz="4" w:space="0" w:color="000000"/>
            </w:tcBorders>
          </w:tcPr>
          <w:p w14:paraId="5385CB53" w14:textId="77777777" w:rsidR="00E80E14" w:rsidRDefault="007C746B">
            <w:pPr>
              <w:pStyle w:val="Pagrindiniotekstotrauka"/>
              <w:spacing w:after="0"/>
              <w:ind w:left="0"/>
              <w:jc w:val="both"/>
              <w:rPr>
                <w:i/>
                <w:iCs/>
                <w:sz w:val="22"/>
                <w:szCs w:val="22"/>
              </w:rPr>
            </w:pPr>
            <w:r>
              <w:rPr>
                <w:i/>
                <w:iCs/>
                <w:sz w:val="22"/>
                <w:szCs w:val="22"/>
              </w:rPr>
              <w:t>25 straipsnio 2 dalies reikalavimai:</w:t>
            </w:r>
          </w:p>
          <w:p w14:paraId="4ED61787" w14:textId="77777777" w:rsidR="00E80E14" w:rsidRDefault="00E80E14">
            <w:pPr>
              <w:pStyle w:val="Pagrindiniotekstotrauka"/>
              <w:spacing w:after="0"/>
              <w:ind w:left="0"/>
              <w:jc w:val="both"/>
              <w:rPr>
                <w:i/>
                <w:iCs/>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065170DC" w14:textId="77777777" w:rsidR="00E80E14" w:rsidRDefault="00E80E14">
            <w:pPr>
              <w:pStyle w:val="Sraopastraipa"/>
              <w:tabs>
                <w:tab w:val="left" w:pos="264"/>
              </w:tabs>
              <w:autoSpaceDE w:val="0"/>
              <w:snapToGrid w:val="0"/>
              <w:ind w:left="39"/>
              <w:jc w:val="both"/>
              <w:rPr>
                <w:bCs/>
                <w:i/>
                <w:iCs/>
              </w:rPr>
            </w:pPr>
          </w:p>
        </w:tc>
      </w:tr>
      <w:tr w:rsidR="00E80E14" w14:paraId="00329E13"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8909FE5"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F530DCE" w14:textId="77777777" w:rsidR="00E80E14" w:rsidRDefault="007C746B">
            <w:pPr>
              <w:pStyle w:val="Pagrindiniotekstotrauka"/>
              <w:tabs>
                <w:tab w:val="left" w:pos="343"/>
              </w:tabs>
              <w:spacing w:after="0"/>
              <w:ind w:left="59"/>
              <w:jc w:val="both"/>
              <w:rPr>
                <w:i/>
                <w:iCs/>
                <w:sz w:val="22"/>
                <w:szCs w:val="22"/>
              </w:rPr>
            </w:pPr>
            <w:r>
              <w:rPr>
                <w:sz w:val="22"/>
                <w:szCs w:val="22"/>
              </w:rPr>
              <w:t>Ar u</w:t>
            </w:r>
            <w:r>
              <w:rPr>
                <w:rFonts w:eastAsia="Calibri"/>
                <w:sz w:val="22"/>
                <w:szCs w:val="22"/>
              </w:rPr>
              <w:t>ž korupcijai atsparios aplinkos kūrimą atsakingų subjektų veikla reglamentuojama viešojo juridinio asmens patvirtintuose už korupcijai atsparios aplinkos kūrimą atsakingų subjektų nuostatuose ir (arba) pareigybių aprašymuose?</w:t>
            </w:r>
          </w:p>
        </w:tc>
        <w:tc>
          <w:tcPr>
            <w:tcW w:w="1025" w:type="dxa"/>
            <w:tcBorders>
              <w:top w:val="single" w:sz="4" w:space="0" w:color="000000"/>
              <w:left w:val="single" w:sz="4" w:space="0" w:color="000000"/>
              <w:bottom w:val="single" w:sz="4" w:space="0" w:color="000000"/>
              <w:right w:val="single" w:sz="4" w:space="0" w:color="000000"/>
            </w:tcBorders>
          </w:tcPr>
          <w:p w14:paraId="004543C0"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C44BACB"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3BEF7BA" w14:textId="77777777" w:rsidR="00E80E14" w:rsidRDefault="00E80E14">
            <w:pPr>
              <w:pStyle w:val="Sraopastraipa"/>
              <w:tabs>
                <w:tab w:val="left" w:pos="264"/>
              </w:tabs>
              <w:autoSpaceDE w:val="0"/>
              <w:snapToGrid w:val="0"/>
              <w:ind w:left="39"/>
              <w:jc w:val="both"/>
              <w:rPr>
                <w:b/>
                <w:bCs/>
                <w:i/>
              </w:rPr>
            </w:pPr>
          </w:p>
        </w:tc>
      </w:tr>
      <w:tr w:rsidR="00E80E14" w14:paraId="68967637"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0E6E9FD"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5AB5366" w14:textId="77777777" w:rsidR="00E80E14" w:rsidRDefault="007C746B">
            <w:pPr>
              <w:pStyle w:val="Pagrindiniotekstotrauka"/>
              <w:spacing w:after="0"/>
              <w:ind w:left="0"/>
              <w:jc w:val="both"/>
              <w:rPr>
                <w:i/>
                <w:iCs/>
                <w:sz w:val="22"/>
                <w:szCs w:val="22"/>
              </w:rPr>
            </w:pPr>
            <w:r>
              <w:rPr>
                <w:rFonts w:eastAsia="Calibri"/>
                <w:sz w:val="22"/>
                <w:szCs w:val="22"/>
              </w:rPr>
              <w:t>Ar šie nuostatai ir (arba) pareigybių aprašymai parengti vadovaujantis Lietuvos Respublikos Vyriausybės patvirtintais pavyzdiniais už korupcijai atsparios aplinkos kūrimą atsakingų subjektų nuostatais ir (arba) pareigybių aprašymais?</w:t>
            </w:r>
          </w:p>
        </w:tc>
        <w:tc>
          <w:tcPr>
            <w:tcW w:w="1025" w:type="dxa"/>
            <w:tcBorders>
              <w:top w:val="single" w:sz="4" w:space="0" w:color="000000"/>
              <w:left w:val="single" w:sz="4" w:space="0" w:color="000000"/>
              <w:bottom w:val="single" w:sz="4" w:space="0" w:color="000000"/>
              <w:right w:val="single" w:sz="4" w:space="0" w:color="000000"/>
            </w:tcBorders>
          </w:tcPr>
          <w:p w14:paraId="38AB32AB"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1AC38FF5"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5B766891" w14:textId="77777777" w:rsidR="00E80E14" w:rsidRDefault="00E80E14">
            <w:pPr>
              <w:pStyle w:val="Sraopastraipa"/>
              <w:tabs>
                <w:tab w:val="left" w:pos="264"/>
              </w:tabs>
              <w:autoSpaceDE w:val="0"/>
              <w:snapToGrid w:val="0"/>
              <w:ind w:left="39"/>
              <w:jc w:val="both"/>
              <w:rPr>
                <w:b/>
                <w:bCs/>
                <w:i/>
              </w:rPr>
            </w:pPr>
          </w:p>
        </w:tc>
      </w:tr>
      <w:tr w:rsidR="00E80E14" w14:paraId="149B339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F41F943" w14:textId="77777777" w:rsidR="00E80E14" w:rsidRDefault="007C746B">
            <w:pPr>
              <w:jc w:val="center"/>
              <w:rPr>
                <w:sz w:val="22"/>
                <w:szCs w:val="22"/>
              </w:rPr>
            </w:pPr>
            <w:r>
              <w:rPr>
                <w:sz w:val="22"/>
                <w:szCs w:val="22"/>
              </w:rPr>
              <w:t>9.7.</w:t>
            </w:r>
          </w:p>
        </w:tc>
        <w:tc>
          <w:tcPr>
            <w:tcW w:w="8046" w:type="dxa"/>
            <w:tcBorders>
              <w:top w:val="single" w:sz="4" w:space="0" w:color="000000"/>
              <w:left w:val="single" w:sz="4" w:space="0" w:color="000000"/>
              <w:bottom w:val="single" w:sz="4" w:space="0" w:color="000000"/>
              <w:right w:val="single" w:sz="4" w:space="0" w:color="000000"/>
            </w:tcBorders>
          </w:tcPr>
          <w:p w14:paraId="51048503" w14:textId="77777777" w:rsidR="00E80E14" w:rsidRDefault="007C746B">
            <w:pPr>
              <w:pStyle w:val="Pagrindiniotekstotrauka"/>
              <w:spacing w:after="0"/>
              <w:ind w:left="0"/>
              <w:jc w:val="both"/>
              <w:rPr>
                <w:i/>
                <w:iCs/>
                <w:sz w:val="22"/>
                <w:szCs w:val="22"/>
              </w:rPr>
            </w:pPr>
            <w:r>
              <w:rPr>
                <w:i/>
                <w:iCs/>
                <w:sz w:val="22"/>
                <w:szCs w:val="22"/>
              </w:rPr>
              <w:t>25 straipsnio 3 dalies reikalavimas:</w:t>
            </w:r>
          </w:p>
          <w:p w14:paraId="356F9FBA" w14:textId="77777777" w:rsidR="00E80E14" w:rsidRDefault="007C746B">
            <w:pPr>
              <w:pStyle w:val="Pagrindiniotekstotrauka"/>
              <w:spacing w:after="0"/>
              <w:ind w:left="0"/>
              <w:jc w:val="both"/>
              <w:rPr>
                <w:sz w:val="22"/>
                <w:szCs w:val="22"/>
              </w:rPr>
            </w:pPr>
            <w:r>
              <w:rPr>
                <w:sz w:val="22"/>
                <w:szCs w:val="22"/>
              </w:rPr>
              <w:t>Ar u</w:t>
            </w:r>
            <w:r>
              <w:rPr>
                <w:rFonts w:eastAsia="Calibri"/>
                <w:sz w:val="22"/>
                <w:szCs w:val="22"/>
              </w:rPr>
              <w:t>žtikrinama galimybė už korupcijai atsparios aplinkos kūrimą atsakingo padalinio darbuotojams, už korupcijai atsparios aplinkos kūrimą atsakingiems asmenims ar kitiems darbuotojams, kuriems pavestos šios funkcijos:</w:t>
            </w:r>
          </w:p>
          <w:p w14:paraId="164F8208" w14:textId="77777777" w:rsidR="00E80E14" w:rsidRDefault="007C746B">
            <w:pPr>
              <w:pStyle w:val="Pagrindiniotekstotrauka"/>
              <w:numPr>
                <w:ilvl w:val="1"/>
                <w:numId w:val="21"/>
              </w:numPr>
              <w:tabs>
                <w:tab w:val="left" w:pos="255"/>
              </w:tabs>
              <w:spacing w:after="0"/>
              <w:ind w:left="0" w:firstLine="0"/>
              <w:jc w:val="both"/>
              <w:rPr>
                <w:rFonts w:eastAsia="Calibri"/>
                <w:sz w:val="22"/>
                <w:szCs w:val="22"/>
              </w:rPr>
            </w:pPr>
            <w:r>
              <w:rPr>
                <w:rFonts w:eastAsia="Calibri"/>
                <w:sz w:val="22"/>
                <w:szCs w:val="22"/>
              </w:rPr>
              <w:t>nuolat tobulinti kvalifikaciją korupcijai atsparios aplinkos kūrimo srityje;</w:t>
            </w:r>
          </w:p>
          <w:p w14:paraId="033C301F" w14:textId="77777777" w:rsidR="00E80E14" w:rsidRDefault="007C746B">
            <w:pPr>
              <w:pStyle w:val="Pagrindiniotekstotrauka"/>
              <w:numPr>
                <w:ilvl w:val="1"/>
                <w:numId w:val="21"/>
              </w:numPr>
              <w:tabs>
                <w:tab w:val="left" w:pos="270"/>
              </w:tabs>
              <w:spacing w:after="0"/>
              <w:ind w:left="0" w:firstLine="0"/>
              <w:jc w:val="both"/>
              <w:rPr>
                <w:i/>
                <w:iCs/>
                <w:sz w:val="22"/>
                <w:szCs w:val="22"/>
              </w:rPr>
            </w:pPr>
            <w:r>
              <w:rPr>
                <w:rFonts w:eastAsia="Calibri"/>
                <w:sz w:val="22"/>
                <w:szCs w:val="22"/>
              </w:rPr>
              <w:t>duomenis apie nustatytus pažeidimus, korupcijos rizikos veiksnius, pasiūlymus dėl korupcijai atsparios aplinkos kūrimo ir kitą reikšmingą informaciją teikti tiesiogiai viešojo juridinio asmens vadovui?</w:t>
            </w:r>
          </w:p>
        </w:tc>
        <w:tc>
          <w:tcPr>
            <w:tcW w:w="1025" w:type="dxa"/>
            <w:tcBorders>
              <w:top w:val="single" w:sz="4" w:space="0" w:color="000000"/>
              <w:left w:val="single" w:sz="4" w:space="0" w:color="000000"/>
              <w:bottom w:val="single" w:sz="4" w:space="0" w:color="000000"/>
              <w:right w:val="single" w:sz="4" w:space="0" w:color="000000"/>
            </w:tcBorders>
          </w:tcPr>
          <w:p w14:paraId="370EC61E" w14:textId="77777777" w:rsidR="00E80E14" w:rsidRDefault="00E80E14">
            <w:pPr>
              <w:pStyle w:val="Sraopastraipa"/>
              <w:tabs>
                <w:tab w:val="left" w:pos="339"/>
              </w:tabs>
              <w:autoSpaceDE w:val="0"/>
              <w:snapToGrid w:val="0"/>
              <w:ind w:left="39"/>
              <w:jc w:val="center"/>
              <w:rPr>
                <w:b/>
                <w:i/>
                <w:iCs/>
              </w:rPr>
            </w:pPr>
          </w:p>
          <w:p w14:paraId="4CD330DC" w14:textId="77777777" w:rsidR="00E80E14" w:rsidRDefault="00E80E14">
            <w:pPr>
              <w:pStyle w:val="Sraopastraipa"/>
              <w:tabs>
                <w:tab w:val="left" w:pos="339"/>
              </w:tabs>
              <w:autoSpaceDE w:val="0"/>
              <w:ind w:left="39"/>
              <w:jc w:val="center"/>
              <w:rPr>
                <w:b/>
              </w:rPr>
            </w:pPr>
          </w:p>
          <w:p w14:paraId="44B3D934" w14:textId="77777777" w:rsidR="00AE5752" w:rsidRDefault="00AE5752">
            <w:pPr>
              <w:pStyle w:val="Sraopastraipa"/>
              <w:tabs>
                <w:tab w:val="left" w:pos="339"/>
              </w:tabs>
              <w:autoSpaceDE w:val="0"/>
              <w:ind w:left="39"/>
              <w:jc w:val="center"/>
              <w:rPr>
                <w:b/>
              </w:rPr>
            </w:pPr>
          </w:p>
          <w:p w14:paraId="5D064F19" w14:textId="2724AAA9" w:rsidR="00E80E14" w:rsidRDefault="007C746B">
            <w:pPr>
              <w:pStyle w:val="Sraopastraipa"/>
              <w:tabs>
                <w:tab w:val="left" w:pos="339"/>
              </w:tabs>
              <w:autoSpaceDE w:val="0"/>
              <w:ind w:left="39"/>
              <w:jc w:val="center"/>
              <w:rPr>
                <w:b/>
              </w:rPr>
            </w:pPr>
            <w:r>
              <w:rPr>
                <w:b/>
              </w:rPr>
              <w:t>TAIP</w:t>
            </w:r>
          </w:p>
          <w:p w14:paraId="5615507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ABDC685"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D75A081" w14:textId="77777777" w:rsidR="00E80E14" w:rsidRDefault="00E80E14">
            <w:pPr>
              <w:pStyle w:val="Sraopastraipa"/>
              <w:tabs>
                <w:tab w:val="left" w:pos="264"/>
              </w:tabs>
              <w:autoSpaceDE w:val="0"/>
              <w:snapToGrid w:val="0"/>
              <w:ind w:left="39"/>
              <w:jc w:val="both"/>
              <w:rPr>
                <w:b/>
                <w:bCs/>
                <w:i/>
              </w:rPr>
            </w:pPr>
          </w:p>
        </w:tc>
      </w:tr>
      <w:tr w:rsidR="00E80E14" w14:paraId="5294744E"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21168FE1" w14:textId="77777777" w:rsidR="00E80E14" w:rsidRDefault="007C746B">
            <w:pPr>
              <w:jc w:val="center"/>
              <w:rPr>
                <w:sz w:val="22"/>
                <w:szCs w:val="22"/>
              </w:rPr>
            </w:pPr>
            <w:r>
              <w:rPr>
                <w:sz w:val="22"/>
                <w:szCs w:val="22"/>
              </w:rPr>
              <w:t>9.8.</w:t>
            </w:r>
          </w:p>
        </w:tc>
        <w:tc>
          <w:tcPr>
            <w:tcW w:w="8046" w:type="dxa"/>
            <w:tcBorders>
              <w:top w:val="single" w:sz="4" w:space="0" w:color="000000"/>
              <w:left w:val="single" w:sz="4" w:space="0" w:color="000000"/>
              <w:bottom w:val="single" w:sz="4" w:space="0" w:color="000000"/>
              <w:right w:val="single" w:sz="4" w:space="0" w:color="000000"/>
            </w:tcBorders>
          </w:tcPr>
          <w:p w14:paraId="799A7FC7" w14:textId="77777777" w:rsidR="00E80E14" w:rsidRDefault="007C746B">
            <w:pPr>
              <w:pStyle w:val="Pagrindiniotekstotrauka"/>
              <w:spacing w:after="0"/>
              <w:ind w:left="0"/>
              <w:jc w:val="both"/>
              <w:rPr>
                <w:i/>
                <w:iCs/>
                <w:sz w:val="22"/>
                <w:szCs w:val="22"/>
              </w:rPr>
            </w:pPr>
            <w:r>
              <w:rPr>
                <w:i/>
                <w:iCs/>
                <w:sz w:val="22"/>
                <w:szCs w:val="22"/>
              </w:rPr>
              <w:t>25 straipsnio 4 dalies reikalavimas:</w:t>
            </w:r>
          </w:p>
          <w:p w14:paraId="3724FBB7" w14:textId="77777777" w:rsidR="00E80E14" w:rsidRDefault="007C746B">
            <w:pPr>
              <w:pStyle w:val="Pagrindiniotekstotrauka"/>
              <w:spacing w:after="0"/>
              <w:ind w:left="0"/>
              <w:jc w:val="both"/>
              <w:rPr>
                <w:sz w:val="22"/>
                <w:szCs w:val="22"/>
              </w:rPr>
            </w:pPr>
            <w:r>
              <w:rPr>
                <w:sz w:val="22"/>
                <w:szCs w:val="22"/>
              </w:rPr>
              <w:t>Ar u</w:t>
            </w:r>
            <w:r>
              <w:rPr>
                <w:rFonts w:eastAsia="Calibri"/>
                <w:sz w:val="22"/>
                <w:szCs w:val="22"/>
              </w:rPr>
              <w:t>žtikrinama teisė už korupcijai atsparios aplinkos kūrimą atsakingiems subjektams, atliekantiems savo funkcijas:</w:t>
            </w:r>
          </w:p>
          <w:p w14:paraId="20D9703A" w14:textId="77777777" w:rsidR="00E80E14" w:rsidRDefault="007C746B">
            <w:pPr>
              <w:numPr>
                <w:ilvl w:val="0"/>
                <w:numId w:val="11"/>
              </w:numPr>
              <w:tabs>
                <w:tab w:val="left" w:pos="364"/>
              </w:tabs>
              <w:ind w:left="0" w:firstLine="0"/>
              <w:jc w:val="both"/>
              <w:rPr>
                <w:rFonts w:eastAsia="Calibri"/>
                <w:sz w:val="22"/>
                <w:szCs w:val="22"/>
              </w:rPr>
            </w:pPr>
            <w:r>
              <w:rPr>
                <w:rFonts w:eastAsia="Calibri"/>
                <w:sz w:val="22"/>
                <w:szCs w:val="22"/>
              </w:rPr>
              <w:t xml:space="preserve">gauti iš valstybės ir savivaldybių institucijų ar įstaigų, taip pat registrų, valstybės informacinių sistemų jų turimą ar tvarkomą ir korupcinio pobūdžio teisės pažeidimams tirti bei korupcijai atspariai aplinkai kurti reikalingą informaciją; </w:t>
            </w:r>
          </w:p>
          <w:p w14:paraId="50B32541" w14:textId="77777777" w:rsidR="00E80E14" w:rsidRDefault="007C746B">
            <w:pPr>
              <w:numPr>
                <w:ilvl w:val="0"/>
                <w:numId w:val="11"/>
              </w:numPr>
              <w:tabs>
                <w:tab w:val="left" w:pos="364"/>
              </w:tabs>
              <w:ind w:left="0" w:firstLine="0"/>
              <w:jc w:val="both"/>
            </w:pPr>
            <w:r>
              <w:rPr>
                <w:rFonts w:eastAsia="Calibri"/>
                <w:sz w:val="22"/>
                <w:szCs w:val="22"/>
              </w:rPr>
              <w:t>gauti iš viešojo juridinio asmens, kuriame jis dirba arba dėl kurio atlieka korupcijai atsparios aplinkos kūrimo funkcijas, darbuotojų paaiškinimus dėl galimai padarytų korupcinio pobūdžio teisės pažeidimų;</w:t>
            </w:r>
          </w:p>
          <w:p w14:paraId="03A913B2" w14:textId="77777777" w:rsidR="00E80E14" w:rsidRDefault="007C746B">
            <w:pPr>
              <w:numPr>
                <w:ilvl w:val="0"/>
                <w:numId w:val="11"/>
              </w:numPr>
              <w:tabs>
                <w:tab w:val="left" w:pos="364"/>
              </w:tabs>
              <w:ind w:left="59" w:firstLine="0"/>
              <w:jc w:val="both"/>
              <w:rPr>
                <w:i/>
                <w:iCs/>
                <w:sz w:val="20"/>
                <w:szCs w:val="20"/>
              </w:rPr>
            </w:pPr>
            <w:r>
              <w:rPr>
                <w:rFonts w:eastAsia="Calibri"/>
                <w:sz w:val="22"/>
                <w:szCs w:val="22"/>
              </w:rPr>
              <w:t>tvarkyti asmens duomenis, kai tai būtina, ir tik tuos asmens duomenis, kurių reikia kuriant korupcijai atsparią aplinką, užtikrinant korupcijos prevenciją, nustatant ir tiriant korupcinio pobūdžio teisės pažeidimus, vadovaujantis asmens duomenų apsaugą reglamentuojančiais teisės aktais?</w:t>
            </w:r>
          </w:p>
        </w:tc>
        <w:tc>
          <w:tcPr>
            <w:tcW w:w="1025" w:type="dxa"/>
            <w:tcBorders>
              <w:top w:val="single" w:sz="4" w:space="0" w:color="000000"/>
              <w:left w:val="single" w:sz="4" w:space="0" w:color="000000"/>
              <w:bottom w:val="single" w:sz="4" w:space="0" w:color="000000"/>
              <w:right w:val="single" w:sz="4" w:space="0" w:color="000000"/>
            </w:tcBorders>
          </w:tcPr>
          <w:p w14:paraId="0865486B" w14:textId="77777777" w:rsidR="00E80E14" w:rsidRDefault="00E80E14">
            <w:pPr>
              <w:pStyle w:val="Sraopastraipa"/>
              <w:tabs>
                <w:tab w:val="left" w:pos="339"/>
              </w:tabs>
              <w:autoSpaceDE w:val="0"/>
              <w:snapToGrid w:val="0"/>
              <w:ind w:left="39"/>
              <w:jc w:val="center"/>
              <w:rPr>
                <w:b/>
                <w:i/>
                <w:iCs/>
                <w:sz w:val="20"/>
                <w:szCs w:val="20"/>
              </w:rPr>
            </w:pPr>
          </w:p>
          <w:p w14:paraId="3097DF8D" w14:textId="77777777" w:rsidR="00E80E14" w:rsidRDefault="00E80E14">
            <w:pPr>
              <w:pStyle w:val="Sraopastraipa"/>
              <w:tabs>
                <w:tab w:val="left" w:pos="339"/>
              </w:tabs>
              <w:autoSpaceDE w:val="0"/>
              <w:ind w:left="39"/>
              <w:jc w:val="center"/>
              <w:rPr>
                <w:b/>
              </w:rPr>
            </w:pPr>
          </w:p>
          <w:p w14:paraId="4D680448" w14:textId="77777777" w:rsidR="00E80E14" w:rsidRDefault="00E80E14">
            <w:pPr>
              <w:pStyle w:val="Sraopastraipa"/>
              <w:tabs>
                <w:tab w:val="left" w:pos="339"/>
              </w:tabs>
              <w:autoSpaceDE w:val="0"/>
              <w:ind w:left="39"/>
              <w:jc w:val="center"/>
              <w:rPr>
                <w:b/>
              </w:rPr>
            </w:pPr>
          </w:p>
          <w:p w14:paraId="136A6FB3" w14:textId="77777777" w:rsidR="005E0D06" w:rsidRDefault="005E0D06">
            <w:pPr>
              <w:pStyle w:val="Sraopastraipa"/>
              <w:tabs>
                <w:tab w:val="left" w:pos="339"/>
              </w:tabs>
              <w:autoSpaceDE w:val="0"/>
              <w:ind w:left="39"/>
              <w:jc w:val="center"/>
              <w:rPr>
                <w:b/>
              </w:rPr>
            </w:pPr>
          </w:p>
          <w:p w14:paraId="79DB5BEB" w14:textId="77777777" w:rsidR="005E0D06" w:rsidRDefault="005E0D06">
            <w:pPr>
              <w:pStyle w:val="Sraopastraipa"/>
              <w:tabs>
                <w:tab w:val="left" w:pos="339"/>
              </w:tabs>
              <w:autoSpaceDE w:val="0"/>
              <w:ind w:left="39"/>
              <w:jc w:val="center"/>
              <w:rPr>
                <w:b/>
              </w:rPr>
            </w:pPr>
          </w:p>
          <w:p w14:paraId="2A063275" w14:textId="77777777" w:rsidR="005E0D06" w:rsidRDefault="005E0D06">
            <w:pPr>
              <w:pStyle w:val="Sraopastraipa"/>
              <w:tabs>
                <w:tab w:val="left" w:pos="339"/>
              </w:tabs>
              <w:autoSpaceDE w:val="0"/>
              <w:ind w:left="39"/>
              <w:jc w:val="center"/>
              <w:rPr>
                <w:b/>
              </w:rPr>
            </w:pPr>
          </w:p>
          <w:p w14:paraId="2A7912C0" w14:textId="6F62528F" w:rsidR="00E80E14" w:rsidRDefault="007C746B">
            <w:pPr>
              <w:pStyle w:val="Sraopastraipa"/>
              <w:tabs>
                <w:tab w:val="left" w:pos="339"/>
              </w:tabs>
              <w:autoSpaceDE w:val="0"/>
              <w:ind w:left="39"/>
              <w:jc w:val="center"/>
              <w:rPr>
                <w:b/>
              </w:rPr>
            </w:pPr>
            <w:r>
              <w:rPr>
                <w:b/>
              </w:rPr>
              <w:t>TAIP</w:t>
            </w:r>
          </w:p>
          <w:p w14:paraId="01D12C5E" w14:textId="77777777" w:rsidR="00E80E14" w:rsidRDefault="00E80E14">
            <w:pPr>
              <w:pStyle w:val="Sraopastraipa"/>
              <w:tabs>
                <w:tab w:val="left" w:pos="339"/>
              </w:tabs>
              <w:autoSpaceDE w:val="0"/>
              <w:ind w:left="39"/>
              <w:jc w:val="center"/>
              <w:rPr>
                <w:b/>
              </w:rPr>
            </w:pPr>
          </w:p>
          <w:p w14:paraId="509FB2B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998FD64" w14:textId="77777777" w:rsidR="00E80E14" w:rsidRDefault="00E80E14">
            <w:pPr>
              <w:pStyle w:val="Sraopastraipa"/>
              <w:tabs>
                <w:tab w:val="left" w:pos="339"/>
              </w:tabs>
              <w:autoSpaceDE w:val="0"/>
              <w:snapToGrid w:val="0"/>
              <w:ind w:left="39"/>
              <w:jc w:val="center"/>
              <w:rPr>
                <w:b/>
              </w:rPr>
            </w:pPr>
          </w:p>
          <w:p w14:paraId="1D3DB20F" w14:textId="77777777" w:rsidR="00E80E14" w:rsidRDefault="007C746B">
            <w:pPr>
              <w:pStyle w:val="Sraopastraipa"/>
              <w:tabs>
                <w:tab w:val="left" w:pos="339"/>
              </w:tabs>
              <w:autoSpaceDE w:val="0"/>
              <w:ind w:left="0"/>
              <w:rPr>
                <w:rFonts w:cs="Calibri"/>
                <w:b/>
              </w:rPr>
            </w:pPr>
            <w:r>
              <w:rPr>
                <w:rFonts w:cs="Calibri"/>
                <w:b/>
              </w:rPr>
              <w:t xml:space="preserve">   </w:t>
            </w:r>
          </w:p>
          <w:p w14:paraId="0B61CB77" w14:textId="77777777" w:rsidR="005E0D06" w:rsidRDefault="007C746B">
            <w:pPr>
              <w:pStyle w:val="Sraopastraipa"/>
              <w:tabs>
                <w:tab w:val="left" w:pos="339"/>
              </w:tabs>
              <w:autoSpaceDE w:val="0"/>
              <w:ind w:left="0"/>
              <w:rPr>
                <w:rFonts w:cs="Calibri"/>
                <w:b/>
              </w:rPr>
            </w:pPr>
            <w:r>
              <w:rPr>
                <w:rFonts w:cs="Calibri"/>
                <w:b/>
              </w:rPr>
              <w:t xml:space="preserve">     </w:t>
            </w:r>
          </w:p>
          <w:p w14:paraId="62E49CEC" w14:textId="4112DAD4" w:rsidR="00E80E14" w:rsidRDefault="007C746B">
            <w:pPr>
              <w:pStyle w:val="Sraopastraipa"/>
              <w:tabs>
                <w:tab w:val="left" w:pos="339"/>
              </w:tabs>
              <w:autoSpaceDE w:val="0"/>
              <w:ind w:left="0"/>
              <w:rPr>
                <w:b/>
              </w:rPr>
            </w:pPr>
            <w:r>
              <w:rPr>
                <w:rFonts w:cs="Calibri"/>
                <w:b/>
              </w:rPr>
              <w:t xml:space="preserve">  </w:t>
            </w:r>
            <w:r>
              <w:rPr>
                <w:b/>
              </w:rPr>
              <w:t>NE</w:t>
            </w:r>
          </w:p>
          <w:p w14:paraId="776501C4" w14:textId="77777777" w:rsidR="00E80E14" w:rsidRDefault="00E80E14">
            <w:pPr>
              <w:pStyle w:val="Sraopastraipa"/>
              <w:tabs>
                <w:tab w:val="left" w:pos="339"/>
              </w:tabs>
              <w:autoSpaceDE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901BBF4" w14:textId="77777777" w:rsidR="00E80E14" w:rsidRDefault="00E80E14">
            <w:pPr>
              <w:pStyle w:val="Sraopastraipa"/>
              <w:tabs>
                <w:tab w:val="left" w:pos="264"/>
              </w:tabs>
              <w:autoSpaceDE w:val="0"/>
              <w:snapToGrid w:val="0"/>
              <w:ind w:left="39"/>
              <w:jc w:val="both"/>
              <w:rPr>
                <w:b/>
                <w:bCs/>
                <w:i/>
              </w:rPr>
            </w:pPr>
          </w:p>
        </w:tc>
      </w:tr>
    </w:tbl>
    <w:p w14:paraId="243EA722" w14:textId="77777777" w:rsidR="00E80E14" w:rsidRDefault="00E80E14">
      <w:pPr>
        <w:ind w:left="1134"/>
        <w:jc w:val="right"/>
        <w:rPr>
          <w:bCs/>
          <w:i/>
          <w:iCs/>
          <w:sz w:val="22"/>
          <w:szCs w:val="22"/>
        </w:rPr>
      </w:pPr>
    </w:p>
    <w:p w14:paraId="129E922E" w14:textId="77777777" w:rsidR="00E80E14" w:rsidRDefault="00E80E14">
      <w:pPr>
        <w:ind w:left="1134"/>
        <w:jc w:val="right"/>
        <w:rPr>
          <w:bCs/>
          <w:i/>
          <w:iCs/>
          <w:sz w:val="22"/>
          <w:szCs w:val="22"/>
        </w:rPr>
      </w:pPr>
    </w:p>
    <w:p w14:paraId="685AA57B" w14:textId="77777777" w:rsidR="00E80E14" w:rsidRDefault="00E80E14">
      <w:pPr>
        <w:jc w:val="center"/>
        <w:rPr>
          <w:b/>
          <w:bCs/>
          <w:i/>
          <w:iCs/>
          <w:sz w:val="22"/>
          <w:szCs w:val="22"/>
        </w:rPr>
      </w:pPr>
    </w:p>
    <w:p w14:paraId="788B576A" w14:textId="77777777" w:rsidR="00E80E14" w:rsidRDefault="00E80E14">
      <w:pPr>
        <w:jc w:val="center"/>
        <w:rPr>
          <w:b/>
          <w:bCs/>
          <w:sz w:val="22"/>
          <w:szCs w:val="22"/>
        </w:rPr>
      </w:pPr>
    </w:p>
    <w:p w14:paraId="14A587C1" w14:textId="77777777" w:rsidR="00E80E14" w:rsidRDefault="007C746B">
      <w:pPr>
        <w:jc w:val="center"/>
        <w:rPr>
          <w:b/>
          <w:bCs/>
          <w:sz w:val="22"/>
          <w:szCs w:val="22"/>
        </w:rPr>
      </w:pPr>
      <w:r>
        <w:rPr>
          <w:b/>
          <w:bCs/>
          <w:sz w:val="22"/>
          <w:szCs w:val="22"/>
        </w:rPr>
        <w:t xml:space="preserve">2 klausimynas. </w:t>
      </w:r>
    </w:p>
    <w:p w14:paraId="2D55AF89" w14:textId="77777777" w:rsidR="00E80E14" w:rsidRDefault="007C746B">
      <w:pPr>
        <w:tabs>
          <w:tab w:val="left" w:pos="1134"/>
        </w:tabs>
        <w:spacing w:after="120"/>
        <w:jc w:val="center"/>
        <w:rPr>
          <w:b/>
          <w:bCs/>
        </w:rPr>
      </w:pPr>
      <w:r>
        <w:rPr>
          <w:b/>
          <w:bCs/>
        </w:rPr>
        <w:t>TEISĖS AKTŲ PROJEKTŲ ANTIKORUPCINIS VERTINIMAS</w:t>
      </w:r>
    </w:p>
    <w:p w14:paraId="4B3BEBFE" w14:textId="77777777" w:rsidR="00E80E14" w:rsidRDefault="00E80E14">
      <w:pPr>
        <w:rPr>
          <w:b/>
          <w:bCs/>
          <w:vanish/>
        </w:rPr>
      </w:pPr>
    </w:p>
    <w:tbl>
      <w:tblPr>
        <w:tblW w:w="14709" w:type="dxa"/>
        <w:tblInd w:w="-108" w:type="dxa"/>
        <w:tblLayout w:type="fixed"/>
        <w:tblLook w:val="0000" w:firstRow="0" w:lastRow="0" w:firstColumn="0" w:lastColumn="0" w:noHBand="0" w:noVBand="0"/>
      </w:tblPr>
      <w:tblGrid>
        <w:gridCol w:w="9606"/>
        <w:gridCol w:w="5103"/>
      </w:tblGrid>
      <w:tr w:rsidR="00E80E14" w14:paraId="16BEDB55" w14:textId="77777777">
        <w:tc>
          <w:tcPr>
            <w:tcW w:w="9606" w:type="dxa"/>
          </w:tcPr>
          <w:p w14:paraId="54D94537" w14:textId="77777777" w:rsidR="00E80E14" w:rsidRDefault="007C746B">
            <w:pPr>
              <w:tabs>
                <w:tab w:val="left" w:pos="6237"/>
              </w:tabs>
              <w:ind w:right="34"/>
              <w:jc w:val="right"/>
              <w:rPr>
                <w:b/>
                <w:bCs/>
                <w:iCs/>
                <w:sz w:val="22"/>
                <w:szCs w:val="22"/>
              </w:rPr>
            </w:pPr>
            <w:r>
              <w:rPr>
                <w:b/>
                <w:bCs/>
                <w:iCs/>
                <w:sz w:val="22"/>
                <w:szCs w:val="22"/>
              </w:rPr>
              <w:t>Parengta  pagal</w:t>
            </w:r>
          </w:p>
        </w:tc>
        <w:tc>
          <w:tcPr>
            <w:tcW w:w="5103" w:type="dxa"/>
          </w:tcPr>
          <w:p w14:paraId="2E4135EF" w14:textId="77777777" w:rsidR="00E80E14" w:rsidRDefault="007C746B">
            <w:pPr>
              <w:tabs>
                <w:tab w:val="left" w:pos="6237"/>
              </w:tabs>
              <w:ind w:left="-108"/>
              <w:jc w:val="both"/>
              <w:rPr>
                <w:b/>
                <w:bCs/>
                <w:i/>
                <w:iCs/>
                <w:sz w:val="22"/>
                <w:szCs w:val="22"/>
              </w:rPr>
            </w:pPr>
            <w:r>
              <w:rPr>
                <w:bCs/>
                <w:sz w:val="22"/>
                <w:szCs w:val="22"/>
              </w:rPr>
              <w:t xml:space="preserve">Lietuvos Respublikos Vyriausybės 2014 m. kovo 12 d. nutarimą Nr. 243 </w:t>
            </w:r>
            <w:r>
              <w:rPr>
                <w:b/>
                <w:bCs/>
                <w:sz w:val="22"/>
                <w:szCs w:val="22"/>
              </w:rPr>
              <w:t>,,Dėl teisės aktų projektų antikorupcinio vertinimo taisyklių patvirtinimo“ (</w:t>
            </w:r>
            <w:r>
              <w:rPr>
                <w:sz w:val="22"/>
                <w:szCs w:val="22"/>
              </w:rPr>
              <w:t>Lietuvos Respublikos Vyriausybės 2022 m. sausio 5 d.  nutarimo Nr. 11 redakcija)</w:t>
            </w:r>
          </w:p>
        </w:tc>
      </w:tr>
    </w:tbl>
    <w:p w14:paraId="32F106A0" w14:textId="77777777" w:rsidR="00E80E14" w:rsidRDefault="00E80E14">
      <w:pPr>
        <w:ind w:left="1134"/>
        <w:jc w:val="right"/>
        <w:rPr>
          <w:bCs/>
          <w:i/>
          <w:iCs/>
          <w:sz w:val="22"/>
          <w:szCs w:val="22"/>
        </w:rPr>
      </w:pPr>
    </w:p>
    <w:p w14:paraId="6397EB2F" w14:textId="77777777" w:rsidR="00E80E14" w:rsidRDefault="007C746B">
      <w:pPr>
        <w:pStyle w:val="Pagrindiniotekstotrauka"/>
        <w:spacing w:after="0"/>
        <w:ind w:left="567" w:right="567" w:firstLine="567"/>
        <w:jc w:val="both"/>
      </w:pPr>
      <w:r>
        <w:t xml:space="preserve">Teisės akto projekto antikorupcinis vertinimas turi būti atliekamas Korupcijos prevencijos įstatymo 8 straipsnio 1 dalyje nustatytais atvejais, </w:t>
      </w:r>
      <w:proofErr w:type="spellStart"/>
      <w:r>
        <w:t>t.y</w:t>
      </w:r>
      <w:proofErr w:type="spellEnd"/>
      <w:r>
        <w:t xml:space="preserve">., jei rengiamame teisės akte numatoma reguliuoti visuomeninius santykius, susijusius su: </w:t>
      </w:r>
    </w:p>
    <w:p w14:paraId="562659B7" w14:textId="77777777" w:rsidR="00E80E14" w:rsidRDefault="007C746B">
      <w:pPr>
        <w:ind w:left="567" w:right="567" w:firstLine="567"/>
        <w:jc w:val="both"/>
      </w:pPr>
      <w:r>
        <w:rPr>
          <w:rFonts w:eastAsia="Calibri"/>
          <w:bCs/>
        </w:rPr>
        <w:t>1) valstybės ar savivaldybių turto valdymu, naudojimu ar disponavimu juo;</w:t>
      </w:r>
    </w:p>
    <w:p w14:paraId="184CB40C" w14:textId="77777777" w:rsidR="00E80E14" w:rsidRDefault="007C746B">
      <w:pPr>
        <w:ind w:left="567" w:right="567" w:firstLine="567"/>
        <w:jc w:val="both"/>
        <w:rPr>
          <w:rFonts w:eastAsia="Calibri"/>
          <w:bCs/>
        </w:rPr>
      </w:pPr>
      <w:r>
        <w:rPr>
          <w:rFonts w:eastAsia="Calibri"/>
          <w:bCs/>
        </w:rPr>
        <w:t>2) subsidijų, dotacijų, kompensacijų, rentų, pašalpų, premijų ir kitų išmokų mokėjimu iš valstybės ar savivaldybių biudžetų;</w:t>
      </w:r>
    </w:p>
    <w:p w14:paraId="51A3FFC8" w14:textId="77777777" w:rsidR="00E80E14" w:rsidRDefault="007C746B">
      <w:pPr>
        <w:ind w:left="567" w:right="567" w:firstLine="567"/>
        <w:jc w:val="both"/>
        <w:rPr>
          <w:rFonts w:eastAsia="Calibri"/>
          <w:bCs/>
        </w:rPr>
      </w:pPr>
      <w:r>
        <w:rPr>
          <w:rFonts w:eastAsia="Calibri"/>
          <w:bCs/>
        </w:rPr>
        <w:t>3) finansinės paramos teikimu ir naudojimu, įskaitant Europos Sąjungos ar kitų fondų finansinę paramą;</w:t>
      </w:r>
    </w:p>
    <w:p w14:paraId="1B988A2E" w14:textId="77777777" w:rsidR="00E80E14" w:rsidRDefault="007C746B">
      <w:pPr>
        <w:ind w:left="567" w:right="567" w:firstLine="567"/>
        <w:jc w:val="both"/>
      </w:pPr>
      <w:r>
        <w:rPr>
          <w:rFonts w:eastAsia="Calibri"/>
          <w:bCs/>
        </w:rPr>
        <w:t>4) labdaros, paramos teikimu;</w:t>
      </w:r>
    </w:p>
    <w:p w14:paraId="45F9B71D" w14:textId="77777777" w:rsidR="00E80E14" w:rsidRDefault="007C746B">
      <w:pPr>
        <w:ind w:left="567" w:right="567" w:firstLine="567"/>
        <w:jc w:val="both"/>
        <w:rPr>
          <w:rFonts w:eastAsia="Calibri"/>
          <w:bCs/>
        </w:rPr>
      </w:pPr>
      <w:r>
        <w:rPr>
          <w:rFonts w:eastAsia="Calibri"/>
          <w:bCs/>
        </w:rPr>
        <w:t>5) politinių partijų ar politinių kampanijų finansavimu;</w:t>
      </w:r>
    </w:p>
    <w:p w14:paraId="17F2BA6A" w14:textId="77777777" w:rsidR="00E80E14" w:rsidRDefault="007C746B">
      <w:pPr>
        <w:ind w:left="567" w:right="567" w:firstLine="567"/>
        <w:jc w:val="both"/>
        <w:rPr>
          <w:rFonts w:eastAsia="Calibri"/>
          <w:bCs/>
        </w:rPr>
      </w:pPr>
      <w:r>
        <w:rPr>
          <w:rFonts w:eastAsia="Calibri"/>
          <w:bCs/>
        </w:rPr>
        <w:t>6) viešaisiais pirkimais, vandentvarkos, energetikos, transporto ir pašto paslaugų srities perkančiųjų organizacijų pirkimais ar koncesijos suteikimu;</w:t>
      </w:r>
    </w:p>
    <w:p w14:paraId="55E6370B" w14:textId="77777777" w:rsidR="00E80E14" w:rsidRDefault="007C746B">
      <w:pPr>
        <w:ind w:left="567" w:right="567" w:firstLine="567"/>
        <w:jc w:val="both"/>
        <w:rPr>
          <w:rFonts w:eastAsia="Calibri"/>
          <w:bCs/>
        </w:rPr>
      </w:pPr>
      <w:r>
        <w:rPr>
          <w:rFonts w:eastAsia="Calibri"/>
          <w:bCs/>
        </w:rPr>
        <w:t>7) konkursų eiti asmens, dirbančio viešajame juridiniame asmenyje, pareigas organizavimu, reputacijos, kvalifikacijos, atestacijos ir rotacijos reikalavimų asmenims, dirbantiems viešajame juridiniame asmenyje, nustatymu, panaikinimu ar pakeitimu;</w:t>
      </w:r>
    </w:p>
    <w:p w14:paraId="7BDA8639" w14:textId="77777777" w:rsidR="00E80E14" w:rsidRDefault="007C746B">
      <w:pPr>
        <w:ind w:left="567" w:right="567" w:firstLine="567"/>
        <w:jc w:val="both"/>
      </w:pPr>
      <w:r>
        <w:rPr>
          <w:rFonts w:eastAsia="Calibri"/>
          <w:bCs/>
        </w:rPr>
        <w:t>8) prekių ar paslaugų, teikiamų pagal viešąsias sutartis, teikimu;</w:t>
      </w:r>
    </w:p>
    <w:p w14:paraId="095C21C3" w14:textId="77777777" w:rsidR="00E80E14" w:rsidRDefault="007C746B">
      <w:pPr>
        <w:ind w:left="567" w:right="567" w:firstLine="567"/>
        <w:jc w:val="both"/>
      </w:pPr>
      <w:r>
        <w:rPr>
          <w:rFonts w:eastAsia="Calibri"/>
          <w:bCs/>
        </w:rPr>
        <w:t>9) licencijų, leidimų išdavimu ar suteikimu, licencijuojamos ūkinės komercinės veiklos ar ūkinės komercinės veiklos, kuriai vykdyti reikalingas valstybės ar savivaldybės institucijų leidimas, subjektų kvalifikacijos ir dalykinės reputacijos reikalavimų nustatymu, panaikinimu ar pakeitimu;</w:t>
      </w:r>
    </w:p>
    <w:p w14:paraId="2E87DC6E" w14:textId="77777777" w:rsidR="00E80E14" w:rsidRDefault="007C746B">
      <w:pPr>
        <w:ind w:left="567" w:right="567" w:firstLine="567"/>
        <w:jc w:val="both"/>
        <w:rPr>
          <w:rFonts w:eastAsia="Calibri"/>
          <w:bCs/>
        </w:rPr>
      </w:pPr>
      <w:r>
        <w:rPr>
          <w:rFonts w:eastAsia="Calibri"/>
          <w:bCs/>
        </w:rPr>
        <w:t>10) akcizais apmokestinamų prekių gamyba, saugojimu, naudojimu, įsigijimu, prekyba ir kontrole;</w:t>
      </w:r>
    </w:p>
    <w:p w14:paraId="2D203058" w14:textId="77777777" w:rsidR="00E80E14" w:rsidRDefault="007C746B">
      <w:pPr>
        <w:ind w:left="567" w:right="567" w:firstLine="567"/>
        <w:jc w:val="both"/>
        <w:rPr>
          <w:rFonts w:eastAsia="Calibri"/>
          <w:bCs/>
        </w:rPr>
      </w:pPr>
      <w:r>
        <w:rPr>
          <w:rFonts w:eastAsia="Calibri"/>
          <w:bCs/>
        </w:rPr>
        <w:t xml:space="preserve">11) teisės pažeidimų tyrimu, atsakomybės už teisės pažeidimus sąlygomis; </w:t>
      </w:r>
    </w:p>
    <w:p w14:paraId="46EB6547" w14:textId="77777777" w:rsidR="00E80E14" w:rsidRDefault="007C746B">
      <w:pPr>
        <w:ind w:left="567" w:right="567" w:firstLine="567"/>
        <w:jc w:val="both"/>
      </w:pPr>
      <w:r>
        <w:rPr>
          <w:rFonts w:eastAsia="Calibri"/>
          <w:bCs/>
        </w:rPr>
        <w:t>12) žemėtvarka, teritorijų planavimu, statyba;</w:t>
      </w:r>
    </w:p>
    <w:p w14:paraId="4F992F4E" w14:textId="77777777" w:rsidR="00E80E14" w:rsidRDefault="007C746B">
      <w:pPr>
        <w:ind w:left="567" w:right="567" w:firstLine="567"/>
        <w:jc w:val="both"/>
        <w:rPr>
          <w:rFonts w:eastAsia="Calibri"/>
          <w:bCs/>
        </w:rPr>
      </w:pPr>
      <w:r>
        <w:rPr>
          <w:rFonts w:eastAsia="Calibri"/>
          <w:bCs/>
        </w:rPr>
        <w:t xml:space="preserve">13) produktų saugos reikalavimų nustatymu, panaikinimu ar pakeitimu; </w:t>
      </w:r>
    </w:p>
    <w:p w14:paraId="42B8AD5C" w14:textId="77777777" w:rsidR="00E80E14" w:rsidRDefault="007C746B">
      <w:pPr>
        <w:ind w:left="567" w:right="567" w:firstLine="567"/>
        <w:jc w:val="both"/>
        <w:rPr>
          <w:rFonts w:eastAsia="Calibri"/>
          <w:bCs/>
        </w:rPr>
      </w:pPr>
      <w:r>
        <w:rPr>
          <w:rFonts w:eastAsia="Calibri"/>
          <w:bCs/>
        </w:rPr>
        <w:t xml:space="preserve">14) sveikatos apsauga; </w:t>
      </w:r>
    </w:p>
    <w:p w14:paraId="41DF7D16" w14:textId="77777777" w:rsidR="00E80E14" w:rsidRDefault="007C746B">
      <w:pPr>
        <w:ind w:left="567" w:right="567" w:firstLine="567"/>
        <w:jc w:val="both"/>
        <w:rPr>
          <w:rFonts w:eastAsia="Calibri"/>
          <w:bCs/>
        </w:rPr>
      </w:pPr>
      <w:r>
        <w:rPr>
          <w:rFonts w:eastAsia="Calibri"/>
          <w:bCs/>
        </w:rPr>
        <w:t>15) aplinkos apsauga;</w:t>
      </w:r>
    </w:p>
    <w:p w14:paraId="35CE8697" w14:textId="77777777" w:rsidR="00E80E14" w:rsidRDefault="007C746B">
      <w:pPr>
        <w:ind w:left="567" w:right="567" w:firstLine="567"/>
        <w:jc w:val="both"/>
      </w:pPr>
      <w:r>
        <w:rPr>
          <w:rFonts w:eastAsia="Calibri"/>
          <w:bCs/>
        </w:rPr>
        <w:t>16) energetika;</w:t>
      </w:r>
    </w:p>
    <w:p w14:paraId="4F0E2147" w14:textId="77777777" w:rsidR="00E80E14" w:rsidRDefault="007C746B">
      <w:pPr>
        <w:ind w:left="567" w:right="567" w:firstLine="567"/>
        <w:jc w:val="both"/>
        <w:rPr>
          <w:rFonts w:eastAsia="Calibri"/>
          <w:bCs/>
        </w:rPr>
      </w:pPr>
      <w:r>
        <w:rPr>
          <w:rFonts w:eastAsia="Calibri"/>
          <w:bCs/>
        </w:rPr>
        <w:t>17) migracija, pilietybės įgijimu ir netekimu;</w:t>
      </w:r>
    </w:p>
    <w:p w14:paraId="6C1F7323" w14:textId="77777777" w:rsidR="00E80E14" w:rsidRDefault="007C746B">
      <w:pPr>
        <w:ind w:left="567" w:right="567" w:firstLine="567"/>
        <w:jc w:val="both"/>
        <w:rPr>
          <w:rFonts w:eastAsia="Calibri"/>
          <w:bCs/>
        </w:rPr>
      </w:pPr>
      <w:r>
        <w:rPr>
          <w:rFonts w:eastAsia="Calibri"/>
          <w:bCs/>
        </w:rPr>
        <w:t>18) mokesčių administravimu;</w:t>
      </w:r>
    </w:p>
    <w:p w14:paraId="0D90F776" w14:textId="77777777" w:rsidR="00E80E14" w:rsidRDefault="007C746B">
      <w:pPr>
        <w:ind w:left="567" w:right="567" w:firstLine="567"/>
        <w:jc w:val="both"/>
        <w:rPr>
          <w:rFonts w:eastAsia="Calibri"/>
          <w:bCs/>
        </w:rPr>
      </w:pPr>
      <w:r>
        <w:rPr>
          <w:rFonts w:eastAsia="Calibri"/>
          <w:bCs/>
        </w:rPr>
        <w:t>19) administracinių ir viešųjų paslaugų teikimu;</w:t>
      </w:r>
    </w:p>
    <w:p w14:paraId="0D721328" w14:textId="77777777" w:rsidR="00E80E14" w:rsidRDefault="007C746B">
      <w:pPr>
        <w:ind w:left="567" w:right="567" w:firstLine="567"/>
        <w:jc w:val="both"/>
      </w:pPr>
      <w:r>
        <w:rPr>
          <w:rFonts w:eastAsia="Calibri"/>
          <w:bCs/>
        </w:rPr>
        <w:t>20) nacionalinės ar regioninės reikšmės infrastruktūros plėtra</w:t>
      </w:r>
      <w:r>
        <w:rPr>
          <w:rFonts w:eastAsia="Calibri"/>
        </w:rPr>
        <w:t>.</w:t>
      </w:r>
    </w:p>
    <w:p w14:paraId="6C559C3A" w14:textId="77777777" w:rsidR="00E80E14" w:rsidRDefault="00E80E14">
      <w:pPr>
        <w:ind w:left="567" w:right="567" w:firstLine="567"/>
        <w:jc w:val="both"/>
        <w:rPr>
          <w:rFonts w:eastAsia="Calibri"/>
        </w:rPr>
      </w:pPr>
    </w:p>
    <w:p w14:paraId="2B574DD7" w14:textId="77777777" w:rsidR="00E80E14" w:rsidRDefault="00E80E14">
      <w:pPr>
        <w:ind w:left="567" w:right="567" w:firstLine="567"/>
        <w:jc w:val="both"/>
        <w:rPr>
          <w:rFonts w:eastAsia="Calibri"/>
        </w:rPr>
      </w:pPr>
    </w:p>
    <w:tbl>
      <w:tblPr>
        <w:tblW w:w="13980" w:type="dxa"/>
        <w:jc w:val="center"/>
        <w:tblLayout w:type="fixed"/>
        <w:tblLook w:val="0000" w:firstRow="0" w:lastRow="0" w:firstColumn="0" w:lastColumn="0" w:noHBand="0" w:noVBand="0"/>
      </w:tblPr>
      <w:tblGrid>
        <w:gridCol w:w="744"/>
        <w:gridCol w:w="8046"/>
        <w:gridCol w:w="1025"/>
        <w:gridCol w:w="1059"/>
        <w:gridCol w:w="3106"/>
      </w:tblGrid>
      <w:tr w:rsidR="00E80E14" w14:paraId="15A7B774"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4F51F2D1" w14:textId="77777777" w:rsidR="00E80E14" w:rsidRDefault="007C746B">
            <w:pPr>
              <w:jc w:val="center"/>
              <w:rPr>
                <w:b/>
                <w:sz w:val="22"/>
                <w:szCs w:val="22"/>
              </w:rPr>
            </w:pPr>
            <w:r>
              <w:rPr>
                <w:b/>
                <w:sz w:val="22"/>
                <w:szCs w:val="22"/>
              </w:rPr>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15DD213B" w14:textId="77777777" w:rsidR="00E80E14" w:rsidRDefault="007C746B">
            <w:pPr>
              <w:jc w:val="center"/>
              <w:rPr>
                <w:i/>
                <w:sz w:val="22"/>
                <w:szCs w:val="22"/>
              </w:rPr>
            </w:pPr>
            <w:r>
              <w:rPr>
                <w:b/>
                <w:sz w:val="22"/>
                <w:szCs w:val="22"/>
              </w:rPr>
              <w:t xml:space="preserve">Klausimai pagal teisės aktus/teisės aktų reikalavimai </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5F509E16" w14:textId="77777777" w:rsidR="00E80E14" w:rsidRDefault="007C746B">
            <w:pPr>
              <w:jc w:val="center"/>
              <w:rPr>
                <w:b/>
                <w:sz w:val="22"/>
                <w:szCs w:val="22"/>
              </w:rPr>
            </w:pPr>
            <w:r>
              <w:rPr>
                <w:b/>
                <w:sz w:val="22"/>
                <w:szCs w:val="22"/>
              </w:rPr>
              <w:t>Atsakymai</w:t>
            </w:r>
          </w:p>
        </w:tc>
        <w:tc>
          <w:tcPr>
            <w:tcW w:w="3106" w:type="dxa"/>
            <w:vMerge w:val="restart"/>
            <w:tcBorders>
              <w:top w:val="single" w:sz="4" w:space="0" w:color="000000"/>
              <w:left w:val="single" w:sz="4" w:space="0" w:color="000000"/>
              <w:bottom w:val="single" w:sz="4" w:space="0" w:color="000000"/>
              <w:right w:val="single" w:sz="4" w:space="0" w:color="000000"/>
            </w:tcBorders>
            <w:vAlign w:val="center"/>
          </w:tcPr>
          <w:p w14:paraId="32CDA109" w14:textId="77777777" w:rsidR="00E80E14" w:rsidRDefault="007C746B">
            <w:pPr>
              <w:jc w:val="center"/>
              <w:rPr>
                <w:b/>
                <w:sz w:val="22"/>
                <w:szCs w:val="22"/>
              </w:rPr>
            </w:pPr>
            <w:r>
              <w:rPr>
                <w:b/>
                <w:sz w:val="22"/>
                <w:szCs w:val="22"/>
              </w:rPr>
              <w:t>Komentarai</w:t>
            </w:r>
          </w:p>
        </w:tc>
      </w:tr>
      <w:tr w:rsidR="00E80E14" w14:paraId="74CA69F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E35A72B" w14:textId="77777777" w:rsidR="00E80E14" w:rsidRDefault="00E80E14">
            <w:pPr>
              <w:snapToGrid w:val="0"/>
              <w:jc w:val="center"/>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4B5B0825"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7E544004"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0128CBB9"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106" w:type="dxa"/>
            <w:vMerge/>
            <w:tcBorders>
              <w:top w:val="single" w:sz="4" w:space="0" w:color="000000"/>
              <w:left w:val="single" w:sz="4" w:space="0" w:color="000000"/>
              <w:bottom w:val="single" w:sz="4" w:space="0" w:color="000000"/>
              <w:right w:val="single" w:sz="4" w:space="0" w:color="000000"/>
            </w:tcBorders>
            <w:vAlign w:val="center"/>
          </w:tcPr>
          <w:p w14:paraId="151C2BD6"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798F57D4"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450EB90" w14:textId="77777777" w:rsidR="00E80E14" w:rsidRDefault="007C746B">
            <w:pPr>
              <w:jc w:val="center"/>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7F69AAAE" w14:textId="77777777" w:rsidR="00E80E14" w:rsidRDefault="007C746B">
            <w:pPr>
              <w:widowControl w:val="0"/>
              <w:shd w:val="clear" w:color="auto" w:fill="FFFFFF"/>
              <w:tabs>
                <w:tab w:val="left" w:pos="348"/>
              </w:tabs>
              <w:jc w:val="both"/>
            </w:pPr>
            <w:r>
              <w:rPr>
                <w:i/>
                <w:sz w:val="22"/>
                <w:szCs w:val="22"/>
              </w:rPr>
              <w:t>4 punkto reikalavimai:</w:t>
            </w:r>
            <w:r>
              <w:rPr>
                <w:sz w:val="22"/>
                <w:szCs w:val="22"/>
              </w:rPr>
              <w:t xml:space="preserve"> </w:t>
            </w:r>
          </w:p>
          <w:p w14:paraId="13C5DE55" w14:textId="77777777" w:rsidR="00E80E14" w:rsidRDefault="00E80E14">
            <w:pPr>
              <w:pStyle w:val="Pagrindiniotekstotrauka"/>
              <w:tabs>
                <w:tab w:val="left" w:pos="327"/>
              </w:tabs>
              <w:spacing w:after="0"/>
              <w:ind w:left="0"/>
              <w:jc w:val="both"/>
              <w:rPr>
                <w:i/>
                <w:sz w:val="20"/>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28EF25F1" w14:textId="77777777" w:rsidR="00E80E14" w:rsidRDefault="00E80E14">
            <w:pPr>
              <w:pStyle w:val="Sraopastraipa"/>
              <w:tabs>
                <w:tab w:val="left" w:pos="339"/>
              </w:tabs>
              <w:autoSpaceDE w:val="0"/>
              <w:snapToGrid w:val="0"/>
              <w:ind w:left="39"/>
              <w:jc w:val="both"/>
              <w:rPr>
                <w:i/>
                <w:sz w:val="20"/>
              </w:rPr>
            </w:pPr>
          </w:p>
        </w:tc>
      </w:tr>
      <w:tr w:rsidR="00E80E14" w14:paraId="41506F3F"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B295296" w14:textId="77777777" w:rsidR="00E80E14" w:rsidRDefault="00E80E14">
            <w:pPr>
              <w:snapToGrid w:val="0"/>
              <w:jc w:val="center"/>
              <w:rPr>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4B51EDA1" w14:textId="77777777" w:rsidR="00E80E14" w:rsidRDefault="007C746B">
            <w:pPr>
              <w:widowControl w:val="0"/>
              <w:shd w:val="clear" w:color="auto" w:fill="FFFFFF"/>
              <w:tabs>
                <w:tab w:val="left" w:pos="348"/>
              </w:tabs>
              <w:jc w:val="both"/>
            </w:pPr>
            <w:r>
              <w:rPr>
                <w:sz w:val="22"/>
                <w:szCs w:val="22"/>
              </w:rPr>
              <w:t>Ar viešajame juridiniame asmenyje yra darbuotojas,</w:t>
            </w:r>
            <w:r>
              <w:rPr>
                <w:b/>
                <w:sz w:val="22"/>
                <w:szCs w:val="22"/>
              </w:rPr>
              <w:t xml:space="preserve"> </w:t>
            </w:r>
            <w:r>
              <w:rPr>
                <w:sz w:val="22"/>
                <w:szCs w:val="22"/>
              </w:rPr>
              <w:t>kuriam pavesta vykdyti teisės aktų projektų antikorupcinį vertinimą (toliau – vertintojas)?</w:t>
            </w:r>
          </w:p>
        </w:tc>
        <w:tc>
          <w:tcPr>
            <w:tcW w:w="1025" w:type="dxa"/>
            <w:tcBorders>
              <w:top w:val="single" w:sz="4" w:space="0" w:color="000000"/>
              <w:left w:val="single" w:sz="4" w:space="0" w:color="000000"/>
              <w:bottom w:val="single" w:sz="4" w:space="0" w:color="000000"/>
              <w:right w:val="single" w:sz="4" w:space="0" w:color="000000"/>
            </w:tcBorders>
          </w:tcPr>
          <w:p w14:paraId="2116089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55541A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2C59777" w14:textId="77777777" w:rsidR="00E80E14" w:rsidRDefault="00E80E14">
            <w:pPr>
              <w:pStyle w:val="Sraopastraipa"/>
              <w:tabs>
                <w:tab w:val="left" w:pos="264"/>
              </w:tabs>
              <w:autoSpaceDE w:val="0"/>
              <w:snapToGrid w:val="0"/>
              <w:ind w:left="39"/>
              <w:jc w:val="both"/>
              <w:rPr>
                <w:b/>
                <w:bCs/>
                <w:i/>
              </w:rPr>
            </w:pPr>
          </w:p>
        </w:tc>
      </w:tr>
      <w:tr w:rsidR="00E80E14" w14:paraId="033B3C6A"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5C89482"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AF62A26" w14:textId="77777777" w:rsidR="00E80E14" w:rsidRDefault="007C746B">
            <w:pPr>
              <w:widowControl w:val="0"/>
              <w:shd w:val="clear" w:color="auto" w:fill="FFFFFF"/>
              <w:tabs>
                <w:tab w:val="left" w:pos="348"/>
              </w:tabs>
              <w:jc w:val="both"/>
              <w:rPr>
                <w:iCs/>
                <w:sz w:val="22"/>
                <w:szCs w:val="22"/>
              </w:rPr>
            </w:pPr>
            <w:r>
              <w:rPr>
                <w:sz w:val="22"/>
                <w:szCs w:val="22"/>
              </w:rPr>
              <w:t>Jei taip, ar užtikrinama, kad vertintojas neatliktų jo rengto teisės akto projekto antikorupcinio vertinimo?</w:t>
            </w:r>
          </w:p>
          <w:p w14:paraId="10BBD55D" w14:textId="77777777" w:rsidR="00E80E14" w:rsidRDefault="007C746B">
            <w:pPr>
              <w:pStyle w:val="Pagrindiniotekstotrauka"/>
              <w:spacing w:after="0"/>
              <w:ind w:left="0"/>
              <w:jc w:val="both"/>
              <w:rPr>
                <w:i/>
                <w:iCs/>
                <w:sz w:val="22"/>
                <w:szCs w:val="22"/>
              </w:rPr>
            </w:pPr>
            <w:r>
              <w:rPr>
                <w:i/>
                <w:sz w:val="22"/>
                <w:szCs w:val="22"/>
              </w:rPr>
              <w:lastRenderedPageBreak/>
              <w:t>(Atsakoma TAIP, jei nebuvo nustatyta kitokių atvejų)</w:t>
            </w:r>
          </w:p>
        </w:tc>
        <w:tc>
          <w:tcPr>
            <w:tcW w:w="1025" w:type="dxa"/>
            <w:tcBorders>
              <w:top w:val="single" w:sz="4" w:space="0" w:color="000000"/>
              <w:left w:val="single" w:sz="4" w:space="0" w:color="000000"/>
              <w:bottom w:val="single" w:sz="4" w:space="0" w:color="000000"/>
              <w:right w:val="single" w:sz="4" w:space="0" w:color="000000"/>
            </w:tcBorders>
          </w:tcPr>
          <w:p w14:paraId="10F5174C" w14:textId="77777777" w:rsidR="00E80E14" w:rsidRDefault="007C746B">
            <w:pPr>
              <w:pStyle w:val="Sraopastraipa"/>
              <w:tabs>
                <w:tab w:val="left" w:pos="339"/>
              </w:tabs>
              <w:autoSpaceDE w:val="0"/>
              <w:ind w:left="39"/>
              <w:jc w:val="center"/>
              <w:rPr>
                <w:b/>
              </w:rPr>
            </w:pPr>
            <w:r>
              <w:rPr>
                <w:b/>
              </w:rPr>
              <w:lastRenderedPageBreak/>
              <w:t>TAIP</w:t>
            </w:r>
          </w:p>
        </w:tc>
        <w:tc>
          <w:tcPr>
            <w:tcW w:w="1059" w:type="dxa"/>
            <w:tcBorders>
              <w:top w:val="single" w:sz="4" w:space="0" w:color="000000"/>
              <w:left w:val="single" w:sz="4" w:space="0" w:color="000000"/>
              <w:bottom w:val="single" w:sz="4" w:space="0" w:color="000000"/>
              <w:right w:val="single" w:sz="4" w:space="0" w:color="000000"/>
            </w:tcBorders>
          </w:tcPr>
          <w:p w14:paraId="258B6F2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1346CB4" w14:textId="77777777" w:rsidR="00E80E14" w:rsidRDefault="00E80E14">
            <w:pPr>
              <w:pStyle w:val="Sraopastraipa"/>
              <w:tabs>
                <w:tab w:val="left" w:pos="264"/>
              </w:tabs>
              <w:autoSpaceDE w:val="0"/>
              <w:snapToGrid w:val="0"/>
              <w:ind w:left="39"/>
              <w:jc w:val="both"/>
              <w:rPr>
                <w:b/>
                <w:bCs/>
                <w:i/>
              </w:rPr>
            </w:pPr>
          </w:p>
        </w:tc>
      </w:tr>
      <w:tr w:rsidR="00E80E14" w14:paraId="55D2A61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2896E46" w14:textId="77777777" w:rsidR="00E80E14" w:rsidRDefault="007C746B">
            <w:pPr>
              <w:jc w:val="center"/>
              <w:rPr>
                <w:sz w:val="22"/>
                <w:szCs w:val="22"/>
              </w:rPr>
            </w:pPr>
            <w:r>
              <w:rPr>
                <w:sz w:val="22"/>
                <w:szCs w:val="22"/>
              </w:rPr>
              <w:t>2.</w:t>
            </w:r>
          </w:p>
        </w:tc>
        <w:tc>
          <w:tcPr>
            <w:tcW w:w="8046" w:type="dxa"/>
            <w:tcBorders>
              <w:top w:val="single" w:sz="4" w:space="0" w:color="000000"/>
              <w:left w:val="single" w:sz="4" w:space="0" w:color="000000"/>
              <w:bottom w:val="single" w:sz="4" w:space="0" w:color="000000"/>
              <w:right w:val="single" w:sz="4" w:space="0" w:color="000000"/>
            </w:tcBorders>
          </w:tcPr>
          <w:p w14:paraId="3D583D03" w14:textId="77777777" w:rsidR="00E80E14" w:rsidRDefault="007C746B">
            <w:pPr>
              <w:pStyle w:val="Pagrindiniotekstotrauka"/>
              <w:spacing w:after="0"/>
              <w:ind w:left="0"/>
              <w:jc w:val="both"/>
              <w:rPr>
                <w:i/>
                <w:iCs/>
                <w:sz w:val="20"/>
                <w:szCs w:val="20"/>
              </w:rPr>
            </w:pPr>
            <w:r>
              <w:rPr>
                <w:i/>
                <w:sz w:val="22"/>
                <w:szCs w:val="22"/>
              </w:rPr>
              <w:t>5 punkto reikalavimas</w:t>
            </w:r>
            <w:r>
              <w:rPr>
                <w:sz w:val="22"/>
                <w:szCs w:val="22"/>
              </w:rPr>
              <w:t xml:space="preserve"> – Ar teisės aktų projektų antikorupcinis vertinimas atliekamas, suderinus projektus su kitais reikiamais to viešojo juridinio asmens administracijos padaliniais ir darbuotojais, pavaldžiomis įstaigomis (įstaigomis prie ministerijos ir kitomis ministrui pavestose valdymo srityse veikiančiomis įstaigomis ir įmonėmis)?</w:t>
            </w:r>
          </w:p>
        </w:tc>
        <w:tc>
          <w:tcPr>
            <w:tcW w:w="1025" w:type="dxa"/>
            <w:tcBorders>
              <w:top w:val="single" w:sz="4" w:space="0" w:color="000000"/>
              <w:left w:val="single" w:sz="4" w:space="0" w:color="000000"/>
              <w:bottom w:val="single" w:sz="4" w:space="0" w:color="000000"/>
              <w:right w:val="single" w:sz="4" w:space="0" w:color="000000"/>
            </w:tcBorders>
          </w:tcPr>
          <w:p w14:paraId="7D2974C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A72DF1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3E4A674" w14:textId="77777777" w:rsidR="00E80E14" w:rsidRDefault="00E80E14">
            <w:pPr>
              <w:pStyle w:val="Sraopastraipa"/>
              <w:tabs>
                <w:tab w:val="left" w:pos="264"/>
              </w:tabs>
              <w:autoSpaceDE w:val="0"/>
              <w:snapToGrid w:val="0"/>
              <w:ind w:left="39"/>
              <w:jc w:val="both"/>
              <w:rPr>
                <w:b/>
                <w:bCs/>
                <w:i/>
              </w:rPr>
            </w:pPr>
          </w:p>
        </w:tc>
      </w:tr>
      <w:tr w:rsidR="00E80E14" w14:paraId="1C4AEBAE"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D3A235D" w14:textId="77777777" w:rsidR="00E80E14" w:rsidRDefault="007C746B">
            <w:pPr>
              <w:jc w:val="center"/>
              <w:rPr>
                <w:sz w:val="22"/>
                <w:szCs w:val="22"/>
              </w:rPr>
            </w:pPr>
            <w:r>
              <w:rPr>
                <w:sz w:val="22"/>
                <w:szCs w:val="22"/>
              </w:rPr>
              <w:t>3.</w:t>
            </w:r>
          </w:p>
        </w:tc>
        <w:tc>
          <w:tcPr>
            <w:tcW w:w="8046" w:type="dxa"/>
            <w:tcBorders>
              <w:top w:val="single" w:sz="4" w:space="0" w:color="000000"/>
              <w:left w:val="single" w:sz="4" w:space="0" w:color="000000"/>
              <w:bottom w:val="single" w:sz="4" w:space="0" w:color="000000"/>
              <w:right w:val="single" w:sz="4" w:space="0" w:color="000000"/>
            </w:tcBorders>
          </w:tcPr>
          <w:p w14:paraId="0A6B4EF3" w14:textId="77777777" w:rsidR="00E80E14" w:rsidRDefault="007C746B">
            <w:pPr>
              <w:pStyle w:val="Pagrindiniotekstotrauka"/>
              <w:spacing w:after="0"/>
              <w:ind w:left="0"/>
              <w:jc w:val="both"/>
              <w:rPr>
                <w:i/>
                <w:sz w:val="22"/>
                <w:szCs w:val="22"/>
              </w:rPr>
            </w:pPr>
            <w:r>
              <w:rPr>
                <w:i/>
                <w:sz w:val="22"/>
                <w:szCs w:val="22"/>
              </w:rPr>
              <w:t>7 punkto reikalavimas</w:t>
            </w:r>
            <w:r>
              <w:rPr>
                <w:sz w:val="22"/>
                <w:szCs w:val="22"/>
              </w:rPr>
              <w:t xml:space="preserve"> – Ar teisės aktų projektų antikorupcinis vertinimas atliekamas pagal nustatytus antikorupcinio vertinimo kriterijus </w:t>
            </w:r>
            <w:r>
              <w:rPr>
                <w:i/>
                <w:sz w:val="22"/>
                <w:szCs w:val="22"/>
              </w:rPr>
              <w:t>(</w:t>
            </w:r>
            <w:r>
              <w:rPr>
                <w:bCs/>
                <w:i/>
                <w:sz w:val="22"/>
                <w:szCs w:val="22"/>
              </w:rPr>
              <w:t>Teisės aktų projektų antikorupcinio vertinimo taisyklių priedas)</w:t>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51C0818A"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1366CF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000084C" w14:textId="77777777" w:rsidR="00E80E14" w:rsidRDefault="00E80E14">
            <w:pPr>
              <w:pStyle w:val="Sraopastraipa"/>
              <w:tabs>
                <w:tab w:val="left" w:pos="264"/>
              </w:tabs>
              <w:autoSpaceDE w:val="0"/>
              <w:snapToGrid w:val="0"/>
              <w:ind w:left="39"/>
              <w:jc w:val="both"/>
              <w:rPr>
                <w:b/>
                <w:bCs/>
                <w:i/>
              </w:rPr>
            </w:pPr>
          </w:p>
        </w:tc>
      </w:tr>
      <w:tr w:rsidR="00E80E14" w14:paraId="6BDB33D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140422A" w14:textId="77777777" w:rsidR="00E80E14" w:rsidRDefault="007C746B">
            <w:pPr>
              <w:jc w:val="center"/>
              <w:rPr>
                <w:sz w:val="22"/>
                <w:szCs w:val="22"/>
              </w:rPr>
            </w:pPr>
            <w:r>
              <w:rPr>
                <w:sz w:val="22"/>
                <w:szCs w:val="22"/>
              </w:rPr>
              <w:t>4.</w:t>
            </w:r>
          </w:p>
        </w:tc>
        <w:tc>
          <w:tcPr>
            <w:tcW w:w="8046" w:type="dxa"/>
            <w:tcBorders>
              <w:top w:val="single" w:sz="4" w:space="0" w:color="000000"/>
              <w:left w:val="single" w:sz="4" w:space="0" w:color="000000"/>
              <w:bottom w:val="single" w:sz="4" w:space="0" w:color="000000"/>
              <w:right w:val="single" w:sz="4" w:space="0" w:color="000000"/>
            </w:tcBorders>
          </w:tcPr>
          <w:p w14:paraId="1936FF41" w14:textId="77777777" w:rsidR="00E80E14" w:rsidRDefault="007C746B">
            <w:pPr>
              <w:widowControl w:val="0"/>
              <w:shd w:val="clear" w:color="auto" w:fill="FFFFFF"/>
              <w:tabs>
                <w:tab w:val="left" w:pos="348"/>
              </w:tabs>
              <w:spacing w:after="120"/>
              <w:jc w:val="both"/>
            </w:pPr>
            <w:r>
              <w:rPr>
                <w:i/>
                <w:sz w:val="22"/>
                <w:szCs w:val="22"/>
              </w:rPr>
              <w:t>8 ir 9 punktų reikalavimai</w:t>
            </w:r>
            <w:r>
              <w:rPr>
                <w:sz w:val="22"/>
                <w:szCs w:val="22"/>
              </w:rPr>
              <w:t xml:space="preserve"> – Ar teisės aktų projektų antikorupcinis vertinimas atliekamas nustatytais terminais?</w:t>
            </w:r>
          </w:p>
          <w:p w14:paraId="6DEB2AB7" w14:textId="77777777" w:rsidR="00E80E14" w:rsidRDefault="007C746B">
            <w:pPr>
              <w:pStyle w:val="Pagrindiniotekstotrauka"/>
              <w:spacing w:after="0"/>
              <w:ind w:left="0"/>
              <w:jc w:val="both"/>
              <w:rPr>
                <w:i/>
                <w:sz w:val="22"/>
                <w:szCs w:val="22"/>
              </w:rPr>
            </w:pPr>
            <w:r>
              <w:rPr>
                <w:i/>
                <w:sz w:val="22"/>
                <w:szCs w:val="22"/>
              </w:rPr>
              <w:t>(Teisės akto projekto antikorupciniam vertinimui viešojo juridinio asmens vadovas ar jo įgaliotas asmuo nustato ne trumpesnį negu 5 darbo dienų terminą. Jeigu dėl nenumatytų aplinkybių teisės aktas turi būti priimtas nedelsiant ir jis nėra didelės (10 ar daugiau puslapių) apimties ir (ar) sudėtingas (nustatantis naują teisinį reguliavimą ar iš esmės jį keičiantis), gali būti nustatytas ne ilgesnis negu 3 darbo dienų terminas).</w:t>
            </w:r>
          </w:p>
        </w:tc>
        <w:tc>
          <w:tcPr>
            <w:tcW w:w="1025" w:type="dxa"/>
            <w:tcBorders>
              <w:top w:val="single" w:sz="4" w:space="0" w:color="000000"/>
              <w:left w:val="single" w:sz="4" w:space="0" w:color="000000"/>
              <w:bottom w:val="single" w:sz="4" w:space="0" w:color="000000"/>
              <w:right w:val="single" w:sz="4" w:space="0" w:color="000000"/>
            </w:tcBorders>
          </w:tcPr>
          <w:p w14:paraId="71D2AC78"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A2F7519"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9AC2383" w14:textId="77777777" w:rsidR="00E80E14" w:rsidRDefault="00E80E14">
            <w:pPr>
              <w:pStyle w:val="Sraopastraipa"/>
              <w:tabs>
                <w:tab w:val="left" w:pos="264"/>
              </w:tabs>
              <w:autoSpaceDE w:val="0"/>
              <w:snapToGrid w:val="0"/>
              <w:ind w:left="39"/>
              <w:jc w:val="both"/>
              <w:rPr>
                <w:b/>
                <w:bCs/>
                <w:i/>
              </w:rPr>
            </w:pPr>
          </w:p>
        </w:tc>
      </w:tr>
      <w:tr w:rsidR="00E80E14" w14:paraId="51856F4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5361152D" w14:textId="77777777" w:rsidR="00E80E14" w:rsidRDefault="007C746B">
            <w:pPr>
              <w:jc w:val="center"/>
              <w:rPr>
                <w:sz w:val="22"/>
                <w:szCs w:val="22"/>
              </w:rPr>
            </w:pPr>
            <w:r>
              <w:rPr>
                <w:sz w:val="22"/>
                <w:szCs w:val="22"/>
              </w:rPr>
              <w:t>5.</w:t>
            </w:r>
          </w:p>
        </w:tc>
        <w:tc>
          <w:tcPr>
            <w:tcW w:w="8046" w:type="dxa"/>
            <w:tcBorders>
              <w:top w:val="single" w:sz="4" w:space="0" w:color="000000"/>
              <w:left w:val="single" w:sz="4" w:space="0" w:color="000000"/>
              <w:bottom w:val="single" w:sz="4" w:space="0" w:color="000000"/>
              <w:right w:val="single" w:sz="4" w:space="0" w:color="000000"/>
            </w:tcBorders>
          </w:tcPr>
          <w:p w14:paraId="4E76373D" w14:textId="77777777" w:rsidR="00E80E14" w:rsidRDefault="007C746B">
            <w:pPr>
              <w:pStyle w:val="Pagrindiniotekstotrauka"/>
              <w:spacing w:after="0"/>
              <w:ind w:left="0"/>
              <w:jc w:val="both"/>
              <w:rPr>
                <w:i/>
                <w:sz w:val="22"/>
                <w:szCs w:val="22"/>
              </w:rPr>
            </w:pPr>
            <w:r>
              <w:rPr>
                <w:i/>
                <w:sz w:val="22"/>
                <w:szCs w:val="22"/>
              </w:rPr>
              <w:t>11 punkto reikalavimas</w:t>
            </w:r>
            <w:r>
              <w:rPr>
                <w:sz w:val="22"/>
                <w:szCs w:val="22"/>
              </w:rPr>
              <w:t xml:space="preserve"> – Ar teisės aktų projektų rengėjai patikslina teisės aktų projektus, pagal vertintojo pastabas ir pasiūlymus, jei buvo nustatyta teisės aktų projektų trūkumų</w:t>
            </w:r>
            <w:r>
              <w:rPr>
                <w:rFonts w:eastAsia="Calibri"/>
                <w:bCs/>
                <w:sz w:val="22"/>
                <w:szCs w:val="22"/>
              </w:rPr>
              <w:t>, galinčių sudaryti prielaidas korupcijai</w:t>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2831FB79"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089226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7F9B444" w14:textId="77777777" w:rsidR="00E80E14" w:rsidRDefault="00E80E14">
            <w:pPr>
              <w:pStyle w:val="Sraopastraipa"/>
              <w:tabs>
                <w:tab w:val="left" w:pos="264"/>
              </w:tabs>
              <w:autoSpaceDE w:val="0"/>
              <w:snapToGrid w:val="0"/>
              <w:ind w:left="39"/>
              <w:jc w:val="both"/>
              <w:rPr>
                <w:b/>
                <w:bCs/>
                <w:i/>
              </w:rPr>
            </w:pPr>
          </w:p>
        </w:tc>
      </w:tr>
      <w:tr w:rsidR="00E80E14" w14:paraId="1C624EEF"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70B5AE1" w14:textId="77777777" w:rsidR="00E80E14" w:rsidRDefault="007C746B">
            <w:pPr>
              <w:jc w:val="center"/>
              <w:rPr>
                <w:sz w:val="22"/>
                <w:szCs w:val="22"/>
              </w:rPr>
            </w:pPr>
            <w:r>
              <w:rPr>
                <w:sz w:val="22"/>
                <w:szCs w:val="22"/>
              </w:rPr>
              <w:t>6.</w:t>
            </w:r>
          </w:p>
        </w:tc>
        <w:tc>
          <w:tcPr>
            <w:tcW w:w="8046" w:type="dxa"/>
            <w:tcBorders>
              <w:top w:val="single" w:sz="4" w:space="0" w:color="000000"/>
              <w:left w:val="single" w:sz="4" w:space="0" w:color="000000"/>
              <w:bottom w:val="single" w:sz="4" w:space="0" w:color="000000"/>
              <w:right w:val="single" w:sz="4" w:space="0" w:color="000000"/>
            </w:tcBorders>
          </w:tcPr>
          <w:p w14:paraId="59AA19EA" w14:textId="77777777" w:rsidR="00E80E14" w:rsidRDefault="007C746B">
            <w:pPr>
              <w:widowControl w:val="0"/>
              <w:shd w:val="clear" w:color="auto" w:fill="FFFFFF"/>
              <w:spacing w:after="120"/>
              <w:jc w:val="both"/>
              <w:rPr>
                <w:i/>
                <w:sz w:val="22"/>
                <w:szCs w:val="22"/>
              </w:rPr>
            </w:pPr>
            <w:r>
              <w:rPr>
                <w:i/>
                <w:sz w:val="22"/>
                <w:szCs w:val="22"/>
              </w:rPr>
              <w:t xml:space="preserve">11 ir 12 punktų reikalavimai –  </w:t>
            </w:r>
            <w:r>
              <w:rPr>
                <w:sz w:val="22"/>
                <w:szCs w:val="22"/>
              </w:rPr>
              <w:t>Ar teisės aktų projektų antikorupcinio vertinimo pažymos parengtos tinkamai?</w:t>
            </w:r>
          </w:p>
          <w:p w14:paraId="6DB11E57" w14:textId="77777777" w:rsidR="00E80E14" w:rsidRDefault="007C746B">
            <w:pPr>
              <w:pStyle w:val="Pagrindiniotekstotrauka"/>
              <w:spacing w:after="0"/>
              <w:ind w:left="0"/>
              <w:jc w:val="both"/>
              <w:rPr>
                <w:i/>
                <w:sz w:val="22"/>
                <w:szCs w:val="22"/>
              </w:rPr>
            </w:pPr>
            <w:r>
              <w:rPr>
                <w:i/>
                <w:sz w:val="22"/>
                <w:szCs w:val="22"/>
              </w:rPr>
              <w:t xml:space="preserve">(Antikorupcinio vertinimo pažyma turi būti rengiama pagal </w:t>
            </w:r>
            <w:r>
              <w:rPr>
                <w:bCs/>
                <w:i/>
                <w:sz w:val="22"/>
                <w:szCs w:val="22"/>
              </w:rPr>
              <w:t xml:space="preserve">Teisės aktų projektų antikorupcinio vertinimo taisyklių priede nustatytus vertinimo kriterijus ir formą. Šioje pažymoje turi atsispindėti </w:t>
            </w:r>
            <w:r>
              <w:rPr>
                <w:i/>
                <w:sz w:val="22"/>
                <w:szCs w:val="22"/>
              </w:rPr>
              <w:t>teisės akto projekto tiesioginio rengėjo argumentai dėl vertintojo pateiktų pastabų ir pasiūlymų, su kuriais nesutinka, bei vertintojo nuomonė, ar teisės akto projekto tiesioginio rengėjo pataisų pakanka korupcijos atsiradimo rizikai mažinti).</w:t>
            </w:r>
          </w:p>
        </w:tc>
        <w:tc>
          <w:tcPr>
            <w:tcW w:w="1025" w:type="dxa"/>
            <w:tcBorders>
              <w:top w:val="single" w:sz="4" w:space="0" w:color="000000"/>
              <w:left w:val="single" w:sz="4" w:space="0" w:color="000000"/>
              <w:bottom w:val="single" w:sz="4" w:space="0" w:color="000000"/>
              <w:right w:val="single" w:sz="4" w:space="0" w:color="000000"/>
            </w:tcBorders>
          </w:tcPr>
          <w:p w14:paraId="3EE5E4D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489FCD5"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CB5253D" w14:textId="77777777" w:rsidR="00E80E14" w:rsidRDefault="00E80E14">
            <w:pPr>
              <w:pStyle w:val="Sraopastraipa"/>
              <w:tabs>
                <w:tab w:val="left" w:pos="264"/>
              </w:tabs>
              <w:autoSpaceDE w:val="0"/>
              <w:snapToGrid w:val="0"/>
              <w:ind w:left="39"/>
              <w:jc w:val="both"/>
              <w:rPr>
                <w:b/>
                <w:bCs/>
                <w:i/>
              </w:rPr>
            </w:pPr>
          </w:p>
        </w:tc>
      </w:tr>
      <w:tr w:rsidR="00E80E14" w14:paraId="587B5458"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027ADC07" w14:textId="77777777" w:rsidR="00E80E14" w:rsidRDefault="007C746B">
            <w:pPr>
              <w:jc w:val="center"/>
              <w:rPr>
                <w:sz w:val="22"/>
                <w:szCs w:val="22"/>
              </w:rPr>
            </w:pPr>
            <w:r>
              <w:rPr>
                <w:sz w:val="22"/>
                <w:szCs w:val="22"/>
              </w:rPr>
              <w:t>7.</w:t>
            </w:r>
          </w:p>
        </w:tc>
        <w:tc>
          <w:tcPr>
            <w:tcW w:w="8046" w:type="dxa"/>
            <w:tcBorders>
              <w:top w:val="single" w:sz="4" w:space="0" w:color="000000"/>
              <w:left w:val="single" w:sz="4" w:space="0" w:color="000000"/>
              <w:bottom w:val="single" w:sz="4" w:space="0" w:color="000000"/>
              <w:right w:val="single" w:sz="4" w:space="0" w:color="000000"/>
            </w:tcBorders>
          </w:tcPr>
          <w:p w14:paraId="3E57AAAC" w14:textId="77777777" w:rsidR="00E80E14" w:rsidRDefault="007C746B">
            <w:pPr>
              <w:widowControl w:val="0"/>
              <w:shd w:val="clear" w:color="auto" w:fill="FFFFFF"/>
              <w:jc w:val="both"/>
              <w:rPr>
                <w:i/>
                <w:sz w:val="22"/>
                <w:szCs w:val="22"/>
              </w:rPr>
            </w:pPr>
            <w:r>
              <w:rPr>
                <w:i/>
                <w:sz w:val="22"/>
                <w:szCs w:val="22"/>
              </w:rPr>
              <w:t>13 punkto reikalavimai:</w:t>
            </w:r>
          </w:p>
          <w:p w14:paraId="443B4FD2" w14:textId="77777777" w:rsidR="00E80E14" w:rsidRDefault="00E80E14">
            <w:pPr>
              <w:widowControl w:val="0"/>
              <w:shd w:val="clear" w:color="auto" w:fill="FFFFFF"/>
              <w:jc w:val="both"/>
              <w:rPr>
                <w:i/>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3271F2C6" w14:textId="77777777" w:rsidR="00E80E14" w:rsidRDefault="00E80E14">
            <w:pPr>
              <w:pStyle w:val="Sraopastraipa"/>
              <w:tabs>
                <w:tab w:val="left" w:pos="264"/>
              </w:tabs>
              <w:autoSpaceDE w:val="0"/>
              <w:snapToGrid w:val="0"/>
              <w:ind w:left="39"/>
              <w:jc w:val="both"/>
              <w:rPr>
                <w:bCs/>
                <w:i/>
              </w:rPr>
            </w:pPr>
          </w:p>
        </w:tc>
      </w:tr>
      <w:tr w:rsidR="00E80E14" w14:paraId="305F49F4"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E5F9993"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4935B92" w14:textId="77777777" w:rsidR="00E80E14" w:rsidRDefault="007C746B">
            <w:pPr>
              <w:widowControl w:val="0"/>
              <w:shd w:val="clear" w:color="auto" w:fill="FFFFFF"/>
              <w:tabs>
                <w:tab w:val="left" w:pos="359"/>
                <w:tab w:val="left" w:pos="429"/>
              </w:tabs>
              <w:ind w:left="-28"/>
              <w:jc w:val="both"/>
              <w:rPr>
                <w:i/>
                <w:sz w:val="22"/>
                <w:szCs w:val="22"/>
              </w:rPr>
            </w:pPr>
            <w:r>
              <w:rPr>
                <w:sz w:val="22"/>
                <w:szCs w:val="22"/>
              </w:rPr>
              <w:t>Ar antikorupcinio vertinimo pažymos kartu su teisės aktų projektais pateikiamos viešojo juridinio asmens vadovui ar jo įgaliotam asmeniui?</w:t>
            </w:r>
          </w:p>
        </w:tc>
        <w:tc>
          <w:tcPr>
            <w:tcW w:w="1025" w:type="dxa"/>
            <w:tcBorders>
              <w:top w:val="single" w:sz="4" w:space="0" w:color="000000"/>
              <w:left w:val="single" w:sz="4" w:space="0" w:color="000000"/>
              <w:bottom w:val="single" w:sz="4" w:space="0" w:color="000000"/>
              <w:right w:val="single" w:sz="4" w:space="0" w:color="000000"/>
            </w:tcBorders>
          </w:tcPr>
          <w:p w14:paraId="242CA83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03EE87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86972A0" w14:textId="77777777" w:rsidR="00E80E14" w:rsidRDefault="00E80E14">
            <w:pPr>
              <w:pStyle w:val="Sraopastraipa"/>
              <w:tabs>
                <w:tab w:val="left" w:pos="264"/>
              </w:tabs>
              <w:autoSpaceDE w:val="0"/>
              <w:snapToGrid w:val="0"/>
              <w:ind w:left="39"/>
              <w:jc w:val="both"/>
              <w:rPr>
                <w:b/>
                <w:bCs/>
                <w:i/>
              </w:rPr>
            </w:pPr>
          </w:p>
        </w:tc>
      </w:tr>
      <w:tr w:rsidR="00E80E14" w14:paraId="39C3DE3B"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2A4E9B6"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BA6BD51" w14:textId="77777777" w:rsidR="00E80E14" w:rsidRDefault="007C746B">
            <w:pPr>
              <w:widowControl w:val="0"/>
              <w:shd w:val="clear" w:color="auto" w:fill="FFFFFF"/>
              <w:jc w:val="both"/>
              <w:rPr>
                <w:i/>
                <w:sz w:val="22"/>
                <w:szCs w:val="22"/>
              </w:rPr>
            </w:pPr>
            <w:r>
              <w:rPr>
                <w:sz w:val="22"/>
                <w:szCs w:val="22"/>
              </w:rPr>
              <w:t>Ar viešojo juridinio asmens vadovas ar jo įgaliotas asmuo priėmė sprendimus dėl teisės aktų projektų tobulinimo, priėmimo, siuntimo derinti ar pateikimo kitam teisės aktą priimančiam subjektui?</w:t>
            </w:r>
          </w:p>
        </w:tc>
        <w:tc>
          <w:tcPr>
            <w:tcW w:w="1025" w:type="dxa"/>
            <w:tcBorders>
              <w:top w:val="single" w:sz="4" w:space="0" w:color="000000"/>
              <w:left w:val="single" w:sz="4" w:space="0" w:color="000000"/>
              <w:bottom w:val="single" w:sz="4" w:space="0" w:color="000000"/>
              <w:right w:val="single" w:sz="4" w:space="0" w:color="000000"/>
            </w:tcBorders>
          </w:tcPr>
          <w:p w14:paraId="66B989D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6EAE16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BD587B4" w14:textId="77777777" w:rsidR="00E80E14" w:rsidRDefault="00E80E14">
            <w:pPr>
              <w:pStyle w:val="Sraopastraipa"/>
              <w:tabs>
                <w:tab w:val="left" w:pos="264"/>
              </w:tabs>
              <w:autoSpaceDE w:val="0"/>
              <w:snapToGrid w:val="0"/>
              <w:ind w:left="39"/>
              <w:jc w:val="both"/>
              <w:rPr>
                <w:b/>
                <w:bCs/>
                <w:i/>
              </w:rPr>
            </w:pPr>
          </w:p>
        </w:tc>
      </w:tr>
      <w:tr w:rsidR="00E80E14" w14:paraId="35FE05B4"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2A314F1B" w14:textId="77777777" w:rsidR="00E80E14" w:rsidRDefault="007C746B">
            <w:pPr>
              <w:jc w:val="center"/>
              <w:rPr>
                <w:sz w:val="22"/>
                <w:szCs w:val="22"/>
              </w:rPr>
            </w:pPr>
            <w:r>
              <w:rPr>
                <w:sz w:val="22"/>
                <w:szCs w:val="22"/>
              </w:rPr>
              <w:t>8.</w:t>
            </w:r>
          </w:p>
        </w:tc>
        <w:tc>
          <w:tcPr>
            <w:tcW w:w="8046" w:type="dxa"/>
            <w:tcBorders>
              <w:top w:val="single" w:sz="4" w:space="0" w:color="000000"/>
              <w:left w:val="single" w:sz="4" w:space="0" w:color="000000"/>
              <w:bottom w:val="single" w:sz="4" w:space="0" w:color="000000"/>
              <w:right w:val="single" w:sz="4" w:space="0" w:color="000000"/>
            </w:tcBorders>
          </w:tcPr>
          <w:p w14:paraId="40B49833" w14:textId="77777777" w:rsidR="00E80E14" w:rsidRDefault="007C746B">
            <w:pPr>
              <w:widowControl w:val="0"/>
              <w:shd w:val="clear" w:color="auto" w:fill="FFFFFF"/>
              <w:tabs>
                <w:tab w:val="left" w:pos="348"/>
              </w:tabs>
              <w:jc w:val="both"/>
              <w:rPr>
                <w:i/>
                <w:sz w:val="22"/>
                <w:szCs w:val="22"/>
              </w:rPr>
            </w:pPr>
            <w:r>
              <w:rPr>
                <w:i/>
                <w:sz w:val="22"/>
                <w:szCs w:val="22"/>
              </w:rPr>
              <w:t>15 punkto reikalavimai:</w:t>
            </w:r>
          </w:p>
          <w:p w14:paraId="6B3FAAC0" w14:textId="77777777" w:rsidR="00E80E14" w:rsidRDefault="00E80E14">
            <w:pPr>
              <w:widowControl w:val="0"/>
              <w:shd w:val="clear" w:color="auto" w:fill="FFFFFF"/>
              <w:tabs>
                <w:tab w:val="left" w:pos="348"/>
              </w:tabs>
              <w:jc w:val="both"/>
              <w:rPr>
                <w:i/>
                <w:sz w:val="22"/>
                <w:szCs w:val="22"/>
              </w:rPr>
            </w:pPr>
          </w:p>
        </w:tc>
        <w:tc>
          <w:tcPr>
            <w:tcW w:w="5190" w:type="dxa"/>
            <w:gridSpan w:val="3"/>
            <w:tcBorders>
              <w:top w:val="single" w:sz="4" w:space="0" w:color="000000"/>
              <w:left w:val="single" w:sz="4" w:space="0" w:color="000000"/>
              <w:bottom w:val="single" w:sz="4" w:space="0" w:color="000000"/>
              <w:right w:val="single" w:sz="4" w:space="0" w:color="000000"/>
            </w:tcBorders>
          </w:tcPr>
          <w:p w14:paraId="048679DF" w14:textId="77777777" w:rsidR="00E80E14" w:rsidRDefault="00E80E14">
            <w:pPr>
              <w:pStyle w:val="Sraopastraipa"/>
              <w:tabs>
                <w:tab w:val="left" w:pos="264"/>
              </w:tabs>
              <w:autoSpaceDE w:val="0"/>
              <w:snapToGrid w:val="0"/>
              <w:ind w:left="39"/>
              <w:jc w:val="both"/>
              <w:rPr>
                <w:bCs/>
                <w:i/>
              </w:rPr>
            </w:pPr>
          </w:p>
        </w:tc>
      </w:tr>
      <w:tr w:rsidR="00E80E14" w14:paraId="29CBB33D"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D2D8BE0"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75C0724" w14:textId="77777777" w:rsidR="00E80E14" w:rsidRDefault="007C746B">
            <w:pPr>
              <w:widowControl w:val="0"/>
              <w:shd w:val="clear" w:color="auto" w:fill="FFFFFF"/>
              <w:tabs>
                <w:tab w:val="left" w:pos="348"/>
              </w:tabs>
              <w:ind w:left="-28"/>
              <w:jc w:val="both"/>
              <w:rPr>
                <w:i/>
                <w:sz w:val="22"/>
                <w:szCs w:val="22"/>
              </w:rPr>
            </w:pPr>
            <w:r>
              <w:rPr>
                <w:sz w:val="22"/>
                <w:szCs w:val="22"/>
              </w:rPr>
              <w:t>Ar antikorupcinio vertinimo pažymos pridedamos kaip teisės aktų projektų lydimasis dokumentas?</w:t>
            </w:r>
          </w:p>
        </w:tc>
        <w:tc>
          <w:tcPr>
            <w:tcW w:w="1025" w:type="dxa"/>
            <w:tcBorders>
              <w:top w:val="single" w:sz="4" w:space="0" w:color="000000"/>
              <w:left w:val="single" w:sz="4" w:space="0" w:color="000000"/>
              <w:bottom w:val="single" w:sz="4" w:space="0" w:color="000000"/>
              <w:right w:val="single" w:sz="4" w:space="0" w:color="000000"/>
            </w:tcBorders>
          </w:tcPr>
          <w:p w14:paraId="708A9FC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12196B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0A01ED5" w14:textId="77777777" w:rsidR="00E80E14" w:rsidRDefault="00E80E14">
            <w:pPr>
              <w:pStyle w:val="Sraopastraipa"/>
              <w:tabs>
                <w:tab w:val="left" w:pos="264"/>
              </w:tabs>
              <w:autoSpaceDE w:val="0"/>
              <w:snapToGrid w:val="0"/>
              <w:ind w:left="39"/>
              <w:jc w:val="both"/>
              <w:rPr>
                <w:b/>
                <w:bCs/>
                <w:i/>
              </w:rPr>
            </w:pPr>
          </w:p>
        </w:tc>
      </w:tr>
      <w:tr w:rsidR="00E80E14" w14:paraId="2FDEFB22"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6A7E72E"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725C9624" w14:textId="77777777" w:rsidR="00E80E14" w:rsidRDefault="007C746B">
            <w:pPr>
              <w:widowControl w:val="0"/>
              <w:shd w:val="clear" w:color="auto" w:fill="FFFFFF"/>
              <w:jc w:val="both"/>
              <w:rPr>
                <w:i/>
                <w:sz w:val="22"/>
                <w:szCs w:val="22"/>
              </w:rPr>
            </w:pPr>
            <w:r>
              <w:rPr>
                <w:sz w:val="22"/>
                <w:szCs w:val="22"/>
              </w:rPr>
              <w:t>Ar antikorupcinio vertinimo pažymos paskelbiamos Lietuvos Respublikos Seimo teisės aktų informacinėje sistemoje?</w:t>
            </w:r>
          </w:p>
        </w:tc>
        <w:tc>
          <w:tcPr>
            <w:tcW w:w="1025" w:type="dxa"/>
            <w:tcBorders>
              <w:top w:val="single" w:sz="4" w:space="0" w:color="000000"/>
              <w:left w:val="single" w:sz="4" w:space="0" w:color="000000"/>
              <w:bottom w:val="single" w:sz="4" w:space="0" w:color="000000"/>
              <w:right w:val="single" w:sz="4" w:space="0" w:color="000000"/>
            </w:tcBorders>
          </w:tcPr>
          <w:p w14:paraId="64F8D963"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9B8A3FA"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B776EB4" w14:textId="77777777" w:rsidR="00E80E14" w:rsidRDefault="00E80E14">
            <w:pPr>
              <w:pStyle w:val="Sraopastraipa"/>
              <w:tabs>
                <w:tab w:val="left" w:pos="264"/>
              </w:tabs>
              <w:autoSpaceDE w:val="0"/>
              <w:snapToGrid w:val="0"/>
              <w:ind w:left="39"/>
              <w:jc w:val="both"/>
              <w:rPr>
                <w:b/>
                <w:bCs/>
                <w:i/>
              </w:rPr>
            </w:pPr>
          </w:p>
        </w:tc>
      </w:tr>
      <w:tr w:rsidR="00E80E14" w14:paraId="66C9F0D1"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855180D" w14:textId="77777777" w:rsidR="00E80E14" w:rsidRDefault="007C746B">
            <w:pPr>
              <w:jc w:val="center"/>
              <w:rPr>
                <w:sz w:val="22"/>
                <w:szCs w:val="22"/>
              </w:rPr>
            </w:pPr>
            <w:r>
              <w:rPr>
                <w:sz w:val="22"/>
                <w:szCs w:val="22"/>
              </w:rPr>
              <w:t>9.</w:t>
            </w:r>
          </w:p>
        </w:tc>
        <w:tc>
          <w:tcPr>
            <w:tcW w:w="8046" w:type="dxa"/>
            <w:tcBorders>
              <w:top w:val="single" w:sz="4" w:space="0" w:color="000000"/>
              <w:left w:val="single" w:sz="4" w:space="0" w:color="000000"/>
              <w:bottom w:val="single" w:sz="4" w:space="0" w:color="000000"/>
              <w:right w:val="single" w:sz="4" w:space="0" w:color="000000"/>
            </w:tcBorders>
          </w:tcPr>
          <w:p w14:paraId="13887641" w14:textId="77777777" w:rsidR="00E80E14" w:rsidRDefault="007C746B">
            <w:pPr>
              <w:widowControl w:val="0"/>
              <w:shd w:val="clear" w:color="auto" w:fill="FFFFFF"/>
              <w:tabs>
                <w:tab w:val="left" w:pos="348"/>
              </w:tabs>
              <w:jc w:val="both"/>
              <w:rPr>
                <w:i/>
                <w:sz w:val="22"/>
                <w:szCs w:val="22"/>
              </w:rPr>
            </w:pPr>
            <w:r>
              <w:rPr>
                <w:i/>
                <w:sz w:val="22"/>
                <w:szCs w:val="22"/>
              </w:rPr>
              <w:t>16 punkto reikalavimai:</w:t>
            </w:r>
          </w:p>
        </w:tc>
        <w:tc>
          <w:tcPr>
            <w:tcW w:w="5190" w:type="dxa"/>
            <w:gridSpan w:val="3"/>
            <w:tcBorders>
              <w:top w:val="single" w:sz="4" w:space="0" w:color="000000"/>
              <w:left w:val="single" w:sz="4" w:space="0" w:color="000000"/>
              <w:bottom w:val="single" w:sz="4" w:space="0" w:color="000000"/>
              <w:right w:val="single" w:sz="4" w:space="0" w:color="000000"/>
            </w:tcBorders>
          </w:tcPr>
          <w:p w14:paraId="752D52AF" w14:textId="77777777" w:rsidR="00E80E14" w:rsidRDefault="00E80E14">
            <w:pPr>
              <w:pStyle w:val="Sraopastraipa"/>
              <w:tabs>
                <w:tab w:val="left" w:pos="264"/>
              </w:tabs>
              <w:autoSpaceDE w:val="0"/>
              <w:snapToGrid w:val="0"/>
              <w:ind w:left="39"/>
              <w:jc w:val="both"/>
              <w:rPr>
                <w:bCs/>
                <w:i/>
              </w:rPr>
            </w:pPr>
          </w:p>
        </w:tc>
      </w:tr>
      <w:tr w:rsidR="00E80E14" w14:paraId="56E555D2"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C287BD5"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68238885" w14:textId="77777777" w:rsidR="00E80E14" w:rsidRDefault="007C746B">
            <w:pPr>
              <w:widowControl w:val="0"/>
              <w:shd w:val="clear" w:color="auto" w:fill="FFFFFF"/>
              <w:tabs>
                <w:tab w:val="left" w:pos="348"/>
              </w:tabs>
              <w:jc w:val="both"/>
              <w:rPr>
                <w:i/>
                <w:sz w:val="22"/>
                <w:szCs w:val="22"/>
              </w:rPr>
            </w:pPr>
            <w:r>
              <w:rPr>
                <w:bCs/>
                <w:sz w:val="22"/>
                <w:szCs w:val="22"/>
              </w:rPr>
              <w:t xml:space="preserve">Ar vertintojas įvertina teisės akto projekto papildymus, kai </w:t>
            </w:r>
            <w:r>
              <w:rPr>
                <w:sz w:val="22"/>
                <w:szCs w:val="22"/>
              </w:rPr>
              <w:t>su suinteresuotomis institucijomis</w:t>
            </w:r>
            <w:r>
              <w:rPr>
                <w:bCs/>
                <w:sz w:val="22"/>
                <w:szCs w:val="22"/>
              </w:rPr>
              <w:t xml:space="preserve"> derinamas teisės akto projektas papildomas arba pakeičiamas?</w:t>
            </w:r>
          </w:p>
        </w:tc>
        <w:tc>
          <w:tcPr>
            <w:tcW w:w="1025" w:type="dxa"/>
            <w:tcBorders>
              <w:top w:val="single" w:sz="4" w:space="0" w:color="000000"/>
              <w:left w:val="single" w:sz="4" w:space="0" w:color="000000"/>
              <w:bottom w:val="single" w:sz="4" w:space="0" w:color="000000"/>
              <w:right w:val="single" w:sz="4" w:space="0" w:color="000000"/>
            </w:tcBorders>
          </w:tcPr>
          <w:p w14:paraId="3639571E" w14:textId="77777777" w:rsidR="00E80E14" w:rsidRDefault="00E80E14">
            <w:pPr>
              <w:pStyle w:val="Sraopastraipa"/>
              <w:tabs>
                <w:tab w:val="left" w:pos="339"/>
              </w:tabs>
              <w:autoSpaceDE w:val="0"/>
              <w:snapToGrid w:val="0"/>
              <w:ind w:left="39"/>
              <w:jc w:val="center"/>
              <w:rPr>
                <w:b/>
                <w:i/>
              </w:rPr>
            </w:pPr>
          </w:p>
        </w:tc>
        <w:tc>
          <w:tcPr>
            <w:tcW w:w="1059" w:type="dxa"/>
            <w:tcBorders>
              <w:top w:val="single" w:sz="4" w:space="0" w:color="000000"/>
              <w:left w:val="single" w:sz="4" w:space="0" w:color="000000"/>
              <w:bottom w:val="single" w:sz="4" w:space="0" w:color="000000"/>
              <w:right w:val="single" w:sz="4" w:space="0" w:color="000000"/>
            </w:tcBorders>
          </w:tcPr>
          <w:p w14:paraId="50CFFCF4"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5627FB6D" w14:textId="77777777" w:rsidR="00E80E14" w:rsidRDefault="00E80E14">
            <w:pPr>
              <w:pStyle w:val="Sraopastraipa"/>
              <w:tabs>
                <w:tab w:val="left" w:pos="264"/>
              </w:tabs>
              <w:autoSpaceDE w:val="0"/>
              <w:snapToGrid w:val="0"/>
              <w:ind w:left="39"/>
              <w:jc w:val="both"/>
              <w:rPr>
                <w:b/>
                <w:bCs/>
                <w:i/>
              </w:rPr>
            </w:pPr>
          </w:p>
        </w:tc>
      </w:tr>
      <w:tr w:rsidR="00E80E14" w14:paraId="0E4467B9"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71A2F3C"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292D164" w14:textId="77777777" w:rsidR="00E80E14" w:rsidRDefault="007C746B">
            <w:pPr>
              <w:widowControl w:val="0"/>
              <w:shd w:val="clear" w:color="auto" w:fill="FFFFFF"/>
              <w:tabs>
                <w:tab w:val="left" w:pos="348"/>
              </w:tabs>
              <w:jc w:val="both"/>
              <w:rPr>
                <w:i/>
                <w:sz w:val="22"/>
                <w:szCs w:val="22"/>
              </w:rPr>
            </w:pPr>
            <w:r>
              <w:rPr>
                <w:bCs/>
                <w:sz w:val="22"/>
                <w:szCs w:val="22"/>
              </w:rPr>
              <w:t>Ar vertintojas įvertinęs teisės akto projekto papildymus, pakeitimus, pateikia viešojo juridinio asmens vadovui ar jo įgaliotam asmeniui motyvuotą išvadą dėl tikslingumo atlikti pakartotinį teisės akto projekto antikorupcinį vertinimą?</w:t>
            </w:r>
          </w:p>
        </w:tc>
        <w:tc>
          <w:tcPr>
            <w:tcW w:w="1025" w:type="dxa"/>
            <w:tcBorders>
              <w:top w:val="single" w:sz="4" w:space="0" w:color="000000"/>
              <w:left w:val="single" w:sz="4" w:space="0" w:color="000000"/>
              <w:bottom w:val="single" w:sz="4" w:space="0" w:color="000000"/>
              <w:right w:val="single" w:sz="4" w:space="0" w:color="000000"/>
            </w:tcBorders>
          </w:tcPr>
          <w:p w14:paraId="55778C78" w14:textId="77777777" w:rsidR="00E80E14" w:rsidRDefault="00E80E14">
            <w:pPr>
              <w:pStyle w:val="Sraopastraipa"/>
              <w:tabs>
                <w:tab w:val="left" w:pos="339"/>
              </w:tabs>
              <w:autoSpaceDE w:val="0"/>
              <w:snapToGrid w:val="0"/>
              <w:ind w:left="39"/>
              <w:jc w:val="center"/>
              <w:rPr>
                <w:b/>
                <w:i/>
              </w:rPr>
            </w:pPr>
          </w:p>
        </w:tc>
        <w:tc>
          <w:tcPr>
            <w:tcW w:w="1059" w:type="dxa"/>
            <w:tcBorders>
              <w:top w:val="single" w:sz="4" w:space="0" w:color="000000"/>
              <w:left w:val="single" w:sz="4" w:space="0" w:color="000000"/>
              <w:bottom w:val="single" w:sz="4" w:space="0" w:color="000000"/>
              <w:right w:val="single" w:sz="4" w:space="0" w:color="000000"/>
            </w:tcBorders>
          </w:tcPr>
          <w:p w14:paraId="6654B8B3"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5B3EAB74" w14:textId="77777777" w:rsidR="00E80E14" w:rsidRDefault="00E80E14">
            <w:pPr>
              <w:pStyle w:val="Sraopastraipa"/>
              <w:tabs>
                <w:tab w:val="left" w:pos="264"/>
              </w:tabs>
              <w:autoSpaceDE w:val="0"/>
              <w:snapToGrid w:val="0"/>
              <w:ind w:left="39"/>
              <w:jc w:val="both"/>
              <w:rPr>
                <w:b/>
                <w:bCs/>
                <w:i/>
              </w:rPr>
            </w:pPr>
          </w:p>
        </w:tc>
      </w:tr>
      <w:tr w:rsidR="00E80E14" w14:paraId="21EC84F6"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714BCADE"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03B29C5D" w14:textId="77777777" w:rsidR="00E80E14" w:rsidRDefault="007C746B">
            <w:pPr>
              <w:widowControl w:val="0"/>
              <w:shd w:val="clear" w:color="auto" w:fill="FFFFFF"/>
              <w:jc w:val="both"/>
              <w:rPr>
                <w:i/>
                <w:sz w:val="22"/>
                <w:szCs w:val="22"/>
              </w:rPr>
            </w:pPr>
            <w:r>
              <w:rPr>
                <w:bCs/>
                <w:sz w:val="22"/>
                <w:szCs w:val="22"/>
              </w:rPr>
              <w:t>Ar atliekamas pakartotinis teisės akto projekto antikorupcinis vertinimas, jei vertintojas pateikė išvadą, kad tokį vertinimą atlikti yra tikslinga?</w:t>
            </w:r>
          </w:p>
        </w:tc>
        <w:tc>
          <w:tcPr>
            <w:tcW w:w="1025" w:type="dxa"/>
            <w:tcBorders>
              <w:top w:val="single" w:sz="4" w:space="0" w:color="000000"/>
              <w:left w:val="single" w:sz="4" w:space="0" w:color="000000"/>
              <w:bottom w:val="single" w:sz="4" w:space="0" w:color="000000"/>
              <w:right w:val="single" w:sz="4" w:space="0" w:color="000000"/>
            </w:tcBorders>
          </w:tcPr>
          <w:p w14:paraId="76255D0B" w14:textId="77777777" w:rsidR="00E80E14" w:rsidRDefault="00E80E14">
            <w:pPr>
              <w:pStyle w:val="Sraopastraipa"/>
              <w:tabs>
                <w:tab w:val="left" w:pos="339"/>
              </w:tabs>
              <w:autoSpaceDE w:val="0"/>
              <w:snapToGrid w:val="0"/>
              <w:ind w:left="39"/>
              <w:jc w:val="center"/>
              <w:rPr>
                <w:b/>
                <w:i/>
              </w:rPr>
            </w:pPr>
          </w:p>
        </w:tc>
        <w:tc>
          <w:tcPr>
            <w:tcW w:w="1059" w:type="dxa"/>
            <w:tcBorders>
              <w:top w:val="single" w:sz="4" w:space="0" w:color="000000"/>
              <w:left w:val="single" w:sz="4" w:space="0" w:color="000000"/>
              <w:bottom w:val="single" w:sz="4" w:space="0" w:color="000000"/>
              <w:right w:val="single" w:sz="4" w:space="0" w:color="000000"/>
            </w:tcBorders>
          </w:tcPr>
          <w:p w14:paraId="126F773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93D5B83" w14:textId="77777777" w:rsidR="00E80E14" w:rsidRDefault="007C746B">
            <w:pPr>
              <w:pStyle w:val="Sraopastraipa"/>
              <w:tabs>
                <w:tab w:val="left" w:pos="264"/>
              </w:tabs>
              <w:autoSpaceDE w:val="0"/>
              <w:ind w:left="39"/>
              <w:jc w:val="both"/>
              <w:rPr>
                <w:bCs/>
                <w:i/>
              </w:rPr>
            </w:pPr>
            <w:r>
              <w:rPr>
                <w:bCs/>
                <w:i/>
              </w:rPr>
              <w:t>Tokio atvejo nebuvo</w:t>
            </w:r>
          </w:p>
        </w:tc>
      </w:tr>
    </w:tbl>
    <w:p w14:paraId="09B59914" w14:textId="77777777" w:rsidR="00E80E14" w:rsidRDefault="00E80E14">
      <w:pPr>
        <w:ind w:left="1134"/>
        <w:jc w:val="right"/>
        <w:rPr>
          <w:bCs/>
          <w:i/>
          <w:iCs/>
          <w:sz w:val="22"/>
          <w:szCs w:val="22"/>
        </w:rPr>
      </w:pPr>
    </w:p>
    <w:p w14:paraId="16BE413A" w14:textId="77777777" w:rsidR="00E80E14" w:rsidRDefault="00E80E14">
      <w:pPr>
        <w:jc w:val="center"/>
        <w:rPr>
          <w:b/>
          <w:bCs/>
          <w:i/>
          <w:iCs/>
          <w:sz w:val="22"/>
          <w:szCs w:val="22"/>
        </w:rPr>
      </w:pPr>
    </w:p>
    <w:p w14:paraId="1BD900F3" w14:textId="77777777" w:rsidR="00E80E14" w:rsidRDefault="00E80E14">
      <w:pPr>
        <w:jc w:val="center"/>
        <w:rPr>
          <w:b/>
          <w:bCs/>
          <w:sz w:val="22"/>
          <w:szCs w:val="22"/>
        </w:rPr>
      </w:pPr>
    </w:p>
    <w:p w14:paraId="6F062A90" w14:textId="77777777" w:rsidR="00E80E14" w:rsidRDefault="00E80E14">
      <w:pPr>
        <w:jc w:val="center"/>
        <w:rPr>
          <w:b/>
          <w:bCs/>
          <w:sz w:val="22"/>
          <w:szCs w:val="22"/>
        </w:rPr>
      </w:pPr>
    </w:p>
    <w:p w14:paraId="5A9BD0AB" w14:textId="77777777" w:rsidR="00E80E14" w:rsidRDefault="00E80E14">
      <w:pPr>
        <w:jc w:val="center"/>
        <w:rPr>
          <w:b/>
          <w:bCs/>
          <w:sz w:val="22"/>
          <w:szCs w:val="22"/>
        </w:rPr>
      </w:pPr>
    </w:p>
    <w:p w14:paraId="26A121CA" w14:textId="77777777" w:rsidR="00E80E14" w:rsidRDefault="00E80E14">
      <w:pPr>
        <w:jc w:val="center"/>
        <w:rPr>
          <w:b/>
          <w:bCs/>
          <w:sz w:val="22"/>
          <w:szCs w:val="22"/>
        </w:rPr>
      </w:pPr>
    </w:p>
    <w:p w14:paraId="0E9A0AEB" w14:textId="77777777" w:rsidR="00E80E14" w:rsidRDefault="00E80E14">
      <w:pPr>
        <w:jc w:val="center"/>
        <w:rPr>
          <w:b/>
          <w:bCs/>
          <w:sz w:val="22"/>
          <w:szCs w:val="22"/>
        </w:rPr>
      </w:pPr>
    </w:p>
    <w:p w14:paraId="46A18641" w14:textId="77777777" w:rsidR="00E80E14" w:rsidRDefault="00E80E14">
      <w:pPr>
        <w:jc w:val="center"/>
        <w:rPr>
          <w:b/>
          <w:bCs/>
          <w:sz w:val="22"/>
          <w:szCs w:val="22"/>
        </w:rPr>
      </w:pPr>
    </w:p>
    <w:p w14:paraId="3DA83DE3" w14:textId="77777777" w:rsidR="00E80E14" w:rsidRDefault="00E80E14">
      <w:pPr>
        <w:jc w:val="center"/>
        <w:rPr>
          <w:b/>
          <w:bCs/>
          <w:sz w:val="22"/>
          <w:szCs w:val="22"/>
        </w:rPr>
      </w:pPr>
    </w:p>
    <w:p w14:paraId="7A5AF1DF" w14:textId="77777777" w:rsidR="00E80E14" w:rsidRDefault="00E80E14">
      <w:pPr>
        <w:jc w:val="center"/>
        <w:rPr>
          <w:b/>
          <w:bCs/>
          <w:sz w:val="22"/>
          <w:szCs w:val="22"/>
        </w:rPr>
      </w:pPr>
    </w:p>
    <w:p w14:paraId="0DFDF200" w14:textId="77777777" w:rsidR="00E80E14" w:rsidRDefault="00E80E14">
      <w:pPr>
        <w:jc w:val="center"/>
        <w:rPr>
          <w:b/>
          <w:bCs/>
          <w:sz w:val="22"/>
          <w:szCs w:val="22"/>
        </w:rPr>
      </w:pPr>
    </w:p>
    <w:p w14:paraId="62399262" w14:textId="77777777" w:rsidR="00E80E14" w:rsidRDefault="00E80E14">
      <w:pPr>
        <w:jc w:val="center"/>
        <w:rPr>
          <w:b/>
          <w:bCs/>
          <w:sz w:val="22"/>
          <w:szCs w:val="22"/>
        </w:rPr>
      </w:pPr>
    </w:p>
    <w:p w14:paraId="55B1B622" w14:textId="77777777" w:rsidR="00E80E14" w:rsidRDefault="00E80E14">
      <w:pPr>
        <w:jc w:val="center"/>
        <w:rPr>
          <w:b/>
          <w:bCs/>
          <w:sz w:val="22"/>
          <w:szCs w:val="22"/>
        </w:rPr>
      </w:pPr>
    </w:p>
    <w:p w14:paraId="1DA50BD9" w14:textId="77777777" w:rsidR="00E80E14" w:rsidRDefault="00E80E14">
      <w:pPr>
        <w:jc w:val="center"/>
        <w:rPr>
          <w:b/>
          <w:bCs/>
          <w:sz w:val="22"/>
          <w:szCs w:val="22"/>
        </w:rPr>
      </w:pPr>
    </w:p>
    <w:p w14:paraId="5FC440F9" w14:textId="77777777" w:rsidR="00E80E14" w:rsidRDefault="00E80E14">
      <w:pPr>
        <w:jc w:val="center"/>
        <w:rPr>
          <w:b/>
          <w:bCs/>
          <w:sz w:val="22"/>
          <w:szCs w:val="22"/>
        </w:rPr>
      </w:pPr>
    </w:p>
    <w:p w14:paraId="06FD72B1" w14:textId="77777777" w:rsidR="00E80E14" w:rsidRDefault="00E80E14">
      <w:pPr>
        <w:jc w:val="center"/>
        <w:rPr>
          <w:b/>
          <w:bCs/>
          <w:sz w:val="22"/>
          <w:szCs w:val="22"/>
        </w:rPr>
      </w:pPr>
    </w:p>
    <w:p w14:paraId="4425A8CC" w14:textId="77777777" w:rsidR="00E80E14" w:rsidRDefault="00E80E14">
      <w:pPr>
        <w:jc w:val="center"/>
        <w:rPr>
          <w:b/>
          <w:bCs/>
          <w:sz w:val="22"/>
          <w:szCs w:val="22"/>
        </w:rPr>
      </w:pPr>
    </w:p>
    <w:p w14:paraId="73C9724C" w14:textId="77777777" w:rsidR="00E80E14" w:rsidRDefault="00E80E14">
      <w:pPr>
        <w:jc w:val="center"/>
        <w:rPr>
          <w:b/>
          <w:bCs/>
          <w:sz w:val="22"/>
          <w:szCs w:val="22"/>
        </w:rPr>
      </w:pPr>
    </w:p>
    <w:p w14:paraId="1232C5CC" w14:textId="77777777" w:rsidR="00E80E14" w:rsidRDefault="00E80E14">
      <w:pPr>
        <w:jc w:val="center"/>
        <w:rPr>
          <w:b/>
          <w:bCs/>
          <w:sz w:val="22"/>
          <w:szCs w:val="22"/>
        </w:rPr>
      </w:pPr>
    </w:p>
    <w:p w14:paraId="40DAE413" w14:textId="77777777" w:rsidR="00E80E14" w:rsidRDefault="007C746B">
      <w:pPr>
        <w:jc w:val="center"/>
      </w:pPr>
      <w:r>
        <w:rPr>
          <w:b/>
          <w:bCs/>
          <w:sz w:val="22"/>
          <w:szCs w:val="22"/>
        </w:rPr>
        <w:t xml:space="preserve">3 klausimynas. </w:t>
      </w:r>
    </w:p>
    <w:p w14:paraId="286C72E3" w14:textId="77777777" w:rsidR="00E80E14" w:rsidRDefault="007C746B">
      <w:pPr>
        <w:jc w:val="center"/>
        <w:rPr>
          <w:b/>
          <w:bCs/>
          <w:sz w:val="22"/>
          <w:szCs w:val="22"/>
        </w:rPr>
      </w:pPr>
      <w:r>
        <w:rPr>
          <w:b/>
          <w:bCs/>
          <w:sz w:val="22"/>
          <w:szCs w:val="22"/>
        </w:rPr>
        <w:t>KORUPCIJOS PASIREIŠKIMO TIKIMYBĖS NUSTATYMO</w:t>
      </w:r>
    </w:p>
    <w:p w14:paraId="63803AF7" w14:textId="77777777" w:rsidR="00E80E14" w:rsidRDefault="007C746B">
      <w:pPr>
        <w:jc w:val="center"/>
        <w:rPr>
          <w:b/>
          <w:bCs/>
          <w:sz w:val="22"/>
          <w:szCs w:val="22"/>
        </w:rPr>
      </w:pPr>
      <w:r>
        <w:rPr>
          <w:b/>
          <w:bCs/>
          <w:sz w:val="22"/>
          <w:szCs w:val="22"/>
        </w:rPr>
        <w:t>VIEŠAJAME JURIDINIAME ASMENYJE VERTINIMAS</w:t>
      </w:r>
    </w:p>
    <w:p w14:paraId="49630107" w14:textId="77777777" w:rsidR="00E80E14" w:rsidRDefault="00E80E14">
      <w:pPr>
        <w:jc w:val="center"/>
        <w:rPr>
          <w:b/>
          <w:bCs/>
          <w:sz w:val="22"/>
          <w:szCs w:val="22"/>
        </w:rPr>
      </w:pPr>
    </w:p>
    <w:p w14:paraId="762B4793" w14:textId="77777777" w:rsidR="00E80E14" w:rsidRDefault="00E80E14">
      <w:pPr>
        <w:jc w:val="center"/>
        <w:rPr>
          <w:b/>
          <w:bCs/>
          <w:sz w:val="22"/>
          <w:szCs w:val="22"/>
        </w:rPr>
      </w:pPr>
    </w:p>
    <w:tbl>
      <w:tblPr>
        <w:tblW w:w="14709" w:type="dxa"/>
        <w:tblInd w:w="-108" w:type="dxa"/>
        <w:tblLayout w:type="fixed"/>
        <w:tblCellMar>
          <w:left w:w="0" w:type="dxa"/>
          <w:right w:w="0" w:type="dxa"/>
        </w:tblCellMar>
        <w:tblLook w:val="0000" w:firstRow="0" w:lastRow="0" w:firstColumn="0" w:lastColumn="0" w:noHBand="0" w:noVBand="0"/>
      </w:tblPr>
      <w:tblGrid>
        <w:gridCol w:w="7763"/>
        <w:gridCol w:w="1701"/>
        <w:gridCol w:w="142"/>
        <w:gridCol w:w="4961"/>
        <w:gridCol w:w="142"/>
      </w:tblGrid>
      <w:tr w:rsidR="00E80E14" w14:paraId="4B232353" w14:textId="77777777">
        <w:tc>
          <w:tcPr>
            <w:tcW w:w="7763" w:type="dxa"/>
          </w:tcPr>
          <w:p w14:paraId="7565D107" w14:textId="77777777" w:rsidR="00E80E14" w:rsidRDefault="00E80E14">
            <w:pPr>
              <w:pStyle w:val="TableHeading"/>
            </w:pPr>
          </w:p>
        </w:tc>
        <w:tc>
          <w:tcPr>
            <w:tcW w:w="1843" w:type="dxa"/>
            <w:gridSpan w:val="2"/>
            <w:tcMar>
              <w:left w:w="108" w:type="dxa"/>
              <w:right w:w="108" w:type="dxa"/>
            </w:tcMar>
          </w:tcPr>
          <w:p w14:paraId="5E10F8D8" w14:textId="77777777" w:rsidR="00E80E14" w:rsidRDefault="007C746B">
            <w:pPr>
              <w:tabs>
                <w:tab w:val="left" w:pos="6237"/>
              </w:tabs>
              <w:ind w:right="34"/>
              <w:jc w:val="right"/>
            </w:pPr>
            <w:r>
              <w:rPr>
                <w:b/>
                <w:bCs/>
                <w:iCs/>
                <w:sz w:val="22"/>
                <w:szCs w:val="22"/>
              </w:rPr>
              <w:t>Parengta  pagal</w:t>
            </w:r>
          </w:p>
          <w:p w14:paraId="4C2767AF" w14:textId="77777777" w:rsidR="00E80E14" w:rsidRDefault="00E80E14">
            <w:pPr>
              <w:jc w:val="right"/>
              <w:rPr>
                <w:b/>
                <w:bCs/>
                <w:iCs/>
                <w:sz w:val="22"/>
                <w:szCs w:val="22"/>
              </w:rPr>
            </w:pPr>
          </w:p>
        </w:tc>
        <w:tc>
          <w:tcPr>
            <w:tcW w:w="5103" w:type="dxa"/>
            <w:gridSpan w:val="2"/>
            <w:tcMar>
              <w:left w:w="108" w:type="dxa"/>
              <w:right w:w="108" w:type="dxa"/>
            </w:tcMar>
          </w:tcPr>
          <w:p w14:paraId="1EC19006" w14:textId="77777777" w:rsidR="00E80E14" w:rsidRDefault="007C746B">
            <w:pPr>
              <w:jc w:val="both"/>
              <w:rPr>
                <w:b/>
                <w:bCs/>
                <w:iCs/>
                <w:sz w:val="22"/>
                <w:szCs w:val="22"/>
              </w:rPr>
            </w:pPr>
            <w:r>
              <w:rPr>
                <w:bCs/>
                <w:iCs/>
                <w:sz w:val="22"/>
                <w:szCs w:val="22"/>
              </w:rPr>
              <w:t xml:space="preserve">Lietuvos Respublikos Specialiųjų tyrimų tarnybos direktoriaus  2021-11-30 įsakymą Nr. 2-246 </w:t>
            </w:r>
            <w:r>
              <w:rPr>
                <w:b/>
                <w:bCs/>
                <w:iCs/>
                <w:sz w:val="22"/>
                <w:szCs w:val="22"/>
              </w:rPr>
              <w:t xml:space="preserve">,,Dėl korupcijos pasireiškimo tikimybės nustatymo ir jo atlikimo tvarkos rekomendacijų patvirtinimo“ </w:t>
            </w:r>
          </w:p>
          <w:p w14:paraId="02BEFBCB" w14:textId="77777777" w:rsidR="00E80E14" w:rsidRDefault="007C746B">
            <w:pPr>
              <w:jc w:val="both"/>
            </w:pPr>
            <w:r>
              <w:rPr>
                <w:iCs/>
                <w:sz w:val="22"/>
                <w:szCs w:val="22"/>
              </w:rPr>
              <w:lastRenderedPageBreak/>
              <w:t>(</w:t>
            </w:r>
            <w:r>
              <w:rPr>
                <w:bCs/>
                <w:iCs/>
                <w:sz w:val="22"/>
                <w:szCs w:val="22"/>
              </w:rPr>
              <w:t>Lietuvos Respublikos specialiųjų tyrimų tarnybos direktoriaus 2022-09-30 įsakymo Nr. 2-214 redakcija).</w:t>
            </w:r>
          </w:p>
          <w:p w14:paraId="73CE4467" w14:textId="77777777" w:rsidR="00E80E14" w:rsidRDefault="007C746B">
            <w:pPr>
              <w:jc w:val="both"/>
              <w:rPr>
                <w:b/>
                <w:bCs/>
                <w:sz w:val="22"/>
                <w:szCs w:val="22"/>
              </w:rPr>
            </w:pPr>
            <w:r>
              <w:rPr>
                <w:bCs/>
                <w:i/>
                <w:iCs/>
                <w:sz w:val="22"/>
                <w:szCs w:val="22"/>
              </w:rPr>
              <w:t xml:space="preserve">(pagal galiojančią įsakymo suvestinę redakciją  nuo </w:t>
            </w:r>
            <w:r>
              <w:rPr>
                <w:b/>
                <w:bCs/>
                <w:i/>
                <w:iCs/>
                <w:sz w:val="22"/>
                <w:szCs w:val="22"/>
              </w:rPr>
              <w:t>2023-05-16</w:t>
            </w:r>
            <w:r>
              <w:rPr>
                <w:bCs/>
                <w:i/>
                <w:iCs/>
                <w:sz w:val="22"/>
                <w:szCs w:val="22"/>
              </w:rPr>
              <w:t>)</w:t>
            </w:r>
          </w:p>
        </w:tc>
      </w:tr>
      <w:tr w:rsidR="00E80E14" w14:paraId="20BA2D48" w14:textId="77777777">
        <w:tc>
          <w:tcPr>
            <w:tcW w:w="9464" w:type="dxa"/>
            <w:gridSpan w:val="2"/>
            <w:tcMar>
              <w:left w:w="108" w:type="dxa"/>
              <w:right w:w="108" w:type="dxa"/>
            </w:tcMar>
          </w:tcPr>
          <w:p w14:paraId="1E0EF3F5" w14:textId="77777777" w:rsidR="00E80E14" w:rsidRDefault="00E80E14">
            <w:pPr>
              <w:tabs>
                <w:tab w:val="left" w:pos="6237"/>
              </w:tabs>
              <w:snapToGrid w:val="0"/>
              <w:ind w:right="34"/>
              <w:jc w:val="right"/>
              <w:rPr>
                <w:b/>
                <w:bCs/>
                <w:iCs/>
                <w:sz w:val="22"/>
                <w:szCs w:val="22"/>
              </w:rPr>
            </w:pPr>
          </w:p>
        </w:tc>
        <w:tc>
          <w:tcPr>
            <w:tcW w:w="5103" w:type="dxa"/>
            <w:gridSpan w:val="2"/>
            <w:tcMar>
              <w:left w:w="108" w:type="dxa"/>
              <w:right w:w="108" w:type="dxa"/>
            </w:tcMar>
          </w:tcPr>
          <w:p w14:paraId="3EB1B873" w14:textId="77777777" w:rsidR="00E80E14" w:rsidRDefault="00E80E14">
            <w:pPr>
              <w:snapToGrid w:val="0"/>
              <w:jc w:val="both"/>
              <w:rPr>
                <w:b/>
                <w:bCs/>
                <w:i/>
                <w:iCs/>
                <w:sz w:val="22"/>
                <w:szCs w:val="22"/>
              </w:rPr>
            </w:pPr>
          </w:p>
        </w:tc>
        <w:tc>
          <w:tcPr>
            <w:tcW w:w="142" w:type="dxa"/>
          </w:tcPr>
          <w:p w14:paraId="42FDE154" w14:textId="77777777" w:rsidR="00E80E14" w:rsidRDefault="00E80E14">
            <w:pPr>
              <w:snapToGrid w:val="0"/>
              <w:rPr>
                <w:b/>
                <w:bCs/>
                <w:i/>
                <w:iCs/>
                <w:sz w:val="22"/>
                <w:szCs w:val="22"/>
              </w:rPr>
            </w:pPr>
          </w:p>
        </w:tc>
      </w:tr>
    </w:tbl>
    <w:p w14:paraId="2167EDDD" w14:textId="77777777" w:rsidR="00E80E14" w:rsidRDefault="00E80E14">
      <w:pPr>
        <w:jc w:val="center"/>
        <w:rPr>
          <w:vanish/>
        </w:rPr>
      </w:pPr>
    </w:p>
    <w:tbl>
      <w:tblPr>
        <w:tblW w:w="13980" w:type="dxa"/>
        <w:jc w:val="center"/>
        <w:tblLayout w:type="fixed"/>
        <w:tblLook w:val="0000" w:firstRow="0" w:lastRow="0" w:firstColumn="0" w:lastColumn="0" w:noHBand="0" w:noVBand="0"/>
      </w:tblPr>
      <w:tblGrid>
        <w:gridCol w:w="744"/>
        <w:gridCol w:w="8046"/>
        <w:gridCol w:w="1025"/>
        <w:gridCol w:w="1059"/>
        <w:gridCol w:w="3106"/>
      </w:tblGrid>
      <w:tr w:rsidR="00E80E14" w14:paraId="53CD5EDD" w14:textId="77777777">
        <w:trPr>
          <w:jc w:val="center"/>
        </w:trPr>
        <w:tc>
          <w:tcPr>
            <w:tcW w:w="13980" w:type="dxa"/>
            <w:gridSpan w:val="5"/>
            <w:tcBorders>
              <w:bottom w:val="single" w:sz="4" w:space="0" w:color="000000"/>
            </w:tcBorders>
          </w:tcPr>
          <w:p w14:paraId="2B1CEE6F" w14:textId="77777777" w:rsidR="00E80E14" w:rsidRDefault="007C746B">
            <w:pPr>
              <w:ind w:firstLine="432"/>
              <w:jc w:val="both"/>
            </w:pPr>
            <w:r>
              <w:t>Korupcijos pasireiškimo tikimybės nustatymo tikslas – antikorupciniu požiūriu įvertinti viešojo sektoriaus subjekto veiklą, nustatyti rizikas, galinčias pasireikšti viešojo sektoriaus subjekto veiklos srityse ir sudaryti prielaidų darbuotojams ar kitiems asmenims padaryti korupcinio pobūdžio teisės pažeidimus, apskaičiuoti jų lygį, suskirstyti jas pagal svarbą, nustatyti korupcijos rizikos veiksnius, sudarančius prielaidų korupcijos rizikoms kilti, ir parengti priemones nustatytoms rizikoms mažinti ir (ar) jų veiksniams šalinti.</w:t>
            </w:r>
          </w:p>
          <w:p w14:paraId="0FF3E62E" w14:textId="77777777" w:rsidR="00E80E14" w:rsidRDefault="007C746B">
            <w:pPr>
              <w:ind w:firstLine="432"/>
              <w:jc w:val="both"/>
            </w:pPr>
            <w:r>
              <w:t>Korupcijos pasireiškimo tikimybės nustatymo uždaviniai:</w:t>
            </w:r>
          </w:p>
          <w:p w14:paraId="1AD21BA0" w14:textId="77777777" w:rsidR="00E80E14" w:rsidRDefault="007C746B">
            <w:pPr>
              <w:numPr>
                <w:ilvl w:val="0"/>
                <w:numId w:val="28"/>
              </w:numPr>
              <w:ind w:left="6" w:firstLine="425"/>
              <w:jc w:val="both"/>
            </w:pPr>
            <w:r>
              <w:t>nustatyti rizikas, galinčias pasireikšti viešojo sektoriaus subjekto veiklos srityse ir sudaryti prielaidų darbuotojams ar kitiems asmenims padaryti korupcinio pobūdžio teisės pažeidimus;</w:t>
            </w:r>
          </w:p>
          <w:p w14:paraId="097A8359" w14:textId="77777777" w:rsidR="00E80E14" w:rsidRDefault="007C746B">
            <w:pPr>
              <w:numPr>
                <w:ilvl w:val="0"/>
                <w:numId w:val="24"/>
              </w:numPr>
              <w:ind w:hanging="721"/>
              <w:jc w:val="both"/>
            </w:pPr>
            <w:r>
              <w:t>apskaičiuoti nustatytų korupcijos rizikų lygį, suskirstyti jas pagal svarbą, taikant matricų metodą;</w:t>
            </w:r>
          </w:p>
          <w:p w14:paraId="3C0DA5FA" w14:textId="77777777" w:rsidR="00E80E14" w:rsidRDefault="007C746B">
            <w:pPr>
              <w:numPr>
                <w:ilvl w:val="0"/>
                <w:numId w:val="24"/>
              </w:numPr>
              <w:ind w:hanging="721"/>
              <w:jc w:val="both"/>
            </w:pPr>
            <w:r>
              <w:t>nustatyti korupcijos rizikos veiksnius, sudarančius prielaidų korupcijos rizikoms kilti;</w:t>
            </w:r>
          </w:p>
          <w:p w14:paraId="72A54DF2" w14:textId="77777777" w:rsidR="00E80E14" w:rsidRDefault="007C746B">
            <w:pPr>
              <w:numPr>
                <w:ilvl w:val="0"/>
                <w:numId w:val="24"/>
              </w:numPr>
              <w:ind w:hanging="721"/>
              <w:jc w:val="both"/>
            </w:pPr>
            <w:r>
              <w:t>nustatyti korupcijos rizikų mažinimo ir (ar) jų veiksnių šalinimo priemones.</w:t>
            </w:r>
          </w:p>
          <w:p w14:paraId="4AAC2CDB" w14:textId="77777777" w:rsidR="00E80E14" w:rsidRDefault="007C746B">
            <w:pPr>
              <w:ind w:firstLine="432"/>
              <w:jc w:val="both"/>
            </w:pPr>
            <w:r>
              <w:rPr>
                <w:bCs/>
              </w:rPr>
              <w:t>Valdydamas korupcijos riziką sprendimą atlikti korupcijos pasireiškimo tikimybės nustatymą viešojo sektoriaus subjekte priima viešojo sektoriaus subjekto vadovas savo iniciatyva arba savarankiškos įstaigos ar kito viešojo sektoriaus subjekto, kuriam viešojo sektoriaus subjektas yra pavaldus ir (ar) kurios valdymo sričiai jis yra priskirtas, siūlymu. Korupcijos pasireiškimo tikimybės nustatymą atlieka už korupcijai atsparios aplinkos kūrimą atsakingi subjektai.</w:t>
            </w:r>
          </w:p>
          <w:p w14:paraId="4A41B5C9" w14:textId="77777777" w:rsidR="00E80E14" w:rsidRDefault="007C746B">
            <w:pPr>
              <w:ind w:firstLine="432"/>
              <w:jc w:val="both"/>
            </w:pPr>
            <w:r>
              <w:rPr>
                <w:bCs/>
              </w:rPr>
              <w:t>Kai sprendimą atlikti korupcijos pasireiškimo tikimybės nustatymą viešojo sektoriaus subjekte priima savarankiška įstaiga, kuriai šis viešojo sektoriaus subjektas yra pavaldus ir (ar) priskirtas jos valdymo sričiai (arba kai tokį sprendimą priima Korupcijos prevencijos įstatymo 2 straipsnio 14 dalies 3 punkte nurodyti viešojo sektoriaus subjektai dėl šio įstatymo 2 straipsnio 14 dalies 2 ir 4 punktuose nurodytų viešojo sektoriaus subjektų), korupcijos pasireiškimo tikimybės nustatymą atlieka šį sprendimą priėmusios įstaigos už korupcijai atsparios aplinkos kūrimą atsakingas subjektas.</w:t>
            </w:r>
          </w:p>
          <w:p w14:paraId="55E7ACE5" w14:textId="77777777" w:rsidR="00E80E14" w:rsidRDefault="007C746B">
            <w:pPr>
              <w:ind w:firstLine="432"/>
              <w:jc w:val="both"/>
              <w:rPr>
                <w:bCs/>
              </w:rPr>
            </w:pPr>
            <w:r>
              <w:rPr>
                <w:bCs/>
              </w:rPr>
              <w:t>Korupcijos pasireikšimo tikimybei nustatyti gali būti sudaroma darbo grupė.</w:t>
            </w:r>
          </w:p>
          <w:p w14:paraId="33E0B4F8" w14:textId="77777777" w:rsidR="00E80E14" w:rsidRDefault="00E80E14">
            <w:pPr>
              <w:ind w:firstLine="432"/>
              <w:jc w:val="both"/>
              <w:rPr>
                <w:bCs/>
                <w:sz w:val="22"/>
                <w:szCs w:val="22"/>
              </w:rPr>
            </w:pPr>
          </w:p>
          <w:p w14:paraId="4E8B5786" w14:textId="77777777" w:rsidR="00E80E14" w:rsidRDefault="00E80E14">
            <w:pPr>
              <w:ind w:firstLine="432"/>
              <w:jc w:val="both"/>
              <w:rPr>
                <w:bCs/>
                <w:sz w:val="22"/>
                <w:szCs w:val="22"/>
              </w:rPr>
            </w:pPr>
          </w:p>
          <w:p w14:paraId="52A989D1" w14:textId="77777777" w:rsidR="00E80E14" w:rsidRDefault="00E80E14">
            <w:pPr>
              <w:ind w:firstLine="432"/>
              <w:jc w:val="both"/>
              <w:rPr>
                <w:bCs/>
                <w:sz w:val="22"/>
                <w:szCs w:val="22"/>
              </w:rPr>
            </w:pPr>
          </w:p>
          <w:p w14:paraId="4D190478" w14:textId="77777777" w:rsidR="00E80E14" w:rsidRDefault="00E80E14">
            <w:pPr>
              <w:ind w:firstLine="432"/>
              <w:jc w:val="both"/>
              <w:rPr>
                <w:b/>
                <w:bCs/>
                <w:sz w:val="22"/>
                <w:szCs w:val="22"/>
              </w:rPr>
            </w:pPr>
          </w:p>
        </w:tc>
      </w:tr>
      <w:tr w:rsidR="00E80E14" w14:paraId="2F073402"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08BD1403" w14:textId="77777777" w:rsidR="00E80E14" w:rsidRDefault="007C746B">
            <w:pPr>
              <w:jc w:val="center"/>
            </w:pPr>
            <w:r>
              <w:rPr>
                <w:b/>
                <w:sz w:val="22"/>
                <w:szCs w:val="22"/>
              </w:rPr>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58B574C1" w14:textId="77777777" w:rsidR="00E80E14" w:rsidRDefault="007C746B">
            <w:pPr>
              <w:jc w:val="center"/>
              <w:rPr>
                <w:i/>
                <w:sz w:val="22"/>
                <w:szCs w:val="22"/>
              </w:rPr>
            </w:pPr>
            <w:r>
              <w:rPr>
                <w:b/>
                <w:sz w:val="22"/>
                <w:szCs w:val="22"/>
              </w:rPr>
              <w:t xml:space="preserve">Klausimai pagal teisės aktus/teisės aktų reikalavimai </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444CFCC2" w14:textId="77777777" w:rsidR="00E80E14" w:rsidRDefault="007C746B">
            <w:pPr>
              <w:jc w:val="center"/>
              <w:rPr>
                <w:b/>
                <w:sz w:val="22"/>
                <w:szCs w:val="22"/>
              </w:rPr>
            </w:pPr>
            <w:r>
              <w:rPr>
                <w:b/>
                <w:sz w:val="22"/>
                <w:szCs w:val="22"/>
              </w:rPr>
              <w:t>Atsakymai</w:t>
            </w:r>
          </w:p>
        </w:tc>
        <w:tc>
          <w:tcPr>
            <w:tcW w:w="3106" w:type="dxa"/>
            <w:vMerge w:val="restart"/>
            <w:tcBorders>
              <w:top w:val="single" w:sz="4" w:space="0" w:color="000000"/>
              <w:left w:val="single" w:sz="4" w:space="0" w:color="000000"/>
              <w:bottom w:val="single" w:sz="4" w:space="0" w:color="000000"/>
              <w:right w:val="single" w:sz="4" w:space="0" w:color="000000"/>
            </w:tcBorders>
            <w:vAlign w:val="center"/>
          </w:tcPr>
          <w:p w14:paraId="588986DA" w14:textId="77777777" w:rsidR="00E80E14" w:rsidRDefault="007C746B">
            <w:pPr>
              <w:jc w:val="center"/>
              <w:rPr>
                <w:b/>
                <w:sz w:val="22"/>
                <w:szCs w:val="22"/>
              </w:rPr>
            </w:pPr>
            <w:r>
              <w:rPr>
                <w:b/>
                <w:sz w:val="22"/>
                <w:szCs w:val="22"/>
              </w:rPr>
              <w:t>Komentarai</w:t>
            </w:r>
          </w:p>
        </w:tc>
      </w:tr>
      <w:tr w:rsidR="00E80E14" w14:paraId="7AFF8005"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2631043" w14:textId="77777777" w:rsidR="00E80E14" w:rsidRDefault="00E80E14">
            <w:pPr>
              <w:snapToGrid w:val="0"/>
              <w:jc w:val="center"/>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6D73A484"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087B556A"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7E8887EA"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106" w:type="dxa"/>
            <w:vMerge/>
            <w:tcBorders>
              <w:top w:val="single" w:sz="4" w:space="0" w:color="000000"/>
              <w:left w:val="single" w:sz="4" w:space="0" w:color="000000"/>
              <w:bottom w:val="single" w:sz="4" w:space="0" w:color="000000"/>
              <w:right w:val="single" w:sz="4" w:space="0" w:color="000000"/>
            </w:tcBorders>
            <w:vAlign w:val="center"/>
          </w:tcPr>
          <w:p w14:paraId="56D315FD"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1A5780DF"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6DF3C59" w14:textId="77777777" w:rsidR="00E80E14" w:rsidRDefault="007C746B">
            <w:pPr>
              <w:jc w:val="center"/>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2D1AF7FA" w14:textId="77777777" w:rsidR="00E80E14" w:rsidRDefault="007C746B">
            <w:pPr>
              <w:pStyle w:val="Pagrindiniotekstotrauka"/>
              <w:spacing w:after="0"/>
              <w:ind w:left="0"/>
              <w:jc w:val="both"/>
              <w:rPr>
                <w:sz w:val="22"/>
                <w:szCs w:val="22"/>
              </w:rPr>
            </w:pPr>
            <w:r>
              <w:rPr>
                <w:i/>
                <w:iCs/>
                <w:sz w:val="22"/>
                <w:szCs w:val="22"/>
              </w:rPr>
              <w:t>5 punkto nuostata (rekomendacinio pobūdžio)</w:t>
            </w:r>
            <w:r>
              <w:rPr>
                <w:sz w:val="22"/>
                <w:szCs w:val="22"/>
              </w:rPr>
              <w:t xml:space="preserve"> – Ar sudarytas, ar kasmet  atnaujinamas viešojo sektoriaus subjekto veiklos sričių sąrašas, skirtas sisteminti informaciją apie korupcijos pasireiškimo tikimybės jame nustatymą?</w:t>
            </w:r>
          </w:p>
          <w:p w14:paraId="7EA7FCE5" w14:textId="77777777" w:rsidR="00E80E14" w:rsidRDefault="007C746B">
            <w:pPr>
              <w:pStyle w:val="Pagrindiniotekstotrauka"/>
              <w:spacing w:after="0"/>
              <w:ind w:left="0"/>
              <w:jc w:val="both"/>
              <w:rPr>
                <w:i/>
                <w:iCs/>
                <w:sz w:val="20"/>
                <w:szCs w:val="20"/>
              </w:rPr>
            </w:pPr>
            <w:r>
              <w:rPr>
                <w:i/>
                <w:iCs/>
                <w:sz w:val="20"/>
                <w:szCs w:val="20"/>
              </w:rPr>
              <w:t>(Šį sąrašą sudaro ir atnaujina už korupcijai atsparios aplinkos kūrimą atsakingas subjektas, atsižvelgdamas į administracijos padalinių pateiktą informaciją apie jų veiklos sritis – 6 punktas)</w:t>
            </w:r>
          </w:p>
        </w:tc>
        <w:tc>
          <w:tcPr>
            <w:tcW w:w="1025" w:type="dxa"/>
            <w:tcBorders>
              <w:top w:val="single" w:sz="4" w:space="0" w:color="000000"/>
              <w:left w:val="single" w:sz="4" w:space="0" w:color="000000"/>
              <w:bottom w:val="single" w:sz="4" w:space="0" w:color="000000"/>
              <w:right w:val="single" w:sz="4" w:space="0" w:color="000000"/>
            </w:tcBorders>
          </w:tcPr>
          <w:p w14:paraId="0D9DDD8C"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C48FD2D"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725A5D4" w14:textId="77777777" w:rsidR="00E80E14" w:rsidRDefault="00E80E14">
            <w:pPr>
              <w:pStyle w:val="Sraopastraipa"/>
              <w:tabs>
                <w:tab w:val="left" w:pos="264"/>
              </w:tabs>
              <w:autoSpaceDE w:val="0"/>
              <w:snapToGrid w:val="0"/>
              <w:ind w:left="39"/>
              <w:jc w:val="both"/>
              <w:rPr>
                <w:b/>
                <w:bCs/>
                <w:i/>
              </w:rPr>
            </w:pPr>
          </w:p>
        </w:tc>
      </w:tr>
      <w:tr w:rsidR="00E80E14" w14:paraId="7BD2E5BD"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29F7B019" w14:textId="77777777" w:rsidR="00E80E14" w:rsidRDefault="007C746B">
            <w:pPr>
              <w:jc w:val="center"/>
              <w:rPr>
                <w:sz w:val="22"/>
                <w:szCs w:val="22"/>
              </w:rPr>
            </w:pPr>
            <w:r>
              <w:rPr>
                <w:sz w:val="22"/>
                <w:szCs w:val="22"/>
              </w:rPr>
              <w:lastRenderedPageBreak/>
              <w:t>2.</w:t>
            </w:r>
          </w:p>
        </w:tc>
        <w:tc>
          <w:tcPr>
            <w:tcW w:w="8046" w:type="dxa"/>
            <w:tcBorders>
              <w:top w:val="single" w:sz="4" w:space="0" w:color="000000"/>
              <w:left w:val="single" w:sz="4" w:space="0" w:color="000000"/>
              <w:bottom w:val="single" w:sz="4" w:space="0" w:color="000000"/>
              <w:right w:val="single" w:sz="4" w:space="0" w:color="000000"/>
            </w:tcBorders>
          </w:tcPr>
          <w:p w14:paraId="1E2B74B1" w14:textId="77777777" w:rsidR="00E80E14" w:rsidRDefault="007C746B">
            <w:pPr>
              <w:pStyle w:val="Pagrindiniotekstotrauka"/>
              <w:spacing w:after="0"/>
              <w:ind w:left="0"/>
              <w:jc w:val="both"/>
              <w:rPr>
                <w:i/>
                <w:sz w:val="22"/>
                <w:szCs w:val="22"/>
              </w:rPr>
            </w:pPr>
            <w:r>
              <w:rPr>
                <w:i/>
                <w:iCs/>
                <w:sz w:val="22"/>
                <w:szCs w:val="22"/>
              </w:rPr>
              <w:t>13 punkto reikalavimas</w:t>
            </w:r>
            <w:r>
              <w:rPr>
                <w:sz w:val="22"/>
                <w:szCs w:val="22"/>
              </w:rPr>
              <w:t xml:space="preserve"> – Ar sudarytas viešojo sektoriaus subjektui aktualių rizikų bendras sąrašas?</w:t>
            </w:r>
          </w:p>
        </w:tc>
        <w:tc>
          <w:tcPr>
            <w:tcW w:w="1025" w:type="dxa"/>
            <w:tcBorders>
              <w:top w:val="single" w:sz="4" w:space="0" w:color="000000"/>
              <w:left w:val="single" w:sz="4" w:space="0" w:color="000000"/>
              <w:bottom w:val="single" w:sz="4" w:space="0" w:color="000000"/>
              <w:right w:val="single" w:sz="4" w:space="0" w:color="000000"/>
            </w:tcBorders>
          </w:tcPr>
          <w:p w14:paraId="04287A54"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FE99BB2"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006B176" w14:textId="77777777" w:rsidR="00E80E14" w:rsidRDefault="00E80E14">
            <w:pPr>
              <w:pStyle w:val="Sraopastraipa"/>
              <w:tabs>
                <w:tab w:val="left" w:pos="264"/>
              </w:tabs>
              <w:autoSpaceDE w:val="0"/>
              <w:snapToGrid w:val="0"/>
              <w:ind w:left="39"/>
              <w:jc w:val="both"/>
              <w:rPr>
                <w:b/>
                <w:bCs/>
                <w:i/>
              </w:rPr>
            </w:pPr>
          </w:p>
        </w:tc>
      </w:tr>
      <w:tr w:rsidR="00E80E14" w14:paraId="6E15F27E"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4C476C0" w14:textId="77777777" w:rsidR="00E80E14" w:rsidRDefault="007C746B">
            <w:pPr>
              <w:jc w:val="center"/>
              <w:rPr>
                <w:sz w:val="22"/>
                <w:szCs w:val="22"/>
              </w:rPr>
            </w:pPr>
            <w:r>
              <w:rPr>
                <w:sz w:val="22"/>
                <w:szCs w:val="22"/>
              </w:rPr>
              <w:t>3.</w:t>
            </w:r>
          </w:p>
        </w:tc>
        <w:tc>
          <w:tcPr>
            <w:tcW w:w="8046" w:type="dxa"/>
            <w:tcBorders>
              <w:top w:val="single" w:sz="4" w:space="0" w:color="000000"/>
              <w:left w:val="single" w:sz="4" w:space="0" w:color="000000"/>
              <w:bottom w:val="single" w:sz="4" w:space="0" w:color="000000"/>
              <w:right w:val="single" w:sz="4" w:space="0" w:color="000000"/>
            </w:tcBorders>
          </w:tcPr>
          <w:p w14:paraId="600C7D96" w14:textId="77777777" w:rsidR="00E80E14" w:rsidRDefault="007C746B">
            <w:pPr>
              <w:pStyle w:val="Pagrindiniotekstotrauka"/>
              <w:spacing w:after="0"/>
              <w:ind w:left="0"/>
              <w:jc w:val="both"/>
            </w:pPr>
            <w:r>
              <w:rPr>
                <w:i/>
                <w:iCs/>
                <w:sz w:val="22"/>
                <w:szCs w:val="22"/>
              </w:rPr>
              <w:t>12 punkto reikalavimas</w:t>
            </w:r>
            <w:r>
              <w:rPr>
                <w:sz w:val="22"/>
                <w:szCs w:val="22"/>
              </w:rPr>
              <w:t xml:space="preserve"> – Ar nustatant rizikas įvertinta ir išanalizuota informacija:</w:t>
            </w:r>
          </w:p>
          <w:p w14:paraId="5A3ADB87" w14:textId="77777777" w:rsidR="00E80E14" w:rsidRDefault="007C746B">
            <w:pPr>
              <w:pStyle w:val="Pagrindiniotekstotrauka"/>
              <w:numPr>
                <w:ilvl w:val="0"/>
                <w:numId w:val="8"/>
              </w:numPr>
              <w:tabs>
                <w:tab w:val="left" w:pos="312"/>
              </w:tabs>
              <w:spacing w:after="0"/>
              <w:ind w:left="0" w:firstLine="0"/>
              <w:jc w:val="both"/>
              <w:rPr>
                <w:sz w:val="22"/>
                <w:szCs w:val="22"/>
              </w:rPr>
            </w:pPr>
            <w:r>
              <w:rPr>
                <w:sz w:val="22"/>
                <w:szCs w:val="22"/>
              </w:rPr>
              <w:t>apie jos darbuotojų padarytą (-</w:t>
            </w:r>
            <w:proofErr w:type="spellStart"/>
            <w:r>
              <w:rPr>
                <w:sz w:val="22"/>
                <w:szCs w:val="22"/>
              </w:rPr>
              <w:t>as</w:t>
            </w:r>
            <w:proofErr w:type="spellEnd"/>
            <w:r>
              <w:rPr>
                <w:sz w:val="22"/>
                <w:szCs w:val="22"/>
              </w:rPr>
              <w:t>) korupcinio pobūdžio nusikalstamą (-</w:t>
            </w:r>
            <w:proofErr w:type="spellStart"/>
            <w:r>
              <w:rPr>
                <w:sz w:val="22"/>
                <w:szCs w:val="22"/>
              </w:rPr>
              <w:t>as</w:t>
            </w:r>
            <w:proofErr w:type="spellEnd"/>
            <w:r>
              <w:rPr>
                <w:sz w:val="22"/>
                <w:szCs w:val="22"/>
              </w:rPr>
              <w:t>) veiką (-</w:t>
            </w:r>
            <w:proofErr w:type="spellStart"/>
            <w:r>
              <w:rPr>
                <w:sz w:val="22"/>
                <w:szCs w:val="22"/>
              </w:rPr>
              <w:t>as</w:t>
            </w:r>
            <w:proofErr w:type="spellEnd"/>
            <w:r>
              <w:rPr>
                <w:sz w:val="22"/>
                <w:szCs w:val="22"/>
              </w:rPr>
              <w:t>) arba korupcinio pobūdžio teisės pažeidimą (-</w:t>
            </w:r>
            <w:proofErr w:type="spellStart"/>
            <w:r>
              <w:rPr>
                <w:sz w:val="22"/>
                <w:szCs w:val="22"/>
              </w:rPr>
              <w:t>us</w:t>
            </w:r>
            <w:proofErr w:type="spellEnd"/>
            <w:r>
              <w:rPr>
                <w:sz w:val="22"/>
                <w:szCs w:val="22"/>
              </w:rPr>
              <w:t>);</w:t>
            </w:r>
          </w:p>
          <w:p w14:paraId="1F04A36F" w14:textId="77777777" w:rsidR="00E80E14" w:rsidRDefault="007C746B">
            <w:pPr>
              <w:pStyle w:val="Pagrindiniotekstotrauka"/>
              <w:numPr>
                <w:ilvl w:val="0"/>
                <w:numId w:val="8"/>
              </w:numPr>
              <w:tabs>
                <w:tab w:val="left" w:pos="312"/>
              </w:tabs>
              <w:spacing w:after="0"/>
              <w:ind w:left="0" w:firstLine="0"/>
              <w:jc w:val="both"/>
              <w:rPr>
                <w:sz w:val="22"/>
                <w:szCs w:val="22"/>
              </w:rPr>
            </w:pPr>
            <w:r>
              <w:rPr>
                <w:sz w:val="22"/>
                <w:szCs w:val="22"/>
              </w:rPr>
              <w:t>apie gautus skundus, pranešimus, pareiškimus dėl viešojo sektoriaus subjekto atliktų veiksmų ir (ar) priimtų sprendimų;</w:t>
            </w:r>
          </w:p>
          <w:p w14:paraId="0FFEA78D" w14:textId="77777777" w:rsidR="00E80E14" w:rsidRDefault="007C746B">
            <w:pPr>
              <w:pStyle w:val="Pagrindiniotekstotrauka"/>
              <w:numPr>
                <w:ilvl w:val="0"/>
                <w:numId w:val="8"/>
              </w:numPr>
              <w:tabs>
                <w:tab w:val="left" w:pos="312"/>
              </w:tabs>
              <w:spacing w:after="0"/>
              <w:ind w:left="0" w:firstLine="0"/>
              <w:jc w:val="both"/>
              <w:rPr>
                <w:sz w:val="22"/>
                <w:szCs w:val="22"/>
              </w:rPr>
            </w:pPr>
            <w:r>
              <w:rPr>
                <w:sz w:val="22"/>
                <w:szCs w:val="22"/>
              </w:rPr>
              <w:t>apie analizuojamu laikotarpiu (ar ankstesnes, jei iki korupcijos pasireiškimo tikimybės nustatymo nebuvo renkama ir vertinama tokia informacija) STT atliktas korupcijos rizikos analizes;</w:t>
            </w:r>
          </w:p>
          <w:p w14:paraId="376E97FA" w14:textId="77777777" w:rsidR="00E80E14" w:rsidRDefault="007C746B">
            <w:pPr>
              <w:pStyle w:val="Pagrindiniotekstotrauka"/>
              <w:numPr>
                <w:ilvl w:val="0"/>
                <w:numId w:val="2"/>
              </w:numPr>
              <w:tabs>
                <w:tab w:val="left" w:pos="336"/>
              </w:tabs>
              <w:spacing w:after="0"/>
              <w:ind w:left="0" w:firstLine="0"/>
              <w:jc w:val="both"/>
              <w:rPr>
                <w:sz w:val="22"/>
                <w:szCs w:val="22"/>
              </w:rPr>
            </w:pPr>
            <w:r>
              <w:rPr>
                <w:sz w:val="22"/>
                <w:szCs w:val="22"/>
              </w:rPr>
              <w:t>apie analizuojamu laikotarpiu (ar ankstesnius, jei iki korupcijos pasireiškimo tikimybės atlikimo nebuvo renkama ir vertinama tokia informacija) atliktus teisės aktų, reglamentuojančių įstaigos veiklą, antikorupcinius vertinimus;</w:t>
            </w:r>
          </w:p>
          <w:p w14:paraId="28C91DCD" w14:textId="77777777" w:rsidR="00E80E14" w:rsidRDefault="007C746B">
            <w:pPr>
              <w:pStyle w:val="Pagrindiniotekstotrauka"/>
              <w:numPr>
                <w:ilvl w:val="0"/>
                <w:numId w:val="2"/>
              </w:numPr>
              <w:tabs>
                <w:tab w:val="left" w:pos="336"/>
              </w:tabs>
              <w:spacing w:after="0"/>
              <w:ind w:left="0" w:firstLine="0"/>
              <w:jc w:val="both"/>
              <w:rPr>
                <w:sz w:val="22"/>
                <w:szCs w:val="22"/>
              </w:rPr>
            </w:pPr>
            <w:r>
              <w:rPr>
                <w:sz w:val="22"/>
                <w:szCs w:val="22"/>
              </w:rPr>
              <w:t>apie Valstybės kontrolės, Seimo kontrolierių, kitų kontrolės ar priežiūros institucijų arba paties viešojo sektoriaus subjekto atliktus vidaus patikrinimus, audito išvadas, jų metu nustatytus viešojo sektoriaus subjekto veiklos pažeidimus;</w:t>
            </w:r>
          </w:p>
          <w:p w14:paraId="4688FBFE" w14:textId="77777777" w:rsidR="00E80E14" w:rsidRDefault="007C746B">
            <w:pPr>
              <w:pStyle w:val="Pagrindiniotekstotrauka"/>
              <w:numPr>
                <w:ilvl w:val="0"/>
                <w:numId w:val="2"/>
              </w:numPr>
              <w:tabs>
                <w:tab w:val="left" w:pos="336"/>
              </w:tabs>
              <w:spacing w:after="0"/>
              <w:ind w:left="0" w:firstLine="0"/>
              <w:jc w:val="both"/>
              <w:rPr>
                <w:sz w:val="22"/>
                <w:szCs w:val="22"/>
              </w:rPr>
            </w:pPr>
            <w:r>
              <w:rPr>
                <w:sz w:val="22"/>
                <w:szCs w:val="22"/>
              </w:rPr>
              <w:t>sociologinių tyrimų, žiniasklaidos, darbuotojų apklausų rezultatų ir kitus viešai prieinamus, aktualius korupcijos pasireiškimo tikimybės nustatymui duomenis;</w:t>
            </w:r>
          </w:p>
          <w:p w14:paraId="103813CC" w14:textId="77777777" w:rsidR="00E80E14" w:rsidRDefault="007C746B">
            <w:pPr>
              <w:pStyle w:val="Pagrindiniotekstotrauka"/>
              <w:numPr>
                <w:ilvl w:val="0"/>
                <w:numId w:val="2"/>
              </w:numPr>
              <w:tabs>
                <w:tab w:val="left" w:pos="336"/>
              </w:tabs>
              <w:spacing w:after="0"/>
              <w:ind w:left="0" w:firstLine="0"/>
              <w:jc w:val="both"/>
              <w:rPr>
                <w:i/>
                <w:sz w:val="22"/>
                <w:szCs w:val="22"/>
              </w:rPr>
            </w:pPr>
            <w:r>
              <w:rPr>
                <w:sz w:val="22"/>
                <w:szCs w:val="22"/>
              </w:rPr>
              <w:t>taikant interviu metodą surinktą ir kitą galimoms rizikoms viešojo sektoriaus subjekte nustatyti reikšmingą informaciją?</w:t>
            </w:r>
          </w:p>
        </w:tc>
        <w:tc>
          <w:tcPr>
            <w:tcW w:w="1025" w:type="dxa"/>
            <w:tcBorders>
              <w:top w:val="single" w:sz="4" w:space="0" w:color="000000"/>
              <w:left w:val="single" w:sz="4" w:space="0" w:color="000000"/>
              <w:bottom w:val="single" w:sz="4" w:space="0" w:color="000000"/>
              <w:right w:val="single" w:sz="4" w:space="0" w:color="000000"/>
            </w:tcBorders>
          </w:tcPr>
          <w:p w14:paraId="525C2863"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4864F68"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FA122C6" w14:textId="77777777" w:rsidR="00E80E14" w:rsidRDefault="00E80E14">
            <w:pPr>
              <w:pStyle w:val="Sraopastraipa"/>
              <w:tabs>
                <w:tab w:val="left" w:pos="264"/>
              </w:tabs>
              <w:autoSpaceDE w:val="0"/>
              <w:snapToGrid w:val="0"/>
              <w:ind w:left="0"/>
              <w:jc w:val="both"/>
              <w:rPr>
                <w:b/>
                <w:bCs/>
                <w:i/>
              </w:rPr>
            </w:pPr>
          </w:p>
          <w:p w14:paraId="03BFBF2E" w14:textId="77777777" w:rsidR="00E80E14" w:rsidRDefault="00E80E14">
            <w:pPr>
              <w:pStyle w:val="Sraopastraipa"/>
              <w:tabs>
                <w:tab w:val="left" w:pos="264"/>
              </w:tabs>
              <w:autoSpaceDE w:val="0"/>
              <w:ind w:left="0"/>
              <w:jc w:val="both"/>
              <w:rPr>
                <w:bCs/>
                <w:i/>
              </w:rPr>
            </w:pPr>
          </w:p>
        </w:tc>
      </w:tr>
      <w:tr w:rsidR="00E80E14" w14:paraId="3836055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5B04C11C" w14:textId="77777777" w:rsidR="00E80E14" w:rsidRDefault="007C746B">
            <w:pPr>
              <w:jc w:val="center"/>
              <w:rPr>
                <w:sz w:val="22"/>
                <w:szCs w:val="22"/>
              </w:rPr>
            </w:pPr>
            <w:r>
              <w:rPr>
                <w:sz w:val="22"/>
                <w:szCs w:val="22"/>
              </w:rPr>
              <w:t>4.</w:t>
            </w:r>
          </w:p>
        </w:tc>
        <w:tc>
          <w:tcPr>
            <w:tcW w:w="8046" w:type="dxa"/>
            <w:tcBorders>
              <w:top w:val="single" w:sz="4" w:space="0" w:color="000000"/>
              <w:left w:val="single" w:sz="4" w:space="0" w:color="000000"/>
              <w:bottom w:val="single" w:sz="4" w:space="0" w:color="000000"/>
              <w:right w:val="single" w:sz="4" w:space="0" w:color="000000"/>
            </w:tcBorders>
          </w:tcPr>
          <w:p w14:paraId="60713A65" w14:textId="77777777" w:rsidR="00E80E14" w:rsidRDefault="007C746B">
            <w:pPr>
              <w:pStyle w:val="Pagrindiniotekstotrauka"/>
              <w:spacing w:after="0"/>
              <w:ind w:left="0"/>
              <w:jc w:val="both"/>
              <w:rPr>
                <w:sz w:val="22"/>
                <w:szCs w:val="22"/>
              </w:rPr>
            </w:pPr>
            <w:r>
              <w:rPr>
                <w:i/>
                <w:iCs/>
                <w:sz w:val="22"/>
                <w:szCs w:val="22"/>
              </w:rPr>
              <w:t>14 punkto reikalavimas</w:t>
            </w:r>
            <w:r>
              <w:rPr>
                <w:sz w:val="22"/>
                <w:szCs w:val="22"/>
              </w:rPr>
              <w:t xml:space="preserve"> – Ar sudarius viešojo sektoriaus subjekto rizikų sąrašą: </w:t>
            </w:r>
          </w:p>
          <w:p w14:paraId="72DA0BC1" w14:textId="77777777" w:rsidR="00E80E14" w:rsidRDefault="007C746B">
            <w:pPr>
              <w:pStyle w:val="Pagrindiniotekstotrauka"/>
              <w:numPr>
                <w:ilvl w:val="0"/>
                <w:numId w:val="2"/>
              </w:numPr>
              <w:tabs>
                <w:tab w:val="left" w:pos="336"/>
              </w:tabs>
              <w:spacing w:after="0"/>
              <w:ind w:left="0" w:firstLine="0"/>
              <w:jc w:val="both"/>
            </w:pPr>
            <w:bookmarkStart w:id="0" w:name="part_7bd5a3d6cd0e4ca4a567fbc0794e12a2"/>
            <w:bookmarkEnd w:id="0"/>
            <w:r>
              <w:rPr>
                <w:sz w:val="22"/>
                <w:szCs w:val="22"/>
              </w:rPr>
              <w:t>įvertinamas kiekvienos nustatytos rizikos poveikio viešojo sektoriaus subjekto veiklai ir kilimo tikimybės lygiai;</w:t>
            </w:r>
          </w:p>
          <w:p w14:paraId="3201EDDD"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1" w:name="part_6cf9d637b91d42b8878dc7db8c184b28"/>
            <w:bookmarkEnd w:id="1"/>
            <w:r>
              <w:rPr>
                <w:sz w:val="22"/>
                <w:szCs w:val="22"/>
              </w:rPr>
              <w:t>apskaičiuojamas kiekvienos nustatytos rizikos lygis;</w:t>
            </w:r>
          </w:p>
          <w:p w14:paraId="0F0F0FC7" w14:textId="77777777" w:rsidR="00E80E14" w:rsidRDefault="007C746B">
            <w:pPr>
              <w:pStyle w:val="Pagrindiniotekstotrauka"/>
              <w:numPr>
                <w:ilvl w:val="0"/>
                <w:numId w:val="2"/>
              </w:numPr>
              <w:tabs>
                <w:tab w:val="left" w:pos="336"/>
              </w:tabs>
              <w:spacing w:after="0"/>
              <w:ind w:left="0" w:firstLine="0"/>
              <w:jc w:val="both"/>
              <w:rPr>
                <w:i/>
                <w:sz w:val="22"/>
                <w:szCs w:val="22"/>
              </w:rPr>
            </w:pPr>
            <w:bookmarkStart w:id="2" w:name="part_9cd92e0961634f1b9d2fed364d7b151a"/>
            <w:bookmarkEnd w:id="2"/>
            <w:r>
              <w:rPr>
                <w:sz w:val="22"/>
                <w:szCs w:val="22"/>
              </w:rPr>
              <w:t>visos nustatytos rizikos suskirstomos pagal svarbą?</w:t>
            </w:r>
          </w:p>
        </w:tc>
        <w:tc>
          <w:tcPr>
            <w:tcW w:w="1025" w:type="dxa"/>
            <w:tcBorders>
              <w:top w:val="single" w:sz="4" w:space="0" w:color="000000"/>
              <w:left w:val="single" w:sz="4" w:space="0" w:color="000000"/>
              <w:bottom w:val="single" w:sz="4" w:space="0" w:color="000000"/>
              <w:right w:val="single" w:sz="4" w:space="0" w:color="000000"/>
            </w:tcBorders>
          </w:tcPr>
          <w:p w14:paraId="4FDD0CA0"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E3A2CF7"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8DBED93" w14:textId="77777777" w:rsidR="00E80E14" w:rsidRDefault="00E80E14">
            <w:pPr>
              <w:pStyle w:val="Sraopastraipa"/>
              <w:tabs>
                <w:tab w:val="left" w:pos="264"/>
              </w:tabs>
              <w:autoSpaceDE w:val="0"/>
              <w:snapToGrid w:val="0"/>
              <w:ind w:left="39"/>
              <w:jc w:val="both"/>
              <w:rPr>
                <w:b/>
                <w:bCs/>
                <w:i/>
              </w:rPr>
            </w:pPr>
          </w:p>
        </w:tc>
      </w:tr>
      <w:tr w:rsidR="00E80E14" w14:paraId="10A6CF1D"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B775B0F" w14:textId="77777777" w:rsidR="00E80E14" w:rsidRDefault="007C746B">
            <w:pPr>
              <w:jc w:val="center"/>
              <w:rPr>
                <w:sz w:val="22"/>
                <w:szCs w:val="22"/>
              </w:rPr>
            </w:pPr>
            <w:r>
              <w:rPr>
                <w:sz w:val="22"/>
                <w:szCs w:val="22"/>
              </w:rPr>
              <w:t>5.</w:t>
            </w:r>
          </w:p>
        </w:tc>
        <w:tc>
          <w:tcPr>
            <w:tcW w:w="8046" w:type="dxa"/>
            <w:tcBorders>
              <w:top w:val="single" w:sz="4" w:space="0" w:color="000000"/>
              <w:left w:val="single" w:sz="4" w:space="0" w:color="000000"/>
              <w:bottom w:val="single" w:sz="4" w:space="0" w:color="000000"/>
              <w:right w:val="single" w:sz="4" w:space="0" w:color="000000"/>
            </w:tcBorders>
          </w:tcPr>
          <w:p w14:paraId="7CED055E" w14:textId="77777777" w:rsidR="00E80E14" w:rsidRDefault="007C746B">
            <w:pPr>
              <w:pStyle w:val="Pagrindiniotekstotrauka"/>
              <w:spacing w:after="0"/>
              <w:ind w:left="0"/>
              <w:jc w:val="both"/>
            </w:pPr>
            <w:r>
              <w:rPr>
                <w:i/>
                <w:iCs/>
                <w:sz w:val="22"/>
                <w:szCs w:val="22"/>
              </w:rPr>
              <w:t xml:space="preserve">20 punkto reikalavimas – </w:t>
            </w:r>
            <w:r>
              <w:rPr>
                <w:sz w:val="22"/>
                <w:szCs w:val="22"/>
              </w:rPr>
              <w:t>Ar parengta Korupcijos pasireiškimo tikimybės nustatymo išvada (toliau – Išvada)?</w:t>
            </w:r>
          </w:p>
          <w:p w14:paraId="2BF3ECD2" w14:textId="77777777" w:rsidR="00E80E14" w:rsidRDefault="007C746B">
            <w:pPr>
              <w:pStyle w:val="Pagrindiniotekstotrauka"/>
              <w:spacing w:after="0"/>
              <w:ind w:left="0"/>
              <w:jc w:val="both"/>
              <w:rPr>
                <w:i/>
                <w:iCs/>
                <w:sz w:val="22"/>
                <w:szCs w:val="22"/>
              </w:rPr>
            </w:pPr>
            <w:r>
              <w:rPr>
                <w:sz w:val="22"/>
                <w:szCs w:val="22"/>
              </w:rPr>
              <w:t>Jei taip, ar Išvada parengta pagal šių Rekomendacijų 2 priede pateiktą formą ir nurodytą reikiamą informaciją?</w:t>
            </w:r>
          </w:p>
        </w:tc>
        <w:tc>
          <w:tcPr>
            <w:tcW w:w="1025" w:type="dxa"/>
            <w:tcBorders>
              <w:top w:val="single" w:sz="4" w:space="0" w:color="000000"/>
              <w:left w:val="single" w:sz="4" w:space="0" w:color="000000"/>
              <w:bottom w:val="single" w:sz="4" w:space="0" w:color="000000"/>
              <w:right w:val="single" w:sz="4" w:space="0" w:color="000000"/>
            </w:tcBorders>
          </w:tcPr>
          <w:p w14:paraId="47D10FED"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A5CD68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69FEF2A" w14:textId="77777777" w:rsidR="00E80E14" w:rsidRDefault="00E80E14">
            <w:pPr>
              <w:pStyle w:val="Sraopastraipa"/>
              <w:tabs>
                <w:tab w:val="left" w:pos="264"/>
              </w:tabs>
              <w:autoSpaceDE w:val="0"/>
              <w:snapToGrid w:val="0"/>
              <w:ind w:left="39"/>
              <w:jc w:val="both"/>
              <w:rPr>
                <w:b/>
                <w:bCs/>
                <w:i/>
              </w:rPr>
            </w:pPr>
          </w:p>
        </w:tc>
      </w:tr>
      <w:tr w:rsidR="00E80E14" w14:paraId="5EED15B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A644F7E" w14:textId="77777777" w:rsidR="00E80E14" w:rsidRDefault="007C746B">
            <w:pPr>
              <w:jc w:val="center"/>
              <w:rPr>
                <w:sz w:val="22"/>
                <w:szCs w:val="22"/>
              </w:rPr>
            </w:pPr>
            <w:r>
              <w:rPr>
                <w:sz w:val="22"/>
                <w:szCs w:val="22"/>
              </w:rPr>
              <w:t>6.</w:t>
            </w:r>
          </w:p>
        </w:tc>
        <w:tc>
          <w:tcPr>
            <w:tcW w:w="8046" w:type="dxa"/>
            <w:tcBorders>
              <w:top w:val="single" w:sz="4" w:space="0" w:color="000000"/>
              <w:left w:val="single" w:sz="4" w:space="0" w:color="000000"/>
              <w:bottom w:val="single" w:sz="4" w:space="0" w:color="000000"/>
              <w:right w:val="single" w:sz="4" w:space="0" w:color="000000"/>
            </w:tcBorders>
          </w:tcPr>
          <w:p w14:paraId="254A8B50" w14:textId="77777777" w:rsidR="00E80E14" w:rsidRDefault="007C746B">
            <w:pPr>
              <w:pStyle w:val="Pagrindiniotekstotrauka"/>
              <w:spacing w:after="0"/>
              <w:ind w:left="0"/>
              <w:jc w:val="both"/>
            </w:pPr>
            <w:r>
              <w:rPr>
                <w:i/>
                <w:iCs/>
                <w:sz w:val="22"/>
                <w:szCs w:val="22"/>
              </w:rPr>
              <w:t xml:space="preserve">21 punkto reikalavimai – </w:t>
            </w:r>
            <w:r>
              <w:rPr>
                <w:sz w:val="22"/>
                <w:szCs w:val="22"/>
              </w:rPr>
              <w:t>Ar Išvadoje nurodyta:</w:t>
            </w:r>
          </w:p>
          <w:p w14:paraId="37CF3D2D"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3" w:name="part_b6dfe12dcc334715bb30925cc0dcf829"/>
            <w:bookmarkEnd w:id="3"/>
            <w:r>
              <w:rPr>
                <w:sz w:val="22"/>
                <w:szCs w:val="22"/>
              </w:rPr>
              <w:t>viešojo sektoriaus subjektas, veiklos sritis (-</w:t>
            </w:r>
            <w:proofErr w:type="spellStart"/>
            <w:r>
              <w:rPr>
                <w:sz w:val="22"/>
                <w:szCs w:val="22"/>
              </w:rPr>
              <w:t>ys</w:t>
            </w:r>
            <w:proofErr w:type="spellEnd"/>
            <w:r>
              <w:rPr>
                <w:sz w:val="22"/>
                <w:szCs w:val="22"/>
              </w:rPr>
              <w:t>),  kurioje (-</w:t>
            </w:r>
            <w:proofErr w:type="spellStart"/>
            <w:r>
              <w:rPr>
                <w:sz w:val="22"/>
                <w:szCs w:val="22"/>
              </w:rPr>
              <w:t>iose</w:t>
            </w:r>
            <w:proofErr w:type="spellEnd"/>
            <w:r>
              <w:rPr>
                <w:sz w:val="22"/>
                <w:szCs w:val="22"/>
              </w:rPr>
              <w:t>) buvo atliekamas korupcijos pasireiškimo tikimybės nustatymas;</w:t>
            </w:r>
          </w:p>
          <w:p w14:paraId="246ABB45"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4" w:name="part_dc55bff6493c4c338aac44fcf72edfa9"/>
            <w:bookmarkEnd w:id="4"/>
            <w:r>
              <w:rPr>
                <w:sz w:val="22"/>
                <w:szCs w:val="22"/>
              </w:rPr>
              <w:t>asmenys (subjektai), atlikę viešojo sektoriaus subjekto korupcijos pasireiškimo tikimybės nustatymą;</w:t>
            </w:r>
          </w:p>
          <w:p w14:paraId="2D9F0A54"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5" w:name="part_b3ecdb45acd64d779791b568985f1532"/>
            <w:bookmarkEnd w:id="5"/>
            <w:r>
              <w:rPr>
                <w:sz w:val="22"/>
                <w:szCs w:val="22"/>
              </w:rPr>
              <w:t>korupcijos pasireiškimo tikimybės nustatymo pradžios ir pabaigos laikas, analizuotas laikotarpis;</w:t>
            </w:r>
          </w:p>
          <w:p w14:paraId="495BFE33"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6" w:name="part_18590276cf0041f8820afd7db509f83a"/>
            <w:bookmarkEnd w:id="6"/>
            <w:r>
              <w:rPr>
                <w:sz w:val="22"/>
                <w:szCs w:val="22"/>
              </w:rPr>
              <w:t>rizikos, jų lygiai;</w:t>
            </w:r>
          </w:p>
          <w:p w14:paraId="6933C184" w14:textId="77777777" w:rsidR="00E80E14" w:rsidRDefault="007C746B">
            <w:pPr>
              <w:pStyle w:val="Pagrindiniotekstotrauka"/>
              <w:numPr>
                <w:ilvl w:val="0"/>
                <w:numId w:val="2"/>
              </w:numPr>
              <w:tabs>
                <w:tab w:val="left" w:pos="336"/>
              </w:tabs>
              <w:spacing w:after="0"/>
              <w:ind w:left="0" w:firstLine="0"/>
              <w:jc w:val="both"/>
              <w:rPr>
                <w:sz w:val="22"/>
                <w:szCs w:val="22"/>
              </w:rPr>
            </w:pPr>
            <w:bookmarkStart w:id="7" w:name="part_c86cb30a3fe84768ad882e6192f6b003"/>
            <w:bookmarkEnd w:id="7"/>
            <w:r>
              <w:rPr>
                <w:sz w:val="22"/>
                <w:szCs w:val="22"/>
              </w:rPr>
              <w:t>prioriteto tvarka išvardytos nustatytos rizikos, bei pateiktas jų vertinimas;</w:t>
            </w:r>
          </w:p>
          <w:p w14:paraId="0193E0BD" w14:textId="77777777" w:rsidR="00E80E14" w:rsidRDefault="007C746B">
            <w:pPr>
              <w:pStyle w:val="Pagrindiniotekstotrauka"/>
              <w:numPr>
                <w:ilvl w:val="0"/>
                <w:numId w:val="2"/>
              </w:numPr>
              <w:tabs>
                <w:tab w:val="left" w:pos="336"/>
              </w:tabs>
              <w:spacing w:after="0"/>
              <w:ind w:left="0" w:firstLine="0"/>
              <w:jc w:val="both"/>
              <w:rPr>
                <w:i/>
                <w:iCs/>
                <w:sz w:val="22"/>
                <w:szCs w:val="22"/>
              </w:rPr>
            </w:pPr>
            <w:bookmarkStart w:id="8" w:name="part_dd6a168c44ca4ee481ff145e98535a69"/>
            <w:bookmarkEnd w:id="8"/>
            <w:r>
              <w:rPr>
                <w:sz w:val="22"/>
                <w:szCs w:val="22"/>
              </w:rPr>
              <w:t>pasiūlymai dėl nustatytų rizikų mažinimo priemonių taikymo?</w:t>
            </w:r>
          </w:p>
        </w:tc>
        <w:tc>
          <w:tcPr>
            <w:tcW w:w="1025" w:type="dxa"/>
            <w:tcBorders>
              <w:top w:val="single" w:sz="4" w:space="0" w:color="000000"/>
              <w:left w:val="single" w:sz="4" w:space="0" w:color="000000"/>
              <w:bottom w:val="single" w:sz="4" w:space="0" w:color="000000"/>
              <w:right w:val="single" w:sz="4" w:space="0" w:color="000000"/>
            </w:tcBorders>
          </w:tcPr>
          <w:p w14:paraId="212168D6"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9BF99BC"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67984EB" w14:textId="77777777" w:rsidR="00E80E14" w:rsidRDefault="00E80E14">
            <w:pPr>
              <w:pStyle w:val="Sraopastraipa"/>
              <w:tabs>
                <w:tab w:val="left" w:pos="264"/>
              </w:tabs>
              <w:autoSpaceDE w:val="0"/>
              <w:snapToGrid w:val="0"/>
              <w:ind w:left="39"/>
              <w:jc w:val="both"/>
              <w:rPr>
                <w:b/>
                <w:bCs/>
                <w:i/>
              </w:rPr>
            </w:pPr>
          </w:p>
        </w:tc>
      </w:tr>
      <w:tr w:rsidR="00E80E14" w14:paraId="0DC2B359"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8678DBC" w14:textId="77777777" w:rsidR="00E80E14" w:rsidRDefault="007C746B">
            <w:pPr>
              <w:jc w:val="center"/>
              <w:rPr>
                <w:sz w:val="22"/>
                <w:szCs w:val="22"/>
              </w:rPr>
            </w:pPr>
            <w:r>
              <w:rPr>
                <w:sz w:val="22"/>
                <w:szCs w:val="22"/>
              </w:rPr>
              <w:lastRenderedPageBreak/>
              <w:t>7.</w:t>
            </w:r>
          </w:p>
        </w:tc>
        <w:tc>
          <w:tcPr>
            <w:tcW w:w="8046" w:type="dxa"/>
            <w:tcBorders>
              <w:top w:val="single" w:sz="4" w:space="0" w:color="000000"/>
              <w:left w:val="single" w:sz="4" w:space="0" w:color="000000"/>
              <w:bottom w:val="single" w:sz="4" w:space="0" w:color="000000"/>
              <w:right w:val="single" w:sz="4" w:space="0" w:color="000000"/>
            </w:tcBorders>
          </w:tcPr>
          <w:p w14:paraId="47B5473A" w14:textId="77777777" w:rsidR="00E80E14" w:rsidRDefault="007C746B">
            <w:pPr>
              <w:pStyle w:val="Pagrindiniotekstotrauka"/>
              <w:ind w:left="0"/>
              <w:jc w:val="both"/>
            </w:pPr>
            <w:r>
              <w:rPr>
                <w:i/>
                <w:iCs/>
                <w:sz w:val="22"/>
                <w:szCs w:val="22"/>
              </w:rPr>
              <w:t>22 punkto reikalavimas</w:t>
            </w:r>
            <w:r>
              <w:rPr>
                <w:sz w:val="22"/>
                <w:szCs w:val="22"/>
              </w:rPr>
              <w:t xml:space="preserve"> – Ar korupcijos pasireiškimo tikimybės nustatymas atliktas ir Išvada surašyta laiku?</w:t>
            </w:r>
          </w:p>
          <w:p w14:paraId="107A656C" w14:textId="77777777" w:rsidR="00E80E14" w:rsidRDefault="007C746B">
            <w:pPr>
              <w:pStyle w:val="Pagrindiniotekstotrauka"/>
              <w:spacing w:after="0"/>
              <w:ind w:left="0"/>
              <w:jc w:val="both"/>
            </w:pPr>
            <w:r>
              <w:rPr>
                <w:i/>
                <w:sz w:val="20"/>
                <w:szCs w:val="20"/>
              </w:rPr>
              <w:t>(</w:t>
            </w:r>
            <w:r>
              <w:rPr>
                <w:i/>
                <w:iCs/>
                <w:sz w:val="20"/>
                <w:szCs w:val="20"/>
              </w:rPr>
              <w:t>Korupcijos pasireiškimo tikimybės nustatymas atliekamas ir Išvada surašoma ne vėliau kaip per 2 mėnesius nuo korupcijos pasireiškimo tikimybės nustatymo atlikimo pradžios.</w:t>
            </w:r>
          </w:p>
          <w:p w14:paraId="4291A28C" w14:textId="77777777" w:rsidR="00E80E14" w:rsidRDefault="007C746B">
            <w:pPr>
              <w:pStyle w:val="Pagrindiniotekstotrauka"/>
              <w:spacing w:after="0"/>
              <w:ind w:left="0"/>
              <w:jc w:val="both"/>
              <w:rPr>
                <w:i/>
                <w:iCs/>
                <w:sz w:val="22"/>
                <w:szCs w:val="22"/>
              </w:rPr>
            </w:pPr>
            <w:r>
              <w:rPr>
                <w:i/>
                <w:iCs/>
                <w:sz w:val="20"/>
                <w:szCs w:val="20"/>
              </w:rPr>
              <w:t>Išvadoje nurodžius, kad tam tikroms rizikoms išanalizuoti tikslinga atlikti korupcijos rizikos veiksnių nustatymo procedūrą (šių Rekomendacijų V skyrius), korupcijos pasireiškimo tikimybės nustatymo terminas yra 5 mėnesiai nuo korupcijos pasireiškimo tikimybės nustatymo atlikimo pradžios – 23 punktas</w:t>
            </w:r>
            <w:r>
              <w:rPr>
                <w:i/>
                <w:sz w:val="20"/>
                <w:szCs w:val="20"/>
              </w:rPr>
              <w:t>)</w:t>
            </w:r>
          </w:p>
        </w:tc>
        <w:tc>
          <w:tcPr>
            <w:tcW w:w="1025" w:type="dxa"/>
            <w:tcBorders>
              <w:top w:val="single" w:sz="4" w:space="0" w:color="000000"/>
              <w:left w:val="single" w:sz="4" w:space="0" w:color="000000"/>
              <w:bottom w:val="single" w:sz="4" w:space="0" w:color="000000"/>
              <w:right w:val="single" w:sz="4" w:space="0" w:color="000000"/>
            </w:tcBorders>
          </w:tcPr>
          <w:p w14:paraId="6815A52E"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216ECB2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273564E" w14:textId="77777777" w:rsidR="00E80E14" w:rsidRDefault="00E80E14">
            <w:pPr>
              <w:pStyle w:val="Sraopastraipa"/>
              <w:tabs>
                <w:tab w:val="left" w:pos="264"/>
              </w:tabs>
              <w:autoSpaceDE w:val="0"/>
              <w:snapToGrid w:val="0"/>
              <w:ind w:left="39"/>
              <w:jc w:val="both"/>
              <w:rPr>
                <w:b/>
                <w:bCs/>
                <w:i/>
              </w:rPr>
            </w:pPr>
          </w:p>
        </w:tc>
      </w:tr>
      <w:tr w:rsidR="00E80E14" w14:paraId="5B12F2B3"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1671BFA" w14:textId="77777777" w:rsidR="00E80E14" w:rsidRDefault="007C746B">
            <w:pPr>
              <w:jc w:val="center"/>
              <w:rPr>
                <w:sz w:val="22"/>
                <w:szCs w:val="22"/>
              </w:rPr>
            </w:pPr>
            <w:r>
              <w:rPr>
                <w:sz w:val="22"/>
                <w:szCs w:val="22"/>
              </w:rPr>
              <w:t>8.</w:t>
            </w:r>
          </w:p>
        </w:tc>
        <w:tc>
          <w:tcPr>
            <w:tcW w:w="8046" w:type="dxa"/>
            <w:tcBorders>
              <w:top w:val="single" w:sz="4" w:space="0" w:color="000000"/>
              <w:left w:val="single" w:sz="4" w:space="0" w:color="000000"/>
              <w:bottom w:val="single" w:sz="4" w:space="0" w:color="000000"/>
              <w:right w:val="single" w:sz="4" w:space="0" w:color="000000"/>
            </w:tcBorders>
          </w:tcPr>
          <w:p w14:paraId="6BA8F399" w14:textId="77777777" w:rsidR="00E80E14" w:rsidRDefault="007C746B">
            <w:pPr>
              <w:pStyle w:val="Pagrindiniotekstotrauka"/>
              <w:spacing w:after="0"/>
              <w:ind w:left="0"/>
              <w:jc w:val="both"/>
              <w:rPr>
                <w:sz w:val="22"/>
                <w:szCs w:val="22"/>
              </w:rPr>
            </w:pPr>
            <w:r>
              <w:rPr>
                <w:i/>
                <w:iCs/>
                <w:sz w:val="22"/>
                <w:szCs w:val="22"/>
              </w:rPr>
              <w:t>30 punkto reikalavimas</w:t>
            </w:r>
            <w:r>
              <w:rPr>
                <w:sz w:val="22"/>
                <w:szCs w:val="22"/>
              </w:rPr>
              <w:t xml:space="preserve"> – Ar sprendimą dėl korupcijos pasireiškimo tikimybės nustatymo priėmusio viešojo sektoriaus subjekto vadovas ar jo įgaliotas asmuo patvirtino Išvadą ir priėmė sprendimus dėl rizikos mažinimo ir (ar) jos veiksnių pašalinimo taikymo?</w:t>
            </w:r>
          </w:p>
          <w:p w14:paraId="4B96341C" w14:textId="77777777" w:rsidR="00E80E14" w:rsidRDefault="007C746B">
            <w:pPr>
              <w:pStyle w:val="Pagrindiniotekstotrauka"/>
              <w:spacing w:after="0"/>
              <w:ind w:left="0"/>
              <w:jc w:val="both"/>
              <w:rPr>
                <w:i/>
                <w:iCs/>
                <w:sz w:val="22"/>
                <w:szCs w:val="22"/>
              </w:rPr>
            </w:pPr>
            <w:r>
              <w:rPr>
                <w:sz w:val="22"/>
                <w:szCs w:val="22"/>
              </w:rPr>
              <w:t>Jei taip, ar apie tai informavo savarankišką įstaigą, kuriai viešojo sektoriaus subjektas pavaldus ar kurios valdymo sričiai jis priskirtas?</w:t>
            </w:r>
          </w:p>
        </w:tc>
        <w:tc>
          <w:tcPr>
            <w:tcW w:w="1025" w:type="dxa"/>
            <w:tcBorders>
              <w:top w:val="single" w:sz="4" w:space="0" w:color="000000"/>
              <w:left w:val="single" w:sz="4" w:space="0" w:color="000000"/>
              <w:bottom w:val="single" w:sz="4" w:space="0" w:color="000000"/>
              <w:right w:val="single" w:sz="4" w:space="0" w:color="000000"/>
            </w:tcBorders>
          </w:tcPr>
          <w:p w14:paraId="5C5A0165"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3F456C3"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FB12CDD" w14:textId="77777777" w:rsidR="00E80E14" w:rsidRDefault="00E80E14">
            <w:pPr>
              <w:pStyle w:val="Sraopastraipa"/>
              <w:tabs>
                <w:tab w:val="left" w:pos="264"/>
              </w:tabs>
              <w:autoSpaceDE w:val="0"/>
              <w:snapToGrid w:val="0"/>
              <w:ind w:left="39"/>
              <w:jc w:val="both"/>
              <w:rPr>
                <w:b/>
                <w:bCs/>
                <w:i/>
              </w:rPr>
            </w:pPr>
          </w:p>
        </w:tc>
      </w:tr>
      <w:tr w:rsidR="00E80E14" w14:paraId="42462D8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0F5A3C2" w14:textId="77777777" w:rsidR="00E80E14" w:rsidRDefault="007C746B">
            <w:pPr>
              <w:jc w:val="center"/>
              <w:rPr>
                <w:sz w:val="22"/>
                <w:szCs w:val="22"/>
              </w:rPr>
            </w:pPr>
            <w:r>
              <w:rPr>
                <w:sz w:val="22"/>
                <w:szCs w:val="22"/>
              </w:rPr>
              <w:t>9.</w:t>
            </w:r>
          </w:p>
        </w:tc>
        <w:tc>
          <w:tcPr>
            <w:tcW w:w="8046" w:type="dxa"/>
            <w:tcBorders>
              <w:top w:val="single" w:sz="4" w:space="0" w:color="000000"/>
              <w:left w:val="single" w:sz="4" w:space="0" w:color="000000"/>
              <w:bottom w:val="single" w:sz="4" w:space="0" w:color="000000"/>
              <w:right w:val="single" w:sz="4" w:space="0" w:color="000000"/>
            </w:tcBorders>
          </w:tcPr>
          <w:p w14:paraId="6A97FE13" w14:textId="77777777" w:rsidR="00E80E14" w:rsidRDefault="007C746B">
            <w:pPr>
              <w:pStyle w:val="Pagrindiniotekstotrauka"/>
              <w:ind w:left="0"/>
              <w:jc w:val="both"/>
            </w:pPr>
            <w:r>
              <w:rPr>
                <w:i/>
                <w:iCs/>
                <w:sz w:val="22"/>
                <w:szCs w:val="22"/>
              </w:rPr>
              <w:t>32 punkto reikalavimas</w:t>
            </w:r>
            <w:r>
              <w:rPr>
                <w:sz w:val="22"/>
                <w:szCs w:val="22"/>
              </w:rPr>
              <w:t xml:space="preserve"> – Ar Išvada dėl korupcijos pasireiškimo tikimybės nustatymo paskelbta viešojo juridinio asmens interneto svetainėje?</w:t>
            </w:r>
          </w:p>
          <w:p w14:paraId="63FB0C5F" w14:textId="77777777" w:rsidR="00E80E14" w:rsidRDefault="007C746B">
            <w:pPr>
              <w:pStyle w:val="Pagrindiniotekstotrauka"/>
              <w:spacing w:after="0"/>
              <w:ind w:left="0"/>
              <w:jc w:val="both"/>
              <w:rPr>
                <w:i/>
                <w:iCs/>
                <w:sz w:val="22"/>
                <w:szCs w:val="22"/>
              </w:rPr>
            </w:pPr>
            <w:r>
              <w:rPr>
                <w:i/>
                <w:iCs/>
                <w:sz w:val="20"/>
                <w:szCs w:val="20"/>
              </w:rPr>
              <w:t>(Išvada skelbiama sprendimą atlikti korupcijos pasireiškimo tikimybės nustatymą priėmusio viešojo sektoriaus subjekto ir viešojo sektoriaus subjekto, kuriame buvo atliktas korupcijos pasireiškimo tikimybės nustatymas, interneto svetainėse).</w:t>
            </w:r>
          </w:p>
        </w:tc>
        <w:tc>
          <w:tcPr>
            <w:tcW w:w="1025" w:type="dxa"/>
            <w:tcBorders>
              <w:top w:val="single" w:sz="4" w:space="0" w:color="000000"/>
              <w:left w:val="single" w:sz="4" w:space="0" w:color="000000"/>
              <w:bottom w:val="single" w:sz="4" w:space="0" w:color="000000"/>
              <w:right w:val="single" w:sz="4" w:space="0" w:color="000000"/>
            </w:tcBorders>
          </w:tcPr>
          <w:p w14:paraId="31168C47"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9104B9F"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1131E5B6" w14:textId="77777777" w:rsidR="00E80E14" w:rsidRDefault="00E80E14">
            <w:pPr>
              <w:pStyle w:val="Sraopastraipa"/>
              <w:tabs>
                <w:tab w:val="left" w:pos="264"/>
              </w:tabs>
              <w:autoSpaceDE w:val="0"/>
              <w:snapToGrid w:val="0"/>
              <w:ind w:left="39"/>
              <w:jc w:val="both"/>
              <w:rPr>
                <w:b/>
                <w:bCs/>
                <w:i/>
              </w:rPr>
            </w:pPr>
          </w:p>
        </w:tc>
      </w:tr>
      <w:tr w:rsidR="00E80E14" w14:paraId="2869F71D"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94CF5D9" w14:textId="77777777" w:rsidR="00E80E14" w:rsidRDefault="007C746B">
            <w:pPr>
              <w:jc w:val="center"/>
              <w:rPr>
                <w:sz w:val="22"/>
                <w:szCs w:val="22"/>
              </w:rPr>
            </w:pPr>
            <w:r>
              <w:rPr>
                <w:sz w:val="22"/>
                <w:szCs w:val="22"/>
              </w:rPr>
              <w:t>10.</w:t>
            </w:r>
          </w:p>
        </w:tc>
        <w:tc>
          <w:tcPr>
            <w:tcW w:w="8046" w:type="dxa"/>
            <w:tcBorders>
              <w:top w:val="single" w:sz="4" w:space="0" w:color="000000"/>
              <w:left w:val="single" w:sz="4" w:space="0" w:color="000000"/>
              <w:bottom w:val="single" w:sz="4" w:space="0" w:color="000000"/>
              <w:right w:val="single" w:sz="4" w:space="0" w:color="000000"/>
            </w:tcBorders>
          </w:tcPr>
          <w:p w14:paraId="388057F4" w14:textId="77777777" w:rsidR="00E80E14" w:rsidRDefault="007C746B">
            <w:pPr>
              <w:pStyle w:val="Pagrindiniotekstotrauka"/>
              <w:spacing w:after="0"/>
              <w:ind w:left="0"/>
              <w:jc w:val="both"/>
              <w:rPr>
                <w:i/>
                <w:iCs/>
                <w:sz w:val="22"/>
                <w:szCs w:val="22"/>
              </w:rPr>
            </w:pPr>
            <w:r>
              <w:rPr>
                <w:i/>
                <w:iCs/>
                <w:sz w:val="22"/>
                <w:szCs w:val="22"/>
              </w:rPr>
              <w:t>33 punkto rekomendacija</w:t>
            </w:r>
            <w:r>
              <w:rPr>
                <w:sz w:val="22"/>
                <w:szCs w:val="22"/>
              </w:rPr>
              <w:t xml:space="preserve"> – Ar nustatytų rizikų mažinimo ir (ar) korupcijos rizikos veiksnių šalinimo priemonės įtrauktos į viešojo sektoriaus subjekto korupcijos prevencijos veiksmų planą arba metinį veiklos planą (jei korupcijos prevencijos veiksmų planas nerengiamas)?</w:t>
            </w:r>
          </w:p>
        </w:tc>
        <w:tc>
          <w:tcPr>
            <w:tcW w:w="1025" w:type="dxa"/>
            <w:tcBorders>
              <w:top w:val="single" w:sz="4" w:space="0" w:color="000000"/>
              <w:left w:val="single" w:sz="4" w:space="0" w:color="000000"/>
              <w:bottom w:val="single" w:sz="4" w:space="0" w:color="000000"/>
              <w:right w:val="single" w:sz="4" w:space="0" w:color="000000"/>
            </w:tcBorders>
          </w:tcPr>
          <w:p w14:paraId="2EBB087A"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8410C2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27D3513" w14:textId="77777777" w:rsidR="00E80E14" w:rsidRDefault="007C746B">
            <w:pPr>
              <w:pStyle w:val="Sraopastraipa"/>
              <w:tabs>
                <w:tab w:val="left" w:pos="264"/>
              </w:tabs>
              <w:autoSpaceDE w:val="0"/>
              <w:ind w:left="39"/>
              <w:jc w:val="both"/>
              <w:rPr>
                <w:bCs/>
                <w:i/>
              </w:rPr>
            </w:pPr>
            <w:r>
              <w:rPr>
                <w:bCs/>
                <w:i/>
              </w:rPr>
              <w:t>Įtraukiamos tos priemonės, kurių negalima įgyvendinti nedelsiant</w:t>
            </w:r>
          </w:p>
        </w:tc>
      </w:tr>
      <w:tr w:rsidR="00E80E14" w14:paraId="5B9A3388"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0439EBE1" w14:textId="77777777" w:rsidR="00E80E14" w:rsidRDefault="007C746B">
            <w:pPr>
              <w:jc w:val="center"/>
              <w:rPr>
                <w:sz w:val="22"/>
                <w:szCs w:val="22"/>
              </w:rPr>
            </w:pPr>
            <w:r>
              <w:rPr>
                <w:sz w:val="22"/>
                <w:szCs w:val="22"/>
              </w:rPr>
              <w:t>11.</w:t>
            </w:r>
          </w:p>
        </w:tc>
        <w:tc>
          <w:tcPr>
            <w:tcW w:w="8046" w:type="dxa"/>
            <w:tcBorders>
              <w:top w:val="single" w:sz="4" w:space="0" w:color="000000"/>
              <w:left w:val="single" w:sz="4" w:space="0" w:color="000000"/>
              <w:bottom w:val="single" w:sz="4" w:space="0" w:color="000000"/>
              <w:right w:val="single" w:sz="4" w:space="0" w:color="000000"/>
            </w:tcBorders>
          </w:tcPr>
          <w:p w14:paraId="3D1AD022" w14:textId="77777777" w:rsidR="00E80E14" w:rsidRDefault="007C746B">
            <w:pPr>
              <w:pStyle w:val="Pagrindiniotekstotrauka"/>
              <w:tabs>
                <w:tab w:val="left" w:pos="301"/>
              </w:tabs>
              <w:spacing w:after="0"/>
              <w:ind w:left="11"/>
              <w:jc w:val="both"/>
            </w:pPr>
            <w:r>
              <w:rPr>
                <w:i/>
                <w:iCs/>
                <w:sz w:val="22"/>
                <w:szCs w:val="22"/>
              </w:rPr>
              <w:t xml:space="preserve">34 punkto reikalavimai - </w:t>
            </w:r>
            <w:r>
              <w:rPr>
                <w:sz w:val="22"/>
                <w:szCs w:val="22"/>
              </w:rPr>
              <w:t>Ar buvo atlikti veiksmai ir pasiekti rezultatai, mažinant rizikas ir (ar) šalinant jų veiksnius ?</w:t>
            </w:r>
          </w:p>
          <w:p w14:paraId="48AF876F" w14:textId="77777777" w:rsidR="00E80E14" w:rsidRDefault="007C746B">
            <w:pPr>
              <w:pStyle w:val="Pagrindiniotekstotrauka"/>
              <w:spacing w:after="0"/>
              <w:ind w:left="0"/>
              <w:jc w:val="both"/>
              <w:rPr>
                <w:sz w:val="22"/>
                <w:szCs w:val="22"/>
              </w:rPr>
            </w:pPr>
            <w:r>
              <w:rPr>
                <w:sz w:val="22"/>
                <w:szCs w:val="22"/>
              </w:rPr>
              <w:t>Jei taip:</w:t>
            </w:r>
          </w:p>
        </w:tc>
        <w:tc>
          <w:tcPr>
            <w:tcW w:w="1025" w:type="dxa"/>
            <w:tcBorders>
              <w:top w:val="single" w:sz="4" w:space="0" w:color="000000"/>
              <w:left w:val="single" w:sz="4" w:space="0" w:color="000000"/>
              <w:bottom w:val="single" w:sz="4" w:space="0" w:color="000000"/>
              <w:right w:val="single" w:sz="4" w:space="0" w:color="000000"/>
            </w:tcBorders>
          </w:tcPr>
          <w:p w14:paraId="10EB9A6C"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98FE6B2"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091FCC0" w14:textId="77777777" w:rsidR="00E80E14" w:rsidRDefault="00E80E14">
            <w:pPr>
              <w:pStyle w:val="Sraopastraipa"/>
              <w:tabs>
                <w:tab w:val="left" w:pos="264"/>
              </w:tabs>
              <w:autoSpaceDE w:val="0"/>
              <w:snapToGrid w:val="0"/>
              <w:ind w:left="39"/>
              <w:jc w:val="both"/>
              <w:rPr>
                <w:b/>
                <w:bCs/>
                <w:i/>
              </w:rPr>
            </w:pPr>
          </w:p>
        </w:tc>
      </w:tr>
      <w:tr w:rsidR="00E80E14" w14:paraId="51596A3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5B7C3D2"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5E019D8" w14:textId="77777777" w:rsidR="00E80E14" w:rsidRDefault="007C746B">
            <w:pPr>
              <w:pStyle w:val="Pagrindiniotekstotrauka"/>
              <w:spacing w:after="0"/>
              <w:ind w:left="0"/>
              <w:jc w:val="both"/>
              <w:rPr>
                <w:i/>
                <w:iCs/>
                <w:sz w:val="22"/>
                <w:szCs w:val="22"/>
              </w:rPr>
            </w:pPr>
            <w:r>
              <w:rPr>
                <w:sz w:val="22"/>
                <w:szCs w:val="22"/>
              </w:rPr>
              <w:t>Ar apie atliktus veiksmus ir pasiektus rezultatus paskelbta viešojo juridinio asmens interneto svetainėje?</w:t>
            </w:r>
          </w:p>
        </w:tc>
        <w:tc>
          <w:tcPr>
            <w:tcW w:w="1025" w:type="dxa"/>
            <w:tcBorders>
              <w:top w:val="single" w:sz="4" w:space="0" w:color="000000"/>
              <w:left w:val="single" w:sz="4" w:space="0" w:color="000000"/>
              <w:bottom w:val="single" w:sz="4" w:space="0" w:color="000000"/>
              <w:right w:val="single" w:sz="4" w:space="0" w:color="000000"/>
            </w:tcBorders>
          </w:tcPr>
          <w:p w14:paraId="714C430A"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5B4D317"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512E7F4" w14:textId="77777777" w:rsidR="00E80E14" w:rsidRDefault="00E80E14">
            <w:pPr>
              <w:pStyle w:val="Sraopastraipa"/>
              <w:tabs>
                <w:tab w:val="left" w:pos="264"/>
              </w:tabs>
              <w:autoSpaceDE w:val="0"/>
              <w:snapToGrid w:val="0"/>
              <w:ind w:left="39"/>
              <w:jc w:val="both"/>
              <w:rPr>
                <w:b/>
                <w:bCs/>
                <w:i/>
              </w:rPr>
            </w:pPr>
          </w:p>
        </w:tc>
      </w:tr>
      <w:tr w:rsidR="00E80E14" w14:paraId="53F3E7F3" w14:textId="77777777">
        <w:trPr>
          <w:trHeight w:val="1992"/>
          <w:jc w:val="center"/>
        </w:trPr>
        <w:tc>
          <w:tcPr>
            <w:tcW w:w="744" w:type="dxa"/>
            <w:vMerge/>
            <w:tcBorders>
              <w:top w:val="single" w:sz="4" w:space="0" w:color="000000"/>
              <w:left w:val="single" w:sz="4" w:space="0" w:color="000000"/>
              <w:bottom w:val="single" w:sz="4" w:space="0" w:color="000000"/>
              <w:right w:val="single" w:sz="4" w:space="0" w:color="000000"/>
            </w:tcBorders>
          </w:tcPr>
          <w:p w14:paraId="6E4D5D88"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90A0D2A" w14:textId="77777777" w:rsidR="00E80E14" w:rsidRDefault="007C746B">
            <w:pPr>
              <w:pStyle w:val="Pagrindiniotekstotrauka"/>
              <w:spacing w:after="0"/>
              <w:ind w:left="0"/>
              <w:jc w:val="both"/>
              <w:rPr>
                <w:i/>
                <w:iCs/>
                <w:sz w:val="22"/>
                <w:szCs w:val="22"/>
              </w:rPr>
            </w:pPr>
            <w:r>
              <w:rPr>
                <w:sz w:val="22"/>
                <w:szCs w:val="22"/>
              </w:rPr>
              <w:t>Ar tai atlikta laiku, t. y., ne vėliau kaip po vienų metų nuo sprendimų dėl korupcijos rizikų ir jų veiksnių pašalinimo ar mažinimo priėmimo?</w:t>
            </w:r>
          </w:p>
        </w:tc>
        <w:tc>
          <w:tcPr>
            <w:tcW w:w="1025" w:type="dxa"/>
            <w:tcBorders>
              <w:top w:val="single" w:sz="4" w:space="0" w:color="000000"/>
              <w:left w:val="single" w:sz="4" w:space="0" w:color="000000"/>
              <w:bottom w:val="single" w:sz="4" w:space="0" w:color="000000"/>
              <w:right w:val="single" w:sz="4" w:space="0" w:color="000000"/>
            </w:tcBorders>
          </w:tcPr>
          <w:p w14:paraId="01A7C753"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1C965E12"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4FA3A4BE" w14:textId="77777777" w:rsidR="00E80E14" w:rsidRDefault="007C746B">
            <w:pPr>
              <w:pStyle w:val="Sraopastraipa"/>
              <w:tabs>
                <w:tab w:val="left" w:pos="264"/>
              </w:tabs>
              <w:autoSpaceDE w:val="0"/>
              <w:ind w:left="39"/>
              <w:jc w:val="both"/>
              <w:rPr>
                <w:bCs/>
                <w:i/>
              </w:rPr>
            </w:pPr>
            <w:r>
              <w:rPr>
                <w:bCs/>
                <w:i/>
              </w:rPr>
              <w:t xml:space="preserve">Dvi priemonės neįvykdytos laiku, terminas pratęstas, bet priemonės įgyvendintos per plano </w:t>
            </w:r>
            <w:r>
              <w:rPr>
                <w:bCs/>
                <w:i/>
                <w:lang w:val="en-US"/>
              </w:rPr>
              <w:t xml:space="preserve">2024-2026 m. </w:t>
            </w:r>
            <w:proofErr w:type="spellStart"/>
            <w:r>
              <w:rPr>
                <w:bCs/>
                <w:i/>
                <w:lang w:val="en-US"/>
              </w:rPr>
              <w:t>galiojimo</w:t>
            </w:r>
            <w:proofErr w:type="spellEnd"/>
            <w:r>
              <w:rPr>
                <w:bCs/>
                <w:i/>
                <w:lang w:val="en-US"/>
              </w:rPr>
              <w:t xml:space="preserve"> </w:t>
            </w:r>
            <w:proofErr w:type="spellStart"/>
            <w:r>
              <w:rPr>
                <w:bCs/>
                <w:i/>
                <w:lang w:val="en-US"/>
              </w:rPr>
              <w:t>termin</w:t>
            </w:r>
            <w:proofErr w:type="spellEnd"/>
            <w:r>
              <w:rPr>
                <w:bCs/>
                <w:i/>
              </w:rPr>
              <w:t>ą, todėl darbų vėlavimas negali būti laikomas neatitikimu.</w:t>
            </w:r>
          </w:p>
        </w:tc>
      </w:tr>
    </w:tbl>
    <w:p w14:paraId="4F162C0B" w14:textId="77777777" w:rsidR="00E80E14" w:rsidRDefault="00E80E14">
      <w:pPr>
        <w:ind w:left="1134"/>
        <w:jc w:val="right"/>
        <w:rPr>
          <w:bCs/>
          <w:i/>
          <w:iCs/>
          <w:sz w:val="22"/>
          <w:szCs w:val="22"/>
        </w:rPr>
      </w:pPr>
    </w:p>
    <w:p w14:paraId="20A488E0" w14:textId="77777777" w:rsidR="00E80E14" w:rsidRDefault="00E80E14">
      <w:pPr>
        <w:ind w:left="1134"/>
        <w:jc w:val="right"/>
        <w:rPr>
          <w:bCs/>
          <w:i/>
          <w:iCs/>
          <w:sz w:val="22"/>
          <w:szCs w:val="22"/>
        </w:rPr>
      </w:pPr>
    </w:p>
    <w:p w14:paraId="6323BBE9" w14:textId="77777777" w:rsidR="00E80E14" w:rsidRDefault="00E80E14">
      <w:pPr>
        <w:jc w:val="center"/>
        <w:rPr>
          <w:b/>
          <w:bCs/>
          <w:i/>
          <w:iCs/>
          <w:sz w:val="22"/>
          <w:szCs w:val="22"/>
        </w:rPr>
      </w:pPr>
    </w:p>
    <w:p w14:paraId="6CECBEDF" w14:textId="77777777" w:rsidR="00E80E14" w:rsidRDefault="00E80E14">
      <w:pPr>
        <w:jc w:val="center"/>
        <w:rPr>
          <w:b/>
          <w:bCs/>
          <w:sz w:val="22"/>
          <w:szCs w:val="22"/>
        </w:rPr>
      </w:pPr>
    </w:p>
    <w:p w14:paraId="51635A0F" w14:textId="77777777" w:rsidR="00E80E14" w:rsidRDefault="007C746B">
      <w:pPr>
        <w:jc w:val="center"/>
        <w:rPr>
          <w:b/>
          <w:bCs/>
          <w:sz w:val="22"/>
          <w:szCs w:val="22"/>
        </w:rPr>
      </w:pPr>
      <w:r>
        <w:rPr>
          <w:b/>
          <w:bCs/>
          <w:sz w:val="22"/>
          <w:szCs w:val="22"/>
        </w:rPr>
        <w:t xml:space="preserve">4 klausimynas. </w:t>
      </w:r>
    </w:p>
    <w:p w14:paraId="6B82E4C3" w14:textId="77777777" w:rsidR="00E80E14" w:rsidRDefault="007C746B">
      <w:pPr>
        <w:jc w:val="center"/>
      </w:pPr>
      <w:r>
        <w:rPr>
          <w:b/>
          <w:bCs/>
          <w:sz w:val="22"/>
          <w:szCs w:val="22"/>
        </w:rPr>
        <w:t xml:space="preserve">UŽ KORUPCIJAI ATSPARIOS APLINKOS KŪRIMĄ ATSAKINGO SUBJEKTO </w:t>
      </w:r>
    </w:p>
    <w:p w14:paraId="178EFB96" w14:textId="77777777" w:rsidR="00E80E14" w:rsidRDefault="007C746B">
      <w:pPr>
        <w:jc w:val="center"/>
        <w:rPr>
          <w:b/>
          <w:bCs/>
          <w:sz w:val="22"/>
          <w:szCs w:val="22"/>
        </w:rPr>
      </w:pPr>
      <w:r>
        <w:rPr>
          <w:b/>
          <w:bCs/>
          <w:sz w:val="22"/>
          <w:szCs w:val="22"/>
        </w:rPr>
        <w:t>VEIKLOS ATITIKTIES NUSTATYTIEMS REIKALAVIMAMS VERTINIMAS</w:t>
      </w:r>
    </w:p>
    <w:p w14:paraId="63566EF3" w14:textId="77777777" w:rsidR="00E80E14" w:rsidRDefault="007C746B">
      <w:pPr>
        <w:jc w:val="center"/>
        <w:rPr>
          <w:b/>
          <w:bCs/>
          <w:sz w:val="22"/>
          <w:szCs w:val="22"/>
        </w:rPr>
      </w:pPr>
      <w:r>
        <w:rPr>
          <w:b/>
          <w:bCs/>
          <w:sz w:val="22"/>
          <w:szCs w:val="22"/>
        </w:rPr>
        <w:t>(NUOSTATAI IR PAREIGYBĖS APRAŠYMAS)</w:t>
      </w:r>
    </w:p>
    <w:p w14:paraId="05EB48BB" w14:textId="77777777" w:rsidR="00E80E14" w:rsidRDefault="00E80E14">
      <w:pPr>
        <w:jc w:val="center"/>
        <w:rPr>
          <w:b/>
          <w:bCs/>
          <w:sz w:val="22"/>
          <w:szCs w:val="22"/>
        </w:rPr>
      </w:pPr>
    </w:p>
    <w:tbl>
      <w:tblPr>
        <w:tblW w:w="14709" w:type="dxa"/>
        <w:tblInd w:w="-108" w:type="dxa"/>
        <w:tblLayout w:type="fixed"/>
        <w:tblLook w:val="0000" w:firstRow="0" w:lastRow="0" w:firstColumn="0" w:lastColumn="0" w:noHBand="0" w:noVBand="0"/>
      </w:tblPr>
      <w:tblGrid>
        <w:gridCol w:w="9606"/>
        <w:gridCol w:w="5103"/>
      </w:tblGrid>
      <w:tr w:rsidR="00E80E14" w14:paraId="0B07E5BB" w14:textId="77777777">
        <w:tc>
          <w:tcPr>
            <w:tcW w:w="9606" w:type="dxa"/>
          </w:tcPr>
          <w:p w14:paraId="2E51E95A" w14:textId="77777777" w:rsidR="00E80E14" w:rsidRDefault="007C746B">
            <w:pPr>
              <w:tabs>
                <w:tab w:val="left" w:pos="6237"/>
              </w:tabs>
              <w:ind w:right="34"/>
              <w:jc w:val="right"/>
              <w:rPr>
                <w:b/>
                <w:bCs/>
                <w:iCs/>
                <w:sz w:val="22"/>
                <w:szCs w:val="22"/>
              </w:rPr>
            </w:pPr>
            <w:r>
              <w:rPr>
                <w:b/>
                <w:bCs/>
                <w:iCs/>
                <w:sz w:val="22"/>
                <w:szCs w:val="22"/>
              </w:rPr>
              <w:t>Parengta  pagal</w:t>
            </w:r>
          </w:p>
        </w:tc>
        <w:tc>
          <w:tcPr>
            <w:tcW w:w="5103" w:type="dxa"/>
          </w:tcPr>
          <w:p w14:paraId="1771FD1C" w14:textId="77777777" w:rsidR="00E80E14" w:rsidRDefault="007C746B">
            <w:pPr>
              <w:jc w:val="both"/>
              <w:rPr>
                <w:b/>
                <w:bCs/>
                <w:i/>
                <w:iCs/>
                <w:sz w:val="22"/>
                <w:szCs w:val="22"/>
              </w:rPr>
            </w:pPr>
            <w:r>
              <w:rPr>
                <w:bCs/>
                <w:iCs/>
                <w:sz w:val="22"/>
                <w:szCs w:val="22"/>
              </w:rPr>
              <w:t xml:space="preserve">Lietuvos Respublikos Vyriausybės 2021-12-29 nutarimą Nr. 1155 </w:t>
            </w:r>
            <w:r>
              <w:rPr>
                <w:b/>
                <w:bCs/>
                <w:iCs/>
                <w:sz w:val="22"/>
                <w:szCs w:val="22"/>
              </w:rPr>
              <w:t>,,Dėl už korupcijai atsparios aplinkos kūrimą atsakingų subjektų pavyzdinių nuostatų ir pareigybės aprašymo patvirtinimo“</w:t>
            </w:r>
          </w:p>
        </w:tc>
      </w:tr>
    </w:tbl>
    <w:p w14:paraId="4904E025" w14:textId="77777777" w:rsidR="00E80E14" w:rsidRDefault="00E80E14">
      <w:pPr>
        <w:jc w:val="center"/>
        <w:rPr>
          <w:vanish/>
        </w:rPr>
      </w:pPr>
    </w:p>
    <w:p w14:paraId="5B17C188" w14:textId="77777777" w:rsidR="00E80E14" w:rsidRDefault="00E80E14">
      <w:pPr>
        <w:ind w:left="1134"/>
        <w:jc w:val="right"/>
        <w:rPr>
          <w:bCs/>
          <w:i/>
          <w:iCs/>
          <w:vanish/>
          <w:sz w:val="22"/>
          <w:szCs w:val="22"/>
        </w:rPr>
      </w:pPr>
    </w:p>
    <w:p w14:paraId="3968734C" w14:textId="77777777" w:rsidR="00E80E14" w:rsidRDefault="007C746B">
      <w:pPr>
        <w:ind w:left="567" w:right="567" w:firstLine="567"/>
        <w:jc w:val="both"/>
      </w:pPr>
      <w:r>
        <w:rPr>
          <w:rFonts w:eastAsia="Calibri"/>
        </w:rPr>
        <w:t>Už korupcijai atsparios aplinkos kūrimą atsakingų subjektų veikla reglamentuojama viešojo juridinio asmens patvirtintuose už korupcijai atsparios aplinkos kūrimą atsakingų subjektų nuostatuose ir (arba) pareigybių aprašymuose. Jie rengiami vadovaujantis Lietuvos Respublikos Vyriausybės patvirtintais pavyzdiniais už korupcijai atsparios aplinkos kūrimą atsakingų subjektų nuostatais ir (arba) pareigybių aprašymais, kuriuose turi būti nustatoma, kurios šių pavyzdinių dokumentų nuostatos taikomos be išimčių, o nuo kurių nukrypimas galimas, jeigu jis yra pakankamai motyvuotas, nukrypimą pagrindžiančias aplinkybes užfiksuojant viešojo juridinio asmens vadovo sprendime, kuriuo patvirtinami už korupcijai atsparios aplinkos kūrimą atsakingų subjektų nuostatai ir (arba) pareigybių aprašymai, arba kitu būdu, užtikrinančiu pakankamą priimtų sprendimų priežasčių ir motyvų atsekamumą.</w:t>
      </w:r>
    </w:p>
    <w:p w14:paraId="771BEBDE" w14:textId="77777777" w:rsidR="00E80E14" w:rsidRDefault="007C746B">
      <w:pPr>
        <w:spacing w:after="120"/>
        <w:ind w:left="567" w:right="567" w:firstLine="567"/>
        <w:jc w:val="both"/>
        <w:rPr>
          <w:bCs/>
          <w:iCs/>
        </w:rPr>
      </w:pPr>
      <w:r>
        <w:rPr>
          <w:bCs/>
          <w:iCs/>
        </w:rPr>
        <w:t>Šios nuostatos yra nustatytos Korupcijos prevencijos įstatymo 25 straipsnio 2 dalyje.</w:t>
      </w:r>
    </w:p>
    <w:tbl>
      <w:tblPr>
        <w:tblW w:w="13980" w:type="dxa"/>
        <w:jc w:val="center"/>
        <w:tblLayout w:type="fixed"/>
        <w:tblLook w:val="0000" w:firstRow="0" w:lastRow="0" w:firstColumn="0" w:lastColumn="0" w:noHBand="0" w:noVBand="0"/>
      </w:tblPr>
      <w:tblGrid>
        <w:gridCol w:w="744"/>
        <w:gridCol w:w="8046"/>
        <w:gridCol w:w="1025"/>
        <w:gridCol w:w="1059"/>
        <w:gridCol w:w="3106"/>
      </w:tblGrid>
      <w:tr w:rsidR="00E80E14" w14:paraId="324D6E90"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0534ABDF" w14:textId="77777777" w:rsidR="00E80E14" w:rsidRDefault="007C746B">
            <w:pPr>
              <w:jc w:val="center"/>
              <w:rPr>
                <w:b/>
                <w:sz w:val="22"/>
                <w:szCs w:val="22"/>
              </w:rPr>
            </w:pPr>
            <w:r>
              <w:rPr>
                <w:b/>
                <w:sz w:val="22"/>
                <w:szCs w:val="22"/>
              </w:rPr>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50B2462E" w14:textId="77777777" w:rsidR="00E80E14" w:rsidRDefault="007C746B">
            <w:pPr>
              <w:jc w:val="center"/>
              <w:rPr>
                <w:i/>
                <w:sz w:val="22"/>
                <w:szCs w:val="22"/>
              </w:rPr>
            </w:pPr>
            <w:r>
              <w:rPr>
                <w:b/>
                <w:sz w:val="22"/>
                <w:szCs w:val="22"/>
              </w:rPr>
              <w:t xml:space="preserve">Klausimai pagal teisės aktus/teisės aktų reikalavimai </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623B2714" w14:textId="77777777" w:rsidR="00E80E14" w:rsidRDefault="007C746B">
            <w:pPr>
              <w:jc w:val="center"/>
              <w:rPr>
                <w:b/>
                <w:sz w:val="22"/>
                <w:szCs w:val="22"/>
              </w:rPr>
            </w:pPr>
            <w:r>
              <w:rPr>
                <w:b/>
                <w:sz w:val="22"/>
                <w:szCs w:val="22"/>
              </w:rPr>
              <w:t>Atsakymai</w:t>
            </w:r>
          </w:p>
        </w:tc>
        <w:tc>
          <w:tcPr>
            <w:tcW w:w="3106" w:type="dxa"/>
            <w:vMerge w:val="restart"/>
            <w:tcBorders>
              <w:top w:val="single" w:sz="4" w:space="0" w:color="000000"/>
              <w:left w:val="single" w:sz="4" w:space="0" w:color="000000"/>
              <w:bottom w:val="single" w:sz="4" w:space="0" w:color="000000"/>
              <w:right w:val="single" w:sz="4" w:space="0" w:color="000000"/>
            </w:tcBorders>
            <w:vAlign w:val="center"/>
          </w:tcPr>
          <w:p w14:paraId="12571857" w14:textId="77777777" w:rsidR="00E80E14" w:rsidRDefault="007C746B">
            <w:pPr>
              <w:jc w:val="center"/>
              <w:rPr>
                <w:b/>
                <w:sz w:val="22"/>
                <w:szCs w:val="22"/>
              </w:rPr>
            </w:pPr>
            <w:r>
              <w:rPr>
                <w:b/>
                <w:sz w:val="22"/>
                <w:szCs w:val="22"/>
              </w:rPr>
              <w:t>Komentarai</w:t>
            </w:r>
          </w:p>
        </w:tc>
      </w:tr>
      <w:tr w:rsidR="00E80E14" w14:paraId="406039D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F97638D" w14:textId="77777777" w:rsidR="00E80E14" w:rsidRDefault="00E80E14">
            <w:pPr>
              <w:snapToGrid w:val="0"/>
              <w:jc w:val="center"/>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4DD2FEE0"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3288AB5F"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402326BD"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106" w:type="dxa"/>
            <w:vMerge/>
            <w:tcBorders>
              <w:top w:val="single" w:sz="4" w:space="0" w:color="000000"/>
              <w:left w:val="single" w:sz="4" w:space="0" w:color="000000"/>
              <w:bottom w:val="single" w:sz="4" w:space="0" w:color="000000"/>
              <w:right w:val="single" w:sz="4" w:space="0" w:color="000000"/>
            </w:tcBorders>
            <w:vAlign w:val="center"/>
          </w:tcPr>
          <w:p w14:paraId="1F920897"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5CBA3773"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46987ED2" w14:textId="77777777" w:rsidR="00E80E14" w:rsidRDefault="007C746B">
            <w:pPr>
              <w:jc w:val="center"/>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63460638" w14:textId="77777777" w:rsidR="00E80E14" w:rsidRDefault="007C746B">
            <w:pPr>
              <w:pStyle w:val="Pagrindiniotekstotrauka"/>
              <w:spacing w:after="0"/>
              <w:ind w:left="0"/>
              <w:jc w:val="both"/>
              <w:rPr>
                <w:i/>
                <w:iCs/>
                <w:sz w:val="20"/>
                <w:szCs w:val="20"/>
              </w:rPr>
            </w:pPr>
            <w:r>
              <w:rPr>
                <w:sz w:val="22"/>
                <w:szCs w:val="22"/>
              </w:rPr>
              <w:t xml:space="preserve">Ar audituojamo subjekto – viešojo juridinio asmens </w:t>
            </w:r>
            <w:r>
              <w:rPr>
                <w:rFonts w:eastAsia="Calibri"/>
                <w:sz w:val="22"/>
                <w:szCs w:val="22"/>
              </w:rPr>
              <w:t>už korupcijai atsparios aplinkos kūrimą atsakingo padalinio (toliau – Padalinys) nuostatai parengti vadovaujantis Lietuvos Respublikos Vyriausybės patvirtintais U</w:t>
            </w:r>
            <w:r>
              <w:rPr>
                <w:bCs/>
                <w:sz w:val="22"/>
                <w:szCs w:val="22"/>
              </w:rPr>
              <w:t>ž korupcijai atsparios aplinkos kūrimą atsakingo padalinio pavyzdiniais nuostatais (toliau – Pavyzdiniai nuostatai)?</w:t>
            </w:r>
          </w:p>
        </w:tc>
        <w:tc>
          <w:tcPr>
            <w:tcW w:w="1025" w:type="dxa"/>
            <w:tcBorders>
              <w:top w:val="single" w:sz="4" w:space="0" w:color="000000"/>
              <w:left w:val="single" w:sz="4" w:space="0" w:color="000000"/>
              <w:bottom w:val="single" w:sz="4" w:space="0" w:color="000000"/>
              <w:right w:val="single" w:sz="4" w:space="0" w:color="000000"/>
            </w:tcBorders>
          </w:tcPr>
          <w:p w14:paraId="10697A92" w14:textId="77777777" w:rsidR="00E80E14" w:rsidRDefault="00E80E14">
            <w:pPr>
              <w:pStyle w:val="Sraopastraipa"/>
              <w:tabs>
                <w:tab w:val="left" w:pos="339"/>
              </w:tabs>
              <w:autoSpaceDE w:val="0"/>
              <w:snapToGrid w:val="0"/>
              <w:ind w:left="39"/>
              <w:jc w:val="center"/>
              <w:rPr>
                <w:b/>
                <w:i/>
                <w:iCs/>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398FFFEB"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4599BC8" w14:textId="77777777" w:rsidR="00E80E14" w:rsidRDefault="007C746B">
            <w:pPr>
              <w:pStyle w:val="Sraopastraipa"/>
              <w:tabs>
                <w:tab w:val="left" w:pos="264"/>
              </w:tabs>
              <w:autoSpaceDE w:val="0"/>
              <w:ind w:left="39"/>
              <w:jc w:val="both"/>
              <w:rPr>
                <w:bCs/>
                <w:i/>
              </w:rPr>
            </w:pPr>
            <w:r>
              <w:rPr>
                <w:bCs/>
                <w:i/>
              </w:rPr>
              <w:t>VSTT tokio padalinio nėra</w:t>
            </w:r>
          </w:p>
        </w:tc>
      </w:tr>
      <w:tr w:rsidR="00E80E14" w14:paraId="758B0B4E"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EEE10EA"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E0BCE8E" w14:textId="77777777" w:rsidR="00E80E14" w:rsidRDefault="007C746B">
            <w:pPr>
              <w:pStyle w:val="Pagrindiniotekstotrauka"/>
              <w:spacing w:after="0"/>
              <w:ind w:left="0"/>
              <w:jc w:val="both"/>
              <w:rPr>
                <w:i/>
                <w:iCs/>
                <w:sz w:val="20"/>
                <w:szCs w:val="20"/>
              </w:rPr>
            </w:pPr>
            <w:r>
              <w:rPr>
                <w:bCs/>
                <w:sz w:val="22"/>
                <w:szCs w:val="22"/>
              </w:rPr>
              <w:t>Ar Padalinio nuostatuose nustatytos funkcijos yra atliekamos?</w:t>
            </w:r>
          </w:p>
        </w:tc>
        <w:tc>
          <w:tcPr>
            <w:tcW w:w="1025" w:type="dxa"/>
            <w:tcBorders>
              <w:top w:val="single" w:sz="4" w:space="0" w:color="000000"/>
              <w:left w:val="single" w:sz="4" w:space="0" w:color="000000"/>
              <w:bottom w:val="single" w:sz="4" w:space="0" w:color="000000"/>
              <w:right w:val="single" w:sz="4" w:space="0" w:color="000000"/>
            </w:tcBorders>
          </w:tcPr>
          <w:p w14:paraId="65FFE6A4" w14:textId="77777777" w:rsidR="00E80E14" w:rsidRDefault="00E80E14">
            <w:pPr>
              <w:pStyle w:val="Sraopastraipa"/>
              <w:tabs>
                <w:tab w:val="left" w:pos="339"/>
              </w:tabs>
              <w:autoSpaceDE w:val="0"/>
              <w:snapToGrid w:val="0"/>
              <w:ind w:left="39"/>
              <w:jc w:val="center"/>
              <w:rPr>
                <w:b/>
                <w:i/>
                <w:iCs/>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253FFF3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32FA2F3" w14:textId="77777777" w:rsidR="00E80E14" w:rsidRDefault="00E80E14">
            <w:pPr>
              <w:pStyle w:val="Sraopastraipa"/>
              <w:tabs>
                <w:tab w:val="left" w:pos="264"/>
              </w:tabs>
              <w:autoSpaceDE w:val="0"/>
              <w:snapToGrid w:val="0"/>
              <w:ind w:left="39"/>
              <w:jc w:val="both"/>
              <w:rPr>
                <w:b/>
                <w:bCs/>
                <w:i/>
              </w:rPr>
            </w:pPr>
          </w:p>
        </w:tc>
      </w:tr>
      <w:tr w:rsidR="00E80E14" w14:paraId="190C19F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23DB707" w14:textId="77777777" w:rsidR="00E80E14" w:rsidRDefault="007C746B">
            <w:pPr>
              <w:jc w:val="center"/>
              <w:rPr>
                <w:sz w:val="22"/>
                <w:szCs w:val="22"/>
              </w:rPr>
            </w:pPr>
            <w:r>
              <w:rPr>
                <w:sz w:val="22"/>
                <w:szCs w:val="22"/>
              </w:rPr>
              <w:t>1.1.</w:t>
            </w:r>
          </w:p>
        </w:tc>
        <w:tc>
          <w:tcPr>
            <w:tcW w:w="8046" w:type="dxa"/>
            <w:tcBorders>
              <w:top w:val="single" w:sz="4" w:space="0" w:color="000000"/>
              <w:left w:val="single" w:sz="4" w:space="0" w:color="000000"/>
              <w:bottom w:val="single" w:sz="4" w:space="0" w:color="000000"/>
              <w:right w:val="single" w:sz="4" w:space="0" w:color="000000"/>
            </w:tcBorders>
          </w:tcPr>
          <w:p w14:paraId="44A385F2" w14:textId="77777777" w:rsidR="00E80E14" w:rsidRDefault="007C746B">
            <w:pPr>
              <w:pStyle w:val="Pagrindiniotekstotrauka"/>
              <w:spacing w:after="0"/>
              <w:ind w:left="0"/>
              <w:jc w:val="both"/>
              <w:rPr>
                <w:i/>
                <w:iCs/>
                <w:sz w:val="20"/>
                <w:szCs w:val="20"/>
              </w:rPr>
            </w:pPr>
            <w:r>
              <w:rPr>
                <w:i/>
                <w:iCs/>
                <w:sz w:val="22"/>
                <w:szCs w:val="22"/>
              </w:rPr>
              <w:t>2 punkto reikalavimas</w:t>
            </w:r>
            <w:r>
              <w:rPr>
                <w:sz w:val="22"/>
                <w:szCs w:val="22"/>
              </w:rPr>
              <w:t xml:space="preserve"> – Ar Padalinio nuostatuose nustatyta, kad Padalinys yra tiesiogiai pavaldus ir atskaitingas viešojo juridinio asmens vadovui?</w:t>
            </w:r>
          </w:p>
        </w:tc>
        <w:tc>
          <w:tcPr>
            <w:tcW w:w="1025" w:type="dxa"/>
            <w:tcBorders>
              <w:top w:val="single" w:sz="4" w:space="0" w:color="000000"/>
              <w:left w:val="single" w:sz="4" w:space="0" w:color="000000"/>
              <w:bottom w:val="single" w:sz="4" w:space="0" w:color="000000"/>
              <w:right w:val="single" w:sz="4" w:space="0" w:color="000000"/>
            </w:tcBorders>
          </w:tcPr>
          <w:p w14:paraId="50567F3D" w14:textId="77777777" w:rsidR="00E80E14" w:rsidRDefault="00E80E14">
            <w:pPr>
              <w:pStyle w:val="Sraopastraipa"/>
              <w:tabs>
                <w:tab w:val="left" w:pos="339"/>
              </w:tabs>
              <w:autoSpaceDE w:val="0"/>
              <w:snapToGrid w:val="0"/>
              <w:ind w:left="39"/>
              <w:jc w:val="center"/>
              <w:rPr>
                <w:b/>
                <w:i/>
                <w:iCs/>
                <w:sz w:val="20"/>
                <w:szCs w:val="20"/>
              </w:rPr>
            </w:pPr>
          </w:p>
        </w:tc>
        <w:tc>
          <w:tcPr>
            <w:tcW w:w="1059" w:type="dxa"/>
            <w:tcBorders>
              <w:top w:val="single" w:sz="4" w:space="0" w:color="000000"/>
              <w:left w:val="single" w:sz="4" w:space="0" w:color="000000"/>
              <w:bottom w:val="single" w:sz="4" w:space="0" w:color="000000"/>
              <w:right w:val="single" w:sz="4" w:space="0" w:color="000000"/>
            </w:tcBorders>
          </w:tcPr>
          <w:p w14:paraId="215C1756"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4F7FF5A" w14:textId="77777777" w:rsidR="00E80E14" w:rsidRDefault="00E80E14">
            <w:pPr>
              <w:pStyle w:val="Sraopastraipa"/>
              <w:tabs>
                <w:tab w:val="left" w:pos="264"/>
              </w:tabs>
              <w:autoSpaceDE w:val="0"/>
              <w:snapToGrid w:val="0"/>
              <w:ind w:left="39"/>
              <w:jc w:val="both"/>
              <w:rPr>
                <w:b/>
                <w:bCs/>
                <w:i/>
              </w:rPr>
            </w:pPr>
          </w:p>
        </w:tc>
      </w:tr>
      <w:tr w:rsidR="00E80E14" w14:paraId="362B5858"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04D7673" w14:textId="77777777" w:rsidR="00E80E14" w:rsidRDefault="007C746B">
            <w:pPr>
              <w:jc w:val="center"/>
              <w:rPr>
                <w:sz w:val="22"/>
                <w:szCs w:val="22"/>
              </w:rPr>
            </w:pPr>
            <w:r>
              <w:rPr>
                <w:sz w:val="22"/>
                <w:szCs w:val="22"/>
              </w:rPr>
              <w:t>1.2.</w:t>
            </w:r>
          </w:p>
        </w:tc>
        <w:tc>
          <w:tcPr>
            <w:tcW w:w="8046" w:type="dxa"/>
            <w:tcBorders>
              <w:top w:val="single" w:sz="4" w:space="0" w:color="000000"/>
              <w:left w:val="single" w:sz="4" w:space="0" w:color="000000"/>
              <w:bottom w:val="single" w:sz="4" w:space="0" w:color="000000"/>
              <w:right w:val="single" w:sz="4" w:space="0" w:color="000000"/>
            </w:tcBorders>
          </w:tcPr>
          <w:p w14:paraId="36C5B919" w14:textId="77777777" w:rsidR="00E80E14" w:rsidRDefault="007C746B">
            <w:pPr>
              <w:pStyle w:val="Pagrindiniotekstotrauka"/>
              <w:spacing w:after="0"/>
              <w:ind w:left="0"/>
              <w:jc w:val="both"/>
            </w:pPr>
            <w:r>
              <w:rPr>
                <w:i/>
                <w:iCs/>
                <w:sz w:val="22"/>
                <w:szCs w:val="22"/>
              </w:rPr>
              <w:t>5 punkto reikalavimas</w:t>
            </w:r>
            <w:r>
              <w:rPr>
                <w:sz w:val="22"/>
                <w:szCs w:val="22"/>
              </w:rPr>
              <w:t xml:space="preserve"> – Ar Padalinio nuostatuose nustatyti Padalinio uždaviniai: </w:t>
            </w:r>
          </w:p>
          <w:p w14:paraId="5A5ACB13" w14:textId="77777777" w:rsidR="00E80E14" w:rsidRDefault="007C746B">
            <w:pPr>
              <w:numPr>
                <w:ilvl w:val="0"/>
                <w:numId w:val="3"/>
              </w:numPr>
              <w:tabs>
                <w:tab w:val="left" w:pos="291"/>
              </w:tabs>
              <w:ind w:left="0" w:firstLine="0"/>
              <w:jc w:val="both"/>
              <w:rPr>
                <w:sz w:val="22"/>
                <w:szCs w:val="22"/>
              </w:rPr>
            </w:pPr>
            <w:r>
              <w:rPr>
                <w:sz w:val="22"/>
                <w:szCs w:val="22"/>
              </w:rPr>
              <w:t>kurti antikorupcinę aplinką viešajame juridiniame asmenyje;</w:t>
            </w:r>
          </w:p>
          <w:p w14:paraId="682D7BB4" w14:textId="77777777" w:rsidR="00E80E14" w:rsidRDefault="007C746B">
            <w:pPr>
              <w:numPr>
                <w:ilvl w:val="0"/>
                <w:numId w:val="3"/>
              </w:numPr>
              <w:tabs>
                <w:tab w:val="left" w:pos="291"/>
              </w:tabs>
              <w:ind w:left="0" w:firstLine="0"/>
              <w:jc w:val="both"/>
              <w:rPr>
                <w:sz w:val="22"/>
                <w:szCs w:val="22"/>
              </w:rPr>
            </w:pPr>
            <w:r>
              <w:rPr>
                <w:sz w:val="22"/>
                <w:szCs w:val="22"/>
              </w:rPr>
              <w:t xml:space="preserve">įgyvendinti korupcijos prevencijos priemones bei vykdyti jų įgyvendinimo stebėseną; </w:t>
            </w:r>
          </w:p>
          <w:p w14:paraId="33EFA67F" w14:textId="77777777" w:rsidR="00E80E14" w:rsidRDefault="007C746B">
            <w:pPr>
              <w:numPr>
                <w:ilvl w:val="0"/>
                <w:numId w:val="3"/>
              </w:numPr>
              <w:tabs>
                <w:tab w:val="left" w:pos="291"/>
              </w:tabs>
              <w:ind w:left="0" w:firstLine="0"/>
              <w:jc w:val="both"/>
              <w:rPr>
                <w:sz w:val="22"/>
                <w:szCs w:val="22"/>
              </w:rPr>
            </w:pPr>
            <w:r>
              <w:rPr>
                <w:sz w:val="22"/>
                <w:szCs w:val="22"/>
              </w:rPr>
              <w:t>stiprinti viešojo juridinio asmens darbuotojų antikorupcinį sąmoningumą;</w:t>
            </w:r>
          </w:p>
          <w:p w14:paraId="0BD32484" w14:textId="77777777" w:rsidR="00E80E14" w:rsidRDefault="007C746B">
            <w:pPr>
              <w:pStyle w:val="Pagrindiniotekstotrauka"/>
              <w:numPr>
                <w:ilvl w:val="0"/>
                <w:numId w:val="3"/>
              </w:numPr>
              <w:tabs>
                <w:tab w:val="left" w:pos="309"/>
              </w:tabs>
              <w:spacing w:after="0"/>
              <w:ind w:left="114" w:hanging="114"/>
              <w:jc w:val="both"/>
              <w:rPr>
                <w:i/>
                <w:iCs/>
                <w:sz w:val="22"/>
                <w:szCs w:val="22"/>
              </w:rPr>
            </w:pPr>
            <w:r>
              <w:rPr>
                <w:sz w:val="22"/>
                <w:szCs w:val="22"/>
              </w:rPr>
              <w:t>vykdyti teisės pažeidimų (įskaitant korupcinio pobūdžio) tyrimus?</w:t>
            </w:r>
          </w:p>
        </w:tc>
        <w:tc>
          <w:tcPr>
            <w:tcW w:w="1025" w:type="dxa"/>
            <w:tcBorders>
              <w:top w:val="single" w:sz="4" w:space="0" w:color="000000"/>
              <w:left w:val="single" w:sz="4" w:space="0" w:color="000000"/>
              <w:bottom w:val="single" w:sz="4" w:space="0" w:color="000000"/>
              <w:right w:val="single" w:sz="4" w:space="0" w:color="000000"/>
            </w:tcBorders>
          </w:tcPr>
          <w:p w14:paraId="3E2C8F48"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4E8180E4"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93A8C75" w14:textId="77777777" w:rsidR="00E80E14" w:rsidRDefault="00E80E14">
            <w:pPr>
              <w:pStyle w:val="Sraopastraipa"/>
              <w:tabs>
                <w:tab w:val="left" w:pos="264"/>
              </w:tabs>
              <w:autoSpaceDE w:val="0"/>
              <w:snapToGrid w:val="0"/>
              <w:ind w:left="39"/>
              <w:jc w:val="both"/>
              <w:rPr>
                <w:b/>
                <w:bCs/>
                <w:i/>
              </w:rPr>
            </w:pPr>
          </w:p>
        </w:tc>
      </w:tr>
      <w:tr w:rsidR="00E80E14" w14:paraId="043243F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7E8FAC4" w14:textId="77777777" w:rsidR="00E80E14" w:rsidRDefault="007C746B">
            <w:pPr>
              <w:jc w:val="center"/>
              <w:rPr>
                <w:sz w:val="22"/>
                <w:szCs w:val="22"/>
              </w:rPr>
            </w:pPr>
            <w:r>
              <w:rPr>
                <w:sz w:val="22"/>
                <w:szCs w:val="22"/>
              </w:rPr>
              <w:t>1.3.</w:t>
            </w:r>
          </w:p>
        </w:tc>
        <w:tc>
          <w:tcPr>
            <w:tcW w:w="8046" w:type="dxa"/>
            <w:tcBorders>
              <w:top w:val="single" w:sz="4" w:space="0" w:color="000000"/>
              <w:left w:val="single" w:sz="4" w:space="0" w:color="000000"/>
              <w:bottom w:val="single" w:sz="4" w:space="0" w:color="000000"/>
              <w:right w:val="single" w:sz="4" w:space="0" w:color="000000"/>
            </w:tcBorders>
          </w:tcPr>
          <w:p w14:paraId="7FE90006" w14:textId="77777777" w:rsidR="00E80E14" w:rsidRDefault="007C746B">
            <w:pPr>
              <w:pStyle w:val="Pagrindiniotekstotrauka"/>
              <w:spacing w:after="0"/>
              <w:ind w:left="0"/>
              <w:jc w:val="both"/>
            </w:pPr>
            <w:r>
              <w:rPr>
                <w:i/>
                <w:iCs/>
                <w:sz w:val="22"/>
                <w:szCs w:val="22"/>
              </w:rPr>
              <w:t>6 punkto reikalavimas</w:t>
            </w:r>
            <w:r>
              <w:rPr>
                <w:sz w:val="22"/>
                <w:szCs w:val="22"/>
              </w:rPr>
              <w:t xml:space="preserve"> – Ar Padalinio nuostatuose numatytos funkcijos, įgyvendinant uždavinį – kurti antikorupcinę aplinką viešajame juridiniame asmenyje? </w:t>
            </w:r>
          </w:p>
          <w:p w14:paraId="28B2E9AE" w14:textId="77777777" w:rsidR="00E80E14" w:rsidRDefault="007C746B">
            <w:pPr>
              <w:pStyle w:val="Pagrindiniotekstotrauka"/>
              <w:spacing w:after="0"/>
              <w:ind w:left="0"/>
              <w:jc w:val="both"/>
              <w:rPr>
                <w:sz w:val="22"/>
                <w:szCs w:val="22"/>
              </w:rPr>
            </w:pPr>
            <w:r>
              <w:rPr>
                <w:sz w:val="22"/>
                <w:szCs w:val="22"/>
              </w:rPr>
              <w:t>Pagal Pavyzdinių nuostatų 6.1-6.7 papunkčius:</w:t>
            </w:r>
          </w:p>
          <w:p w14:paraId="72BB89A8" w14:textId="77777777" w:rsidR="00E80E14" w:rsidRDefault="007C746B">
            <w:pPr>
              <w:numPr>
                <w:ilvl w:val="0"/>
                <w:numId w:val="15"/>
              </w:numPr>
              <w:tabs>
                <w:tab w:val="left" w:pos="374"/>
                <w:tab w:val="left" w:pos="748"/>
                <w:tab w:val="left" w:pos="1309"/>
              </w:tabs>
              <w:ind w:left="90" w:firstLine="0"/>
              <w:jc w:val="both"/>
            </w:pPr>
            <w:r>
              <w:rPr>
                <w:iCs/>
                <w:sz w:val="22"/>
                <w:szCs w:val="22"/>
              </w:rPr>
              <w:lastRenderedPageBreak/>
              <w:t>atlieka veiksmus, kurių reikia Lietuvos Respublikos pranešėjų apsaugos įstatymo įgyvendinimui viešajame juridiniame asmenyje užtikrinti</w:t>
            </w:r>
            <w:r>
              <w:rPr>
                <w:sz w:val="22"/>
                <w:szCs w:val="22"/>
              </w:rPr>
              <w:t>;</w:t>
            </w:r>
          </w:p>
          <w:p w14:paraId="1F9CDCE2" w14:textId="77777777" w:rsidR="00E80E14" w:rsidRDefault="007C746B">
            <w:pPr>
              <w:numPr>
                <w:ilvl w:val="0"/>
                <w:numId w:val="25"/>
              </w:numPr>
              <w:tabs>
                <w:tab w:val="left" w:pos="374"/>
                <w:tab w:val="left" w:pos="748"/>
                <w:tab w:val="left" w:pos="1309"/>
              </w:tabs>
              <w:ind w:left="90" w:firstLine="0"/>
              <w:jc w:val="both"/>
              <w:rPr>
                <w:sz w:val="22"/>
                <w:szCs w:val="22"/>
              </w:rPr>
            </w:pPr>
            <w:r>
              <w:rPr>
                <w:sz w:val="22"/>
                <w:szCs w:val="22"/>
              </w:rPr>
              <w:t>teikia nuomonę personalo formavimo procedūrose vertinant Korupcijos prevencijos įstatymo III skyriuje nustatyta tvarka gautą informaciją apie asmenį;</w:t>
            </w:r>
          </w:p>
          <w:p w14:paraId="5FD27E7A" w14:textId="77777777" w:rsidR="00E80E14" w:rsidRDefault="007C746B">
            <w:pPr>
              <w:numPr>
                <w:ilvl w:val="0"/>
                <w:numId w:val="25"/>
              </w:numPr>
              <w:tabs>
                <w:tab w:val="left" w:pos="374"/>
                <w:tab w:val="left" w:pos="748"/>
                <w:tab w:val="left" w:pos="1309"/>
              </w:tabs>
              <w:ind w:left="90" w:firstLine="0"/>
              <w:jc w:val="both"/>
              <w:rPr>
                <w:sz w:val="22"/>
                <w:szCs w:val="22"/>
              </w:rPr>
            </w:pPr>
            <w:r>
              <w:rPr>
                <w:sz w:val="22"/>
                <w:szCs w:val="22"/>
              </w:rPr>
              <w:t>atlieka viešojo juridinio asmens darbuotojų viešųjų ir privačių interesų deklaravimo bei viešųjų ir privačių interesų derinimo praktikos kontrolę ir stebėseną;</w:t>
            </w:r>
          </w:p>
          <w:p w14:paraId="294AE6E3" w14:textId="77777777" w:rsidR="00E80E14" w:rsidRDefault="007C746B">
            <w:pPr>
              <w:numPr>
                <w:ilvl w:val="0"/>
                <w:numId w:val="6"/>
              </w:numPr>
              <w:tabs>
                <w:tab w:val="left" w:pos="374"/>
                <w:tab w:val="left" w:pos="748"/>
                <w:tab w:val="left" w:pos="1309"/>
              </w:tabs>
              <w:ind w:left="90" w:firstLine="0"/>
              <w:jc w:val="both"/>
            </w:pPr>
            <w:r>
              <w:rPr>
                <w:iCs/>
                <w:sz w:val="22"/>
                <w:szCs w:val="22"/>
              </w:rPr>
              <w:t>atlieka veiksmus, kurių reikia Lietuvos Respublikos lobistinės veiklos įstatymo įgyvendinimui viešajame juridiniame asmenyje užtikrinti</w:t>
            </w:r>
            <w:r>
              <w:rPr>
                <w:sz w:val="22"/>
                <w:szCs w:val="22"/>
              </w:rPr>
              <w:t xml:space="preserve">; </w:t>
            </w:r>
          </w:p>
          <w:p w14:paraId="398860C4" w14:textId="77777777" w:rsidR="00E80E14" w:rsidRDefault="007C746B">
            <w:pPr>
              <w:numPr>
                <w:ilvl w:val="0"/>
                <w:numId w:val="6"/>
              </w:numPr>
              <w:tabs>
                <w:tab w:val="left" w:pos="374"/>
                <w:tab w:val="left" w:pos="748"/>
                <w:tab w:val="left" w:pos="1309"/>
              </w:tabs>
              <w:ind w:left="90" w:firstLine="0"/>
              <w:jc w:val="both"/>
              <w:rPr>
                <w:sz w:val="22"/>
                <w:szCs w:val="22"/>
              </w:rPr>
            </w:pPr>
            <w:r>
              <w:rPr>
                <w:sz w:val="22"/>
                <w:szCs w:val="22"/>
              </w:rPr>
              <w:t>skatina, koordinuoja ir kontroliuoja korupcijai atsparios aplinkos kūrimą viešajam juridiniam asmeniui pavaldžiuose ir (ar) jo valdymo sričiai priskirtuose viešuosiuose juridiniuose asmenyse, jeigu tokių yra;</w:t>
            </w:r>
          </w:p>
          <w:p w14:paraId="3FF511ED" w14:textId="77777777" w:rsidR="00E80E14" w:rsidRDefault="007C746B">
            <w:pPr>
              <w:numPr>
                <w:ilvl w:val="0"/>
                <w:numId w:val="14"/>
              </w:numPr>
              <w:tabs>
                <w:tab w:val="left" w:pos="374"/>
              </w:tabs>
              <w:ind w:left="90" w:firstLine="0"/>
              <w:jc w:val="both"/>
              <w:rPr>
                <w:i/>
                <w:iCs/>
              </w:rPr>
            </w:pPr>
            <w:r>
              <w:rPr>
                <w:sz w:val="22"/>
                <w:szCs w:val="22"/>
              </w:rPr>
              <w:t>bendradarbiauja ir keičiasi informacija, kurios reikia korupcijai atsparios aplinkos kūrimui užtikrinti, su kitais viešojo juridinio asmens administracijos padaliniais, taip pat kitais viešaisiais juridiniais asmenimis ir jų Padaliniais ar juose dirbančiais asmenimis;</w:t>
            </w:r>
          </w:p>
          <w:p w14:paraId="37BD78F4" w14:textId="77777777" w:rsidR="00E80E14" w:rsidRDefault="007C746B">
            <w:pPr>
              <w:tabs>
                <w:tab w:val="left" w:pos="374"/>
              </w:tabs>
              <w:ind w:left="90"/>
              <w:jc w:val="both"/>
              <w:rPr>
                <w:i/>
                <w:iCs/>
              </w:rPr>
            </w:pPr>
            <w:r>
              <w:t>pagal poreikį atlieka kitas viešojo juridinio asmens vadovo pavestas funkcijas, gerinančias korupcijai atsparią aplinką.</w:t>
            </w:r>
          </w:p>
        </w:tc>
        <w:tc>
          <w:tcPr>
            <w:tcW w:w="1025" w:type="dxa"/>
            <w:tcBorders>
              <w:top w:val="single" w:sz="4" w:space="0" w:color="000000"/>
              <w:left w:val="single" w:sz="4" w:space="0" w:color="000000"/>
              <w:bottom w:val="single" w:sz="4" w:space="0" w:color="000000"/>
              <w:right w:val="single" w:sz="4" w:space="0" w:color="000000"/>
            </w:tcBorders>
          </w:tcPr>
          <w:p w14:paraId="7AD609E5"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00468D8E"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2DB141B3" w14:textId="77777777" w:rsidR="00E80E14" w:rsidRDefault="00E80E14">
            <w:pPr>
              <w:pStyle w:val="Sraopastraipa"/>
              <w:tabs>
                <w:tab w:val="left" w:pos="264"/>
              </w:tabs>
              <w:autoSpaceDE w:val="0"/>
              <w:snapToGrid w:val="0"/>
              <w:ind w:left="39"/>
              <w:jc w:val="both"/>
              <w:rPr>
                <w:b/>
                <w:bCs/>
                <w:i/>
              </w:rPr>
            </w:pPr>
          </w:p>
        </w:tc>
      </w:tr>
      <w:tr w:rsidR="00E80E14" w14:paraId="0DC11A3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76593ED" w14:textId="77777777" w:rsidR="00E80E14" w:rsidRDefault="007C746B">
            <w:pPr>
              <w:jc w:val="center"/>
              <w:rPr>
                <w:sz w:val="22"/>
                <w:szCs w:val="22"/>
              </w:rPr>
            </w:pPr>
            <w:r>
              <w:rPr>
                <w:sz w:val="22"/>
                <w:szCs w:val="22"/>
              </w:rPr>
              <w:t>1.4.</w:t>
            </w:r>
          </w:p>
        </w:tc>
        <w:tc>
          <w:tcPr>
            <w:tcW w:w="8046" w:type="dxa"/>
            <w:tcBorders>
              <w:top w:val="single" w:sz="4" w:space="0" w:color="000000"/>
              <w:left w:val="single" w:sz="4" w:space="0" w:color="000000"/>
              <w:bottom w:val="single" w:sz="4" w:space="0" w:color="000000"/>
              <w:right w:val="single" w:sz="4" w:space="0" w:color="000000"/>
            </w:tcBorders>
          </w:tcPr>
          <w:p w14:paraId="2EE8ABFD" w14:textId="77777777" w:rsidR="00E80E14" w:rsidRDefault="007C746B">
            <w:pPr>
              <w:tabs>
                <w:tab w:val="left" w:pos="291"/>
              </w:tabs>
              <w:spacing w:after="120"/>
              <w:jc w:val="both"/>
            </w:pPr>
            <w:r>
              <w:rPr>
                <w:i/>
                <w:iCs/>
                <w:sz w:val="22"/>
                <w:szCs w:val="22"/>
              </w:rPr>
              <w:t>7 punkto reikalavimas</w:t>
            </w:r>
            <w:r>
              <w:rPr>
                <w:sz w:val="22"/>
                <w:szCs w:val="22"/>
              </w:rPr>
              <w:t xml:space="preserve"> – Ar Padalinio nuostatuose numatytos funkcijos, įgyvendinant uždavinį – įgyvendinti korupcijos prevencijos priemones bei vykdyti jų įgyvendinimo stebėseną?</w:t>
            </w:r>
          </w:p>
          <w:p w14:paraId="2F1AC7ED" w14:textId="77777777" w:rsidR="00E80E14" w:rsidRDefault="007C746B">
            <w:pPr>
              <w:tabs>
                <w:tab w:val="left" w:pos="291"/>
              </w:tabs>
              <w:jc w:val="both"/>
              <w:rPr>
                <w:sz w:val="22"/>
                <w:szCs w:val="22"/>
              </w:rPr>
            </w:pPr>
            <w:r>
              <w:rPr>
                <w:sz w:val="22"/>
                <w:szCs w:val="22"/>
              </w:rPr>
              <w:t xml:space="preserve">  Pagal Pavyzdinių nuostatų 7.1-7.5 papunkčius:</w:t>
            </w:r>
          </w:p>
          <w:p w14:paraId="31749FB9" w14:textId="77777777" w:rsidR="00E80E14" w:rsidRDefault="007C746B">
            <w:pPr>
              <w:numPr>
                <w:ilvl w:val="0"/>
                <w:numId w:val="12"/>
              </w:numPr>
              <w:tabs>
                <w:tab w:val="left" w:pos="90"/>
                <w:tab w:val="left" w:pos="427"/>
                <w:tab w:val="left" w:pos="1309"/>
              </w:tabs>
              <w:ind w:left="90" w:firstLine="0"/>
              <w:jc w:val="both"/>
            </w:pPr>
            <w:r>
              <w:rPr>
                <w:sz w:val="22"/>
                <w:szCs w:val="22"/>
              </w:rPr>
              <w:t>teisės aktų nustatytais atvejais ir tvarka atlieka korupcijos pasireiškimo tikimybės nustatymą;</w:t>
            </w:r>
          </w:p>
          <w:p w14:paraId="622040C4" w14:textId="77777777" w:rsidR="00E80E14" w:rsidRDefault="007C746B">
            <w:pPr>
              <w:numPr>
                <w:ilvl w:val="0"/>
                <w:numId w:val="12"/>
              </w:numPr>
              <w:tabs>
                <w:tab w:val="left" w:pos="90"/>
                <w:tab w:val="left" w:pos="427"/>
                <w:tab w:val="left" w:pos="1309"/>
              </w:tabs>
              <w:ind w:left="90" w:firstLine="0"/>
              <w:jc w:val="both"/>
              <w:rPr>
                <w:sz w:val="22"/>
                <w:szCs w:val="22"/>
              </w:rPr>
            </w:pPr>
            <w:r>
              <w:rPr>
                <w:sz w:val="22"/>
                <w:szCs w:val="22"/>
              </w:rPr>
              <w:t>teisės aktų nustatytais atvejais ir tvarka atlieka teisės aktų projektų antikorupcinį vertinimą;</w:t>
            </w:r>
          </w:p>
          <w:p w14:paraId="0A6180C3" w14:textId="77777777" w:rsidR="00E80E14" w:rsidRDefault="007C746B">
            <w:pPr>
              <w:numPr>
                <w:ilvl w:val="0"/>
                <w:numId w:val="12"/>
              </w:numPr>
              <w:tabs>
                <w:tab w:val="left" w:pos="90"/>
                <w:tab w:val="left" w:pos="427"/>
                <w:tab w:val="left" w:pos="1309"/>
              </w:tabs>
              <w:ind w:left="90" w:firstLine="0"/>
              <w:jc w:val="both"/>
              <w:rPr>
                <w:sz w:val="22"/>
                <w:szCs w:val="22"/>
              </w:rPr>
            </w:pPr>
            <w:r>
              <w:rPr>
                <w:sz w:val="22"/>
                <w:szCs w:val="22"/>
              </w:rPr>
              <w:t>teisės aktų nustatytais atvejais ir tvarka atlieka atsparumo korupcijai lygio nustatymą;</w:t>
            </w:r>
          </w:p>
          <w:p w14:paraId="59957F59" w14:textId="77777777" w:rsidR="00E80E14" w:rsidRDefault="007C746B">
            <w:pPr>
              <w:numPr>
                <w:ilvl w:val="0"/>
                <w:numId w:val="12"/>
              </w:numPr>
              <w:tabs>
                <w:tab w:val="left" w:pos="90"/>
                <w:tab w:val="left" w:pos="427"/>
                <w:tab w:val="left" w:pos="1309"/>
              </w:tabs>
              <w:ind w:left="90" w:firstLine="0"/>
              <w:jc w:val="both"/>
              <w:rPr>
                <w:sz w:val="22"/>
                <w:szCs w:val="22"/>
              </w:rPr>
            </w:pPr>
            <w:r>
              <w:rPr>
                <w:sz w:val="22"/>
                <w:szCs w:val="22"/>
              </w:rPr>
              <w:t>kontroliuoja, kaip viešojo juridinio asmens darbuotojai laikosi antikorupcinio elgesio standartų, konsultuoja juos antikorupcinio elgesio klausimais, prireikus taiko korupcijai atsparios aplinkos kūrimo ir kitas teisės aktuose numatytas prevencines  ir (ar) poveikio priemones;</w:t>
            </w:r>
          </w:p>
          <w:p w14:paraId="5743503F" w14:textId="77777777" w:rsidR="00E80E14" w:rsidRDefault="007C746B">
            <w:pPr>
              <w:numPr>
                <w:ilvl w:val="0"/>
                <w:numId w:val="12"/>
              </w:numPr>
              <w:tabs>
                <w:tab w:val="left" w:pos="90"/>
                <w:tab w:val="left" w:pos="427"/>
                <w:tab w:val="left" w:pos="1309"/>
              </w:tabs>
              <w:ind w:left="90" w:firstLine="0"/>
              <w:jc w:val="both"/>
              <w:rPr>
                <w:i/>
                <w:iCs/>
                <w:sz w:val="22"/>
                <w:szCs w:val="22"/>
              </w:rPr>
            </w:pPr>
            <w:r>
              <w:rPr>
                <w:sz w:val="22"/>
                <w:szCs w:val="22"/>
              </w:rPr>
              <w:t>teisės aktų nustatytais atvejais ir tvarka rengia korupcijos prevencijos veiksmų planą ir atlieka jo įgyvendinimo stebėseną.</w:t>
            </w:r>
          </w:p>
        </w:tc>
        <w:tc>
          <w:tcPr>
            <w:tcW w:w="1025" w:type="dxa"/>
            <w:tcBorders>
              <w:top w:val="single" w:sz="4" w:space="0" w:color="000000"/>
              <w:left w:val="single" w:sz="4" w:space="0" w:color="000000"/>
              <w:bottom w:val="single" w:sz="4" w:space="0" w:color="000000"/>
              <w:right w:val="single" w:sz="4" w:space="0" w:color="000000"/>
            </w:tcBorders>
          </w:tcPr>
          <w:p w14:paraId="4C6A75B3"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2B3234B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01C038D" w14:textId="77777777" w:rsidR="00E80E14" w:rsidRDefault="00E80E14">
            <w:pPr>
              <w:pStyle w:val="Sraopastraipa"/>
              <w:tabs>
                <w:tab w:val="left" w:pos="264"/>
              </w:tabs>
              <w:autoSpaceDE w:val="0"/>
              <w:snapToGrid w:val="0"/>
              <w:ind w:left="39"/>
              <w:jc w:val="both"/>
              <w:rPr>
                <w:b/>
                <w:bCs/>
                <w:i/>
              </w:rPr>
            </w:pPr>
          </w:p>
        </w:tc>
      </w:tr>
      <w:tr w:rsidR="00E80E14" w14:paraId="6C809CA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4181363" w14:textId="77777777" w:rsidR="00E80E14" w:rsidRDefault="007C746B">
            <w:pPr>
              <w:jc w:val="center"/>
              <w:rPr>
                <w:sz w:val="22"/>
                <w:szCs w:val="22"/>
              </w:rPr>
            </w:pPr>
            <w:r>
              <w:rPr>
                <w:sz w:val="22"/>
                <w:szCs w:val="22"/>
              </w:rPr>
              <w:t>1.5.</w:t>
            </w:r>
          </w:p>
        </w:tc>
        <w:tc>
          <w:tcPr>
            <w:tcW w:w="8046" w:type="dxa"/>
            <w:tcBorders>
              <w:top w:val="single" w:sz="4" w:space="0" w:color="000000"/>
              <w:left w:val="single" w:sz="4" w:space="0" w:color="000000"/>
              <w:bottom w:val="single" w:sz="4" w:space="0" w:color="000000"/>
              <w:right w:val="single" w:sz="4" w:space="0" w:color="000000"/>
            </w:tcBorders>
          </w:tcPr>
          <w:p w14:paraId="6AACA184" w14:textId="77777777" w:rsidR="00E80E14" w:rsidRDefault="007C746B">
            <w:pPr>
              <w:pStyle w:val="Pagrindiniotekstotrauka"/>
              <w:spacing w:after="0"/>
              <w:ind w:left="0"/>
              <w:jc w:val="both"/>
              <w:rPr>
                <w:i/>
                <w:iCs/>
                <w:sz w:val="22"/>
                <w:szCs w:val="22"/>
              </w:rPr>
            </w:pPr>
            <w:r>
              <w:rPr>
                <w:i/>
                <w:iCs/>
                <w:sz w:val="22"/>
                <w:szCs w:val="22"/>
              </w:rPr>
              <w:t>8 punkto reikalavimas</w:t>
            </w:r>
            <w:r>
              <w:rPr>
                <w:sz w:val="22"/>
                <w:szCs w:val="22"/>
              </w:rPr>
              <w:t xml:space="preserve"> – Ar Padalinio nuostatuose numatyta, kad įgyvendindamas uždavinį – stiprinti viešojo juridinio asmens darbuotojų antikorupcinį sąmoningumą, Padalinys rengia mokymus, orientuotus į viešojo juridinio asmens darbuotojų antikorupcinio sąmoningumo stiprinimą?</w:t>
            </w:r>
          </w:p>
        </w:tc>
        <w:tc>
          <w:tcPr>
            <w:tcW w:w="1025" w:type="dxa"/>
            <w:tcBorders>
              <w:top w:val="single" w:sz="4" w:space="0" w:color="000000"/>
              <w:left w:val="single" w:sz="4" w:space="0" w:color="000000"/>
              <w:bottom w:val="single" w:sz="4" w:space="0" w:color="000000"/>
              <w:right w:val="single" w:sz="4" w:space="0" w:color="000000"/>
            </w:tcBorders>
          </w:tcPr>
          <w:p w14:paraId="7BBD3C03"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25B430FC"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0CC7EA9F" w14:textId="77777777" w:rsidR="00E80E14" w:rsidRDefault="00E80E14">
            <w:pPr>
              <w:pStyle w:val="Sraopastraipa"/>
              <w:tabs>
                <w:tab w:val="left" w:pos="264"/>
              </w:tabs>
              <w:autoSpaceDE w:val="0"/>
              <w:snapToGrid w:val="0"/>
              <w:ind w:left="39"/>
              <w:jc w:val="both"/>
              <w:rPr>
                <w:b/>
                <w:bCs/>
                <w:i/>
              </w:rPr>
            </w:pPr>
          </w:p>
        </w:tc>
      </w:tr>
      <w:tr w:rsidR="00E80E14" w14:paraId="29323E94"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D063957" w14:textId="77777777" w:rsidR="00E80E14" w:rsidRDefault="007C746B">
            <w:pPr>
              <w:jc w:val="center"/>
              <w:rPr>
                <w:sz w:val="22"/>
                <w:szCs w:val="22"/>
              </w:rPr>
            </w:pPr>
            <w:r>
              <w:rPr>
                <w:sz w:val="22"/>
                <w:szCs w:val="22"/>
              </w:rPr>
              <w:t>1.6.</w:t>
            </w:r>
          </w:p>
        </w:tc>
        <w:tc>
          <w:tcPr>
            <w:tcW w:w="8046" w:type="dxa"/>
            <w:tcBorders>
              <w:top w:val="single" w:sz="4" w:space="0" w:color="000000"/>
              <w:left w:val="single" w:sz="4" w:space="0" w:color="000000"/>
              <w:bottom w:val="single" w:sz="4" w:space="0" w:color="000000"/>
              <w:right w:val="single" w:sz="4" w:space="0" w:color="000000"/>
            </w:tcBorders>
          </w:tcPr>
          <w:p w14:paraId="12D27887" w14:textId="77777777" w:rsidR="00E80E14" w:rsidRDefault="007C746B">
            <w:pPr>
              <w:tabs>
                <w:tab w:val="left" w:pos="291"/>
              </w:tabs>
              <w:jc w:val="both"/>
              <w:rPr>
                <w:i/>
                <w:sz w:val="22"/>
                <w:szCs w:val="22"/>
              </w:rPr>
            </w:pPr>
            <w:r>
              <w:rPr>
                <w:i/>
                <w:iCs/>
                <w:sz w:val="22"/>
                <w:szCs w:val="22"/>
              </w:rPr>
              <w:t>9 punkto reikalavimas</w:t>
            </w:r>
            <w:r>
              <w:rPr>
                <w:sz w:val="22"/>
                <w:szCs w:val="22"/>
              </w:rPr>
              <w:t xml:space="preserve"> – Ar Padalinio nuostatuose numatyta, kad įgyvendindamas uždavinį – vykdyti teisės pažeidimų (įskaitant korupcinio pobūdžio) tyrimus, Padalinys pagal kompetenciją Lietuvos Respublikos valstybės tarnybos įstatymo, Lietuvos Respublikos darbo kodekso ir kitų teisės aktų nustatyta tvarka vykdo teisės pažeidimų </w:t>
            </w:r>
            <w:r>
              <w:rPr>
                <w:sz w:val="22"/>
                <w:szCs w:val="22"/>
              </w:rPr>
              <w:lastRenderedPageBreak/>
              <w:t>(įskaitant korupcinio pobūdžio) tyrimą arba dalyvauja juos tiriant, jeigu specialiuosiuose įstatymuose ar jų įgyvendinamuosiuose teisės aktuose nenustatyta kita pažeidimų tyrimų tvarka?</w:t>
            </w:r>
          </w:p>
        </w:tc>
        <w:tc>
          <w:tcPr>
            <w:tcW w:w="1025" w:type="dxa"/>
            <w:tcBorders>
              <w:top w:val="single" w:sz="4" w:space="0" w:color="000000"/>
              <w:left w:val="single" w:sz="4" w:space="0" w:color="000000"/>
              <w:bottom w:val="single" w:sz="4" w:space="0" w:color="000000"/>
              <w:right w:val="single" w:sz="4" w:space="0" w:color="000000"/>
            </w:tcBorders>
          </w:tcPr>
          <w:p w14:paraId="2F66962E" w14:textId="77777777" w:rsidR="00E80E14" w:rsidRDefault="00E80E14">
            <w:pPr>
              <w:pStyle w:val="Sraopastraipa"/>
              <w:tabs>
                <w:tab w:val="left" w:pos="339"/>
              </w:tabs>
              <w:autoSpaceDE w:val="0"/>
              <w:snapToGrid w:val="0"/>
              <w:ind w:left="39"/>
              <w:jc w:val="center"/>
              <w:rPr>
                <w:b/>
                <w:i/>
              </w:rPr>
            </w:pPr>
          </w:p>
        </w:tc>
        <w:tc>
          <w:tcPr>
            <w:tcW w:w="1059" w:type="dxa"/>
            <w:tcBorders>
              <w:top w:val="single" w:sz="4" w:space="0" w:color="000000"/>
              <w:left w:val="single" w:sz="4" w:space="0" w:color="000000"/>
              <w:bottom w:val="single" w:sz="4" w:space="0" w:color="000000"/>
              <w:right w:val="single" w:sz="4" w:space="0" w:color="000000"/>
            </w:tcBorders>
          </w:tcPr>
          <w:p w14:paraId="0D9C32F6"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3C5BCF73" w14:textId="77777777" w:rsidR="00E80E14" w:rsidRDefault="00E80E14">
            <w:pPr>
              <w:pStyle w:val="Sraopastraipa"/>
              <w:tabs>
                <w:tab w:val="left" w:pos="264"/>
              </w:tabs>
              <w:autoSpaceDE w:val="0"/>
              <w:snapToGrid w:val="0"/>
              <w:ind w:left="39"/>
              <w:jc w:val="both"/>
              <w:rPr>
                <w:b/>
                <w:bCs/>
                <w:i/>
              </w:rPr>
            </w:pPr>
          </w:p>
        </w:tc>
      </w:tr>
      <w:tr w:rsidR="00E80E14" w14:paraId="2F19E1C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7977867" w14:textId="77777777" w:rsidR="00E80E14" w:rsidRDefault="007C746B">
            <w:pPr>
              <w:jc w:val="center"/>
              <w:rPr>
                <w:sz w:val="22"/>
                <w:szCs w:val="22"/>
              </w:rPr>
            </w:pPr>
            <w:r>
              <w:rPr>
                <w:sz w:val="22"/>
                <w:szCs w:val="22"/>
              </w:rPr>
              <w:t>1.7.</w:t>
            </w:r>
          </w:p>
        </w:tc>
        <w:tc>
          <w:tcPr>
            <w:tcW w:w="8046" w:type="dxa"/>
            <w:tcBorders>
              <w:top w:val="single" w:sz="4" w:space="0" w:color="000000"/>
              <w:left w:val="single" w:sz="4" w:space="0" w:color="000000"/>
              <w:bottom w:val="single" w:sz="4" w:space="0" w:color="000000"/>
              <w:right w:val="single" w:sz="4" w:space="0" w:color="000000"/>
            </w:tcBorders>
          </w:tcPr>
          <w:p w14:paraId="58F2C994" w14:textId="77777777" w:rsidR="00E80E14" w:rsidRDefault="007C746B">
            <w:pPr>
              <w:tabs>
                <w:tab w:val="left" w:pos="291"/>
              </w:tabs>
              <w:jc w:val="both"/>
            </w:pPr>
            <w:r>
              <w:rPr>
                <w:i/>
                <w:iCs/>
                <w:sz w:val="22"/>
                <w:szCs w:val="22"/>
              </w:rPr>
              <w:t>10 punkto reikalavimas</w:t>
            </w:r>
            <w:r>
              <w:rPr>
                <w:sz w:val="22"/>
                <w:szCs w:val="22"/>
              </w:rPr>
              <w:t xml:space="preserve"> – Ar Padalinio nuostatuose numatytos Padalinio teisės:</w:t>
            </w:r>
          </w:p>
          <w:p w14:paraId="752C1B83" w14:textId="77777777" w:rsidR="00E80E14" w:rsidRDefault="007C746B">
            <w:pPr>
              <w:numPr>
                <w:ilvl w:val="0"/>
                <w:numId w:val="19"/>
              </w:numPr>
              <w:tabs>
                <w:tab w:val="left" w:pos="251"/>
              </w:tabs>
              <w:ind w:left="0" w:firstLine="0"/>
              <w:jc w:val="both"/>
            </w:pPr>
            <w:r>
              <w:rPr>
                <w:sz w:val="22"/>
                <w:szCs w:val="22"/>
              </w:rPr>
              <w:t>gauti iš valstybės ir savivaldybių institucijų ar įstaigų, taip pat registrų, valstybės informacinių sistemų jų turimą ar tvarkomą korupcinio pobūdžio teisės pažeidimams tirti bei korupcijai atspariai aplinkai kurti reikalingą informaciją;</w:t>
            </w:r>
          </w:p>
          <w:p w14:paraId="38286E3F" w14:textId="77777777" w:rsidR="00E80E14" w:rsidRDefault="007C746B">
            <w:pPr>
              <w:numPr>
                <w:ilvl w:val="0"/>
                <w:numId w:val="19"/>
              </w:numPr>
              <w:tabs>
                <w:tab w:val="left" w:pos="251"/>
              </w:tabs>
              <w:ind w:left="0" w:firstLine="0"/>
              <w:jc w:val="both"/>
              <w:rPr>
                <w:sz w:val="22"/>
                <w:szCs w:val="22"/>
              </w:rPr>
            </w:pPr>
            <w:r>
              <w:rPr>
                <w:sz w:val="22"/>
                <w:szCs w:val="22"/>
              </w:rPr>
              <w:t xml:space="preserve">gauti viešojo juridinio asmens, kuriame jis dirba arba dėl kurio atlieka korupcijai atsparios aplinkos kūrimo funkcijas, darbuotojų paaiškinimus dėl galimai padarytų korupcinio pobūdžio teisės pažeidimų; </w:t>
            </w:r>
          </w:p>
          <w:p w14:paraId="021A31E5" w14:textId="77777777" w:rsidR="00E80E14" w:rsidRDefault="007C746B">
            <w:pPr>
              <w:numPr>
                <w:ilvl w:val="0"/>
                <w:numId w:val="19"/>
              </w:numPr>
              <w:tabs>
                <w:tab w:val="left" w:pos="251"/>
              </w:tabs>
              <w:ind w:left="0" w:firstLine="0"/>
              <w:jc w:val="both"/>
              <w:rPr>
                <w:i/>
                <w:iCs/>
                <w:sz w:val="22"/>
                <w:szCs w:val="22"/>
              </w:rPr>
            </w:pPr>
            <w:r>
              <w:rPr>
                <w:sz w:val="22"/>
                <w:szCs w:val="22"/>
              </w:rPr>
              <w:t>tvarkyti asmens duomenis, kai tai būtina, ir tik tuos asmens duomenis, kurių reikia kuriant korupcijai atsparią aplinką, užtikrinant korupcijos prevenciją, nustatant ir tiriant korupcinio pobūdžio teisės pažeidimus, vadovaudamasis asmens duomenų apsaugą reglamentuojančiais teisės aktais?</w:t>
            </w:r>
          </w:p>
        </w:tc>
        <w:tc>
          <w:tcPr>
            <w:tcW w:w="1025" w:type="dxa"/>
            <w:tcBorders>
              <w:top w:val="single" w:sz="4" w:space="0" w:color="000000"/>
              <w:left w:val="single" w:sz="4" w:space="0" w:color="000000"/>
              <w:bottom w:val="single" w:sz="4" w:space="0" w:color="000000"/>
              <w:right w:val="single" w:sz="4" w:space="0" w:color="000000"/>
            </w:tcBorders>
          </w:tcPr>
          <w:p w14:paraId="41F8CAD9"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008ACA91"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6789DE16" w14:textId="77777777" w:rsidR="00E80E14" w:rsidRDefault="00E80E14">
            <w:pPr>
              <w:pStyle w:val="Sraopastraipa"/>
              <w:tabs>
                <w:tab w:val="left" w:pos="264"/>
              </w:tabs>
              <w:autoSpaceDE w:val="0"/>
              <w:snapToGrid w:val="0"/>
              <w:ind w:left="39"/>
              <w:jc w:val="both"/>
              <w:rPr>
                <w:b/>
                <w:bCs/>
                <w:i/>
              </w:rPr>
            </w:pPr>
          </w:p>
        </w:tc>
      </w:tr>
      <w:tr w:rsidR="00E80E14" w14:paraId="0A315A52"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EF7C1A0" w14:textId="77777777" w:rsidR="00E80E14" w:rsidRDefault="007C746B">
            <w:pPr>
              <w:jc w:val="center"/>
              <w:rPr>
                <w:sz w:val="22"/>
                <w:szCs w:val="22"/>
              </w:rPr>
            </w:pPr>
            <w:r>
              <w:rPr>
                <w:sz w:val="22"/>
                <w:szCs w:val="22"/>
              </w:rPr>
              <w:t>1.8.</w:t>
            </w:r>
          </w:p>
        </w:tc>
        <w:tc>
          <w:tcPr>
            <w:tcW w:w="8046" w:type="dxa"/>
            <w:tcBorders>
              <w:top w:val="single" w:sz="4" w:space="0" w:color="000000"/>
              <w:left w:val="single" w:sz="4" w:space="0" w:color="000000"/>
              <w:bottom w:val="single" w:sz="4" w:space="0" w:color="000000"/>
              <w:right w:val="single" w:sz="4" w:space="0" w:color="000000"/>
            </w:tcBorders>
          </w:tcPr>
          <w:p w14:paraId="51CBD64A" w14:textId="77777777" w:rsidR="00E80E14" w:rsidRDefault="007C746B">
            <w:pPr>
              <w:tabs>
                <w:tab w:val="left" w:pos="291"/>
              </w:tabs>
              <w:jc w:val="both"/>
            </w:pPr>
            <w:r>
              <w:rPr>
                <w:i/>
                <w:iCs/>
                <w:sz w:val="22"/>
                <w:szCs w:val="22"/>
              </w:rPr>
              <w:t>11 punkto reikalavimas</w:t>
            </w:r>
            <w:r>
              <w:rPr>
                <w:sz w:val="22"/>
                <w:szCs w:val="22"/>
              </w:rPr>
              <w:t xml:space="preserve"> – Ar Padalinio nuostatuose įtvirtintos Padalinio veiklos garantijos, nustatytos Pavyzdinių nuostatų 11 punkte:</w:t>
            </w:r>
          </w:p>
          <w:p w14:paraId="13E8B372" w14:textId="77777777" w:rsidR="00E80E14" w:rsidRDefault="007C746B">
            <w:pPr>
              <w:tabs>
                <w:tab w:val="left" w:pos="237"/>
              </w:tabs>
              <w:jc w:val="both"/>
              <w:rPr>
                <w:sz w:val="22"/>
                <w:szCs w:val="22"/>
              </w:rPr>
            </w:pPr>
            <w:r>
              <w:rPr>
                <w:sz w:val="22"/>
                <w:szCs w:val="22"/>
              </w:rPr>
              <w:t>Viešojo juridinio asmens vadovas užtikrina:</w:t>
            </w:r>
          </w:p>
          <w:p w14:paraId="6138D8BB" w14:textId="77777777" w:rsidR="00E80E14" w:rsidRDefault="007C746B">
            <w:pPr>
              <w:numPr>
                <w:ilvl w:val="0"/>
                <w:numId w:val="16"/>
              </w:numPr>
              <w:tabs>
                <w:tab w:val="left" w:pos="237"/>
              </w:tabs>
              <w:ind w:left="0" w:firstLine="0"/>
              <w:jc w:val="both"/>
              <w:rPr>
                <w:sz w:val="22"/>
                <w:szCs w:val="22"/>
              </w:rPr>
            </w:pPr>
            <w:r>
              <w:rPr>
                <w:rFonts w:eastAsia="Calibri"/>
                <w:sz w:val="22"/>
                <w:szCs w:val="22"/>
              </w:rPr>
              <w:t>galimybę duomenis, susijusius su nustatytais teisės pažeidimais, korupcijos rizikos veiksniais, taip pat pasiūlymus dėl korupcijai atsparios aplinkos kūrimo ir kitą reikšmingą informaciją teikti jam tiesiogiai;</w:t>
            </w:r>
          </w:p>
          <w:p w14:paraId="5CDF603D" w14:textId="77777777" w:rsidR="00E80E14" w:rsidRDefault="007C746B">
            <w:pPr>
              <w:numPr>
                <w:ilvl w:val="0"/>
                <w:numId w:val="16"/>
              </w:numPr>
              <w:tabs>
                <w:tab w:val="left" w:pos="237"/>
              </w:tabs>
              <w:ind w:left="0" w:firstLine="0"/>
              <w:jc w:val="both"/>
              <w:rPr>
                <w:sz w:val="22"/>
                <w:szCs w:val="22"/>
              </w:rPr>
            </w:pPr>
            <w:r>
              <w:rPr>
                <w:sz w:val="22"/>
                <w:szCs w:val="22"/>
              </w:rPr>
              <w:t>Padalinio veiklos ir organizacinį nepriklausomumą;</w:t>
            </w:r>
          </w:p>
          <w:p w14:paraId="007BE9FE" w14:textId="77777777" w:rsidR="00E80E14" w:rsidRDefault="007C746B">
            <w:pPr>
              <w:numPr>
                <w:ilvl w:val="0"/>
                <w:numId w:val="16"/>
              </w:numPr>
              <w:tabs>
                <w:tab w:val="left" w:pos="237"/>
              </w:tabs>
              <w:ind w:left="0" w:firstLine="0"/>
              <w:jc w:val="both"/>
              <w:rPr>
                <w:sz w:val="22"/>
                <w:szCs w:val="22"/>
              </w:rPr>
            </w:pPr>
            <w:r>
              <w:rPr>
                <w:sz w:val="22"/>
                <w:szCs w:val="22"/>
              </w:rPr>
              <w:t>korupcijai atsparios aplinkos kūrimo veiklai reikalingus išteklius;</w:t>
            </w:r>
          </w:p>
          <w:p w14:paraId="2CCC62FB" w14:textId="77777777" w:rsidR="00E80E14" w:rsidRDefault="007C746B">
            <w:pPr>
              <w:numPr>
                <w:ilvl w:val="0"/>
                <w:numId w:val="16"/>
              </w:numPr>
              <w:tabs>
                <w:tab w:val="left" w:pos="237"/>
              </w:tabs>
              <w:ind w:left="0" w:firstLine="0"/>
              <w:jc w:val="both"/>
              <w:rPr>
                <w:i/>
                <w:iCs/>
                <w:sz w:val="22"/>
                <w:szCs w:val="22"/>
              </w:rPr>
            </w:pPr>
            <w:r>
              <w:rPr>
                <w:sz w:val="22"/>
                <w:szCs w:val="22"/>
              </w:rPr>
              <w:t>priemones, kuriomis Padalinio darbuotojai būtų apsaugomi nuo galimo neigiamo poveikio dėl jų atliekamų funkcijų?</w:t>
            </w:r>
          </w:p>
        </w:tc>
        <w:tc>
          <w:tcPr>
            <w:tcW w:w="1025" w:type="dxa"/>
            <w:tcBorders>
              <w:top w:val="single" w:sz="4" w:space="0" w:color="000000"/>
              <w:left w:val="single" w:sz="4" w:space="0" w:color="000000"/>
              <w:bottom w:val="single" w:sz="4" w:space="0" w:color="000000"/>
              <w:right w:val="single" w:sz="4" w:space="0" w:color="000000"/>
            </w:tcBorders>
          </w:tcPr>
          <w:p w14:paraId="37FE0962"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27BABD8C"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420663D9" w14:textId="77777777" w:rsidR="00E80E14" w:rsidRDefault="00E80E14">
            <w:pPr>
              <w:pStyle w:val="Sraopastraipa"/>
              <w:tabs>
                <w:tab w:val="left" w:pos="264"/>
              </w:tabs>
              <w:autoSpaceDE w:val="0"/>
              <w:snapToGrid w:val="0"/>
              <w:ind w:left="39"/>
              <w:jc w:val="both"/>
              <w:rPr>
                <w:b/>
                <w:bCs/>
                <w:i/>
              </w:rPr>
            </w:pPr>
          </w:p>
        </w:tc>
      </w:tr>
      <w:tr w:rsidR="00E80E14" w14:paraId="21A2AF9F"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2262B124" w14:textId="77777777" w:rsidR="00E80E14" w:rsidRDefault="007C746B">
            <w:pPr>
              <w:jc w:val="center"/>
              <w:rPr>
                <w:sz w:val="22"/>
                <w:szCs w:val="22"/>
              </w:rPr>
            </w:pPr>
            <w:r>
              <w:rPr>
                <w:sz w:val="22"/>
                <w:szCs w:val="22"/>
              </w:rPr>
              <w:t>1.9.</w:t>
            </w:r>
          </w:p>
        </w:tc>
        <w:tc>
          <w:tcPr>
            <w:tcW w:w="8046" w:type="dxa"/>
            <w:tcBorders>
              <w:top w:val="single" w:sz="4" w:space="0" w:color="000000"/>
              <w:left w:val="single" w:sz="4" w:space="0" w:color="000000"/>
              <w:bottom w:val="single" w:sz="4" w:space="0" w:color="000000"/>
              <w:right w:val="single" w:sz="4" w:space="0" w:color="000000"/>
            </w:tcBorders>
          </w:tcPr>
          <w:p w14:paraId="3F327224" w14:textId="77777777" w:rsidR="00E80E14" w:rsidRDefault="007C746B">
            <w:pPr>
              <w:pStyle w:val="Pagrindiniotekstotrauka"/>
              <w:spacing w:after="0"/>
              <w:ind w:left="0"/>
              <w:jc w:val="both"/>
              <w:rPr>
                <w:i/>
                <w:iCs/>
                <w:sz w:val="22"/>
                <w:szCs w:val="22"/>
              </w:rPr>
            </w:pPr>
            <w:r>
              <w:rPr>
                <w:i/>
                <w:iCs/>
                <w:sz w:val="22"/>
                <w:szCs w:val="22"/>
              </w:rPr>
              <w:t>V skyriaus reikalavimai</w:t>
            </w:r>
            <w:r>
              <w:rPr>
                <w:sz w:val="22"/>
                <w:szCs w:val="22"/>
              </w:rPr>
              <w:t xml:space="preserve"> – Ar Padalinio nuostatuose pateiktos Padalinio veiklos organizavimo nuostatos, atitinkančios Pavyzdinių nuostatų V skyriaus (Padalinio veiklos organizavimas) reikalavimus?</w:t>
            </w:r>
          </w:p>
        </w:tc>
        <w:tc>
          <w:tcPr>
            <w:tcW w:w="1025" w:type="dxa"/>
            <w:tcBorders>
              <w:top w:val="single" w:sz="4" w:space="0" w:color="000000"/>
              <w:left w:val="single" w:sz="4" w:space="0" w:color="000000"/>
              <w:bottom w:val="single" w:sz="4" w:space="0" w:color="000000"/>
              <w:right w:val="single" w:sz="4" w:space="0" w:color="000000"/>
            </w:tcBorders>
          </w:tcPr>
          <w:p w14:paraId="0D51B489"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12879D00"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779EC96F" w14:textId="77777777" w:rsidR="00E80E14" w:rsidRDefault="00E80E14">
            <w:pPr>
              <w:pStyle w:val="Sraopastraipa"/>
              <w:tabs>
                <w:tab w:val="left" w:pos="264"/>
              </w:tabs>
              <w:autoSpaceDE w:val="0"/>
              <w:snapToGrid w:val="0"/>
              <w:ind w:left="39"/>
              <w:jc w:val="both"/>
              <w:rPr>
                <w:b/>
                <w:bCs/>
                <w:i/>
              </w:rPr>
            </w:pPr>
          </w:p>
        </w:tc>
      </w:tr>
      <w:tr w:rsidR="00E80E14" w14:paraId="63FC7250"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793829D2" w14:textId="77777777" w:rsidR="00E80E14" w:rsidRDefault="007C746B">
            <w:pPr>
              <w:jc w:val="center"/>
              <w:rPr>
                <w:sz w:val="22"/>
                <w:szCs w:val="22"/>
              </w:rPr>
            </w:pPr>
            <w:r>
              <w:rPr>
                <w:sz w:val="22"/>
                <w:szCs w:val="22"/>
              </w:rPr>
              <w:t>2.</w:t>
            </w:r>
          </w:p>
        </w:tc>
        <w:tc>
          <w:tcPr>
            <w:tcW w:w="8046" w:type="dxa"/>
            <w:tcBorders>
              <w:top w:val="single" w:sz="4" w:space="0" w:color="000000"/>
              <w:left w:val="single" w:sz="4" w:space="0" w:color="000000"/>
              <w:bottom w:val="single" w:sz="4" w:space="0" w:color="000000"/>
              <w:right w:val="single" w:sz="4" w:space="0" w:color="000000"/>
            </w:tcBorders>
          </w:tcPr>
          <w:p w14:paraId="7AA94CEE" w14:textId="77777777" w:rsidR="00E80E14" w:rsidRDefault="007C746B">
            <w:pPr>
              <w:pStyle w:val="Pagrindiniotekstotrauka"/>
              <w:spacing w:after="0"/>
              <w:ind w:left="0"/>
              <w:jc w:val="both"/>
              <w:rPr>
                <w:i/>
                <w:iCs/>
                <w:sz w:val="22"/>
                <w:szCs w:val="22"/>
              </w:rPr>
            </w:pPr>
            <w:r>
              <w:rPr>
                <w:sz w:val="22"/>
                <w:szCs w:val="22"/>
              </w:rPr>
              <w:t xml:space="preserve">Ar audituojamo subjekto – viešojo juridinio asmens </w:t>
            </w:r>
            <w:r>
              <w:rPr>
                <w:rFonts w:eastAsia="Calibri"/>
                <w:sz w:val="22"/>
                <w:szCs w:val="22"/>
              </w:rPr>
              <w:t>už korupcijai atsparios aplinkos kūrimą atsakingo asmens (toliau – Atsakingas asmuo) pareigybės aprašymas parengtas vadovaujantis Lietuvos Respublikos Vyriausybės patvirtintu U</w:t>
            </w:r>
            <w:r>
              <w:rPr>
                <w:bCs/>
                <w:sz w:val="22"/>
                <w:szCs w:val="22"/>
              </w:rPr>
              <w:t>ž korupcijai atsparios aplinkos kūrimą atsakingo asmens pavyzdiniu pareigybės aprašymu (toliau – Pavyzdinis pareigybės aprašymas)?</w:t>
            </w:r>
          </w:p>
        </w:tc>
        <w:tc>
          <w:tcPr>
            <w:tcW w:w="1025" w:type="dxa"/>
            <w:tcBorders>
              <w:top w:val="single" w:sz="4" w:space="0" w:color="000000"/>
              <w:left w:val="single" w:sz="4" w:space="0" w:color="000000"/>
              <w:bottom w:val="single" w:sz="4" w:space="0" w:color="000000"/>
              <w:right w:val="single" w:sz="4" w:space="0" w:color="000000"/>
            </w:tcBorders>
          </w:tcPr>
          <w:p w14:paraId="4BF9392D"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331350C9"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070EF5E8" w14:textId="77777777" w:rsidR="00E80E14" w:rsidRDefault="00E80E14">
            <w:pPr>
              <w:pStyle w:val="Sraopastraipa"/>
              <w:tabs>
                <w:tab w:val="left" w:pos="264"/>
              </w:tabs>
              <w:autoSpaceDE w:val="0"/>
              <w:snapToGrid w:val="0"/>
              <w:ind w:left="39"/>
              <w:jc w:val="both"/>
              <w:rPr>
                <w:b/>
                <w:bCs/>
                <w:i/>
              </w:rPr>
            </w:pPr>
          </w:p>
        </w:tc>
      </w:tr>
      <w:tr w:rsidR="00E80E14" w14:paraId="0D69E5E9"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6BA4745" w14:textId="77777777" w:rsidR="00E80E14" w:rsidRDefault="00E80E14">
            <w:pPr>
              <w:snapToGrid w:val="0"/>
              <w:jc w:val="center"/>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34D049A" w14:textId="77777777" w:rsidR="00E80E14" w:rsidRDefault="007C746B">
            <w:pPr>
              <w:tabs>
                <w:tab w:val="left" w:pos="291"/>
              </w:tabs>
              <w:jc w:val="both"/>
              <w:rPr>
                <w:i/>
                <w:iCs/>
                <w:sz w:val="22"/>
                <w:szCs w:val="22"/>
              </w:rPr>
            </w:pPr>
            <w:r>
              <w:rPr>
                <w:bCs/>
                <w:sz w:val="22"/>
                <w:szCs w:val="22"/>
              </w:rPr>
              <w:t>Ar Atsakingo asmens pareigybės aprašyme nustatytos funkcijos yra atliekamos?</w:t>
            </w:r>
          </w:p>
        </w:tc>
        <w:tc>
          <w:tcPr>
            <w:tcW w:w="1025" w:type="dxa"/>
            <w:tcBorders>
              <w:top w:val="single" w:sz="4" w:space="0" w:color="000000"/>
              <w:left w:val="single" w:sz="4" w:space="0" w:color="000000"/>
              <w:bottom w:val="single" w:sz="4" w:space="0" w:color="000000"/>
              <w:right w:val="single" w:sz="4" w:space="0" w:color="000000"/>
            </w:tcBorders>
          </w:tcPr>
          <w:p w14:paraId="0CB635F4" w14:textId="77777777" w:rsidR="00E80E14" w:rsidRDefault="007C746B">
            <w:pPr>
              <w:pStyle w:val="Sraopastraipa"/>
              <w:tabs>
                <w:tab w:val="left" w:pos="339"/>
              </w:tabs>
              <w:autoSpaceDE w:val="0"/>
              <w:ind w:left="39"/>
              <w:jc w:val="center"/>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5409959" w14:textId="77777777" w:rsidR="00E80E14" w:rsidRDefault="00E80E14">
            <w:pPr>
              <w:pStyle w:val="Sraopastraipa"/>
              <w:tabs>
                <w:tab w:val="left" w:pos="339"/>
              </w:tabs>
              <w:autoSpaceDE w:val="0"/>
              <w:snapToGrid w:val="0"/>
              <w:ind w:left="39"/>
              <w:jc w:val="center"/>
              <w:rPr>
                <w:b/>
              </w:rPr>
            </w:pPr>
          </w:p>
        </w:tc>
        <w:tc>
          <w:tcPr>
            <w:tcW w:w="3106" w:type="dxa"/>
            <w:tcBorders>
              <w:top w:val="single" w:sz="4" w:space="0" w:color="000000"/>
              <w:left w:val="single" w:sz="4" w:space="0" w:color="000000"/>
              <w:bottom w:val="single" w:sz="4" w:space="0" w:color="000000"/>
              <w:right w:val="single" w:sz="4" w:space="0" w:color="000000"/>
            </w:tcBorders>
          </w:tcPr>
          <w:p w14:paraId="5A47BEA7" w14:textId="77777777" w:rsidR="00E80E14" w:rsidRDefault="00E80E14">
            <w:pPr>
              <w:pStyle w:val="Sraopastraipa"/>
              <w:tabs>
                <w:tab w:val="left" w:pos="264"/>
              </w:tabs>
              <w:autoSpaceDE w:val="0"/>
              <w:snapToGrid w:val="0"/>
              <w:ind w:left="39"/>
              <w:jc w:val="both"/>
              <w:rPr>
                <w:b/>
                <w:bCs/>
                <w:i/>
              </w:rPr>
            </w:pPr>
          </w:p>
        </w:tc>
      </w:tr>
      <w:tr w:rsidR="00E80E14" w14:paraId="16DA896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2A5DBEF" w14:textId="77777777" w:rsidR="00E80E14" w:rsidRDefault="007C746B">
            <w:pPr>
              <w:jc w:val="center"/>
              <w:rPr>
                <w:sz w:val="22"/>
                <w:szCs w:val="22"/>
              </w:rPr>
            </w:pPr>
            <w:r>
              <w:rPr>
                <w:sz w:val="22"/>
                <w:szCs w:val="22"/>
              </w:rPr>
              <w:t>2.1.</w:t>
            </w:r>
          </w:p>
        </w:tc>
        <w:tc>
          <w:tcPr>
            <w:tcW w:w="8046" w:type="dxa"/>
            <w:tcBorders>
              <w:top w:val="single" w:sz="4" w:space="0" w:color="000000"/>
              <w:left w:val="single" w:sz="4" w:space="0" w:color="000000"/>
              <w:bottom w:val="single" w:sz="4" w:space="0" w:color="000000"/>
              <w:right w:val="single" w:sz="4" w:space="0" w:color="000000"/>
            </w:tcBorders>
          </w:tcPr>
          <w:p w14:paraId="1FF333D2" w14:textId="77777777" w:rsidR="00E80E14" w:rsidRDefault="007C746B">
            <w:pPr>
              <w:tabs>
                <w:tab w:val="left" w:pos="291"/>
              </w:tabs>
              <w:jc w:val="both"/>
            </w:pPr>
            <w:r>
              <w:rPr>
                <w:i/>
                <w:iCs/>
                <w:sz w:val="22"/>
                <w:szCs w:val="22"/>
              </w:rPr>
              <w:t>2 punkto reikalavimai</w:t>
            </w:r>
            <w:r>
              <w:rPr>
                <w:sz w:val="22"/>
                <w:szCs w:val="22"/>
              </w:rPr>
              <w:t xml:space="preserve"> – Ar Atsakingo asmens pareigybės aprašyme numatytos visos be išimties atliekamos funkcijos, nustatytos Pavyzdinio pareigybės aprašymo 2 punkte:</w:t>
            </w:r>
          </w:p>
          <w:p w14:paraId="5017CA84" w14:textId="77777777" w:rsidR="00E80E14" w:rsidRDefault="007C746B">
            <w:pPr>
              <w:numPr>
                <w:ilvl w:val="0"/>
                <w:numId w:val="5"/>
              </w:numPr>
              <w:tabs>
                <w:tab w:val="left" w:pos="346"/>
              </w:tabs>
              <w:ind w:left="0" w:firstLine="0"/>
              <w:jc w:val="both"/>
              <w:rPr>
                <w:sz w:val="22"/>
                <w:szCs w:val="22"/>
              </w:rPr>
            </w:pPr>
            <w:r>
              <w:rPr>
                <w:sz w:val="22"/>
                <w:szCs w:val="22"/>
              </w:rPr>
              <w:t>organizuoja ir (ar) vykdo teisės pažeidimų (įskaitant korupcinio pobūdžio) tyrimą arba dalyvauja juos tiriant;</w:t>
            </w:r>
          </w:p>
          <w:p w14:paraId="3BC111E1" w14:textId="77777777" w:rsidR="00E80E14" w:rsidRDefault="00E80E14">
            <w:pPr>
              <w:tabs>
                <w:tab w:val="left" w:pos="346"/>
              </w:tabs>
              <w:jc w:val="both"/>
              <w:rPr>
                <w:sz w:val="22"/>
                <w:szCs w:val="22"/>
              </w:rPr>
            </w:pPr>
          </w:p>
          <w:p w14:paraId="78D7BC1A" w14:textId="77777777" w:rsidR="00E80E14" w:rsidRDefault="007C746B">
            <w:pPr>
              <w:numPr>
                <w:ilvl w:val="0"/>
                <w:numId w:val="5"/>
              </w:numPr>
              <w:tabs>
                <w:tab w:val="left" w:pos="346"/>
              </w:tabs>
              <w:ind w:left="0" w:firstLine="0"/>
              <w:jc w:val="both"/>
              <w:rPr>
                <w:rFonts w:eastAsia="Calibri"/>
                <w:sz w:val="22"/>
                <w:szCs w:val="22"/>
              </w:rPr>
            </w:pPr>
            <w:r>
              <w:rPr>
                <w:sz w:val="22"/>
                <w:szCs w:val="22"/>
              </w:rPr>
              <w:lastRenderedPageBreak/>
              <w:t>teisės aktų nustatytais atvejais ir tvarka organizuoja ir (ar) atlieka atsparumo korupcijai lygio nustatymą;</w:t>
            </w:r>
            <w:r>
              <w:rPr>
                <w:rFonts w:eastAsia="Calibri"/>
                <w:sz w:val="22"/>
                <w:szCs w:val="22"/>
              </w:rPr>
              <w:t xml:space="preserve"> </w:t>
            </w:r>
          </w:p>
          <w:p w14:paraId="075829B6" w14:textId="77777777" w:rsidR="00E80E14" w:rsidRDefault="00E80E14">
            <w:pPr>
              <w:tabs>
                <w:tab w:val="left" w:pos="346"/>
              </w:tabs>
              <w:jc w:val="both"/>
              <w:rPr>
                <w:rFonts w:eastAsia="Calibri"/>
                <w:sz w:val="22"/>
                <w:szCs w:val="22"/>
              </w:rPr>
            </w:pPr>
          </w:p>
          <w:p w14:paraId="5C44CCC2" w14:textId="77777777" w:rsidR="00E80E14" w:rsidRDefault="007C746B">
            <w:pPr>
              <w:numPr>
                <w:ilvl w:val="0"/>
                <w:numId w:val="5"/>
              </w:numPr>
              <w:tabs>
                <w:tab w:val="left" w:pos="346"/>
              </w:tabs>
              <w:ind w:left="0" w:firstLine="0"/>
              <w:jc w:val="both"/>
              <w:rPr>
                <w:sz w:val="22"/>
                <w:szCs w:val="22"/>
              </w:rPr>
            </w:pPr>
            <w:r>
              <w:rPr>
                <w:sz w:val="22"/>
                <w:szCs w:val="22"/>
              </w:rPr>
              <w:t xml:space="preserve">tvarko ir (ar) nagrinėja vidiniu informacijos apie pažeidimus teikimo kanalu gautą informaciją apie pažeidimus, renka ir kaupia nuasmenintus statistinius duomenis, susijusius su gautų pranešimų skaičiumi, ir sistemina tų duomenų nagrinėjimo rezultatus; </w:t>
            </w:r>
          </w:p>
          <w:p w14:paraId="56701DAB" w14:textId="77777777" w:rsidR="00E80E14" w:rsidRDefault="00E80E14">
            <w:pPr>
              <w:tabs>
                <w:tab w:val="left" w:pos="346"/>
              </w:tabs>
              <w:jc w:val="both"/>
              <w:rPr>
                <w:sz w:val="22"/>
                <w:szCs w:val="22"/>
              </w:rPr>
            </w:pPr>
          </w:p>
          <w:p w14:paraId="262F183E" w14:textId="77777777" w:rsidR="00E80E14" w:rsidRDefault="007C746B">
            <w:pPr>
              <w:numPr>
                <w:ilvl w:val="0"/>
                <w:numId w:val="5"/>
              </w:numPr>
              <w:tabs>
                <w:tab w:val="left" w:pos="346"/>
              </w:tabs>
              <w:ind w:left="0" w:firstLine="0"/>
              <w:jc w:val="both"/>
              <w:rPr>
                <w:sz w:val="22"/>
                <w:szCs w:val="22"/>
              </w:rPr>
            </w:pPr>
            <w:r>
              <w:rPr>
                <w:sz w:val="22"/>
                <w:szCs w:val="22"/>
              </w:rPr>
              <w:t xml:space="preserve">organizuoja ir (ar) atlieka viešojo juridinio asmens darbuotojų viešųjų ir privačių interesų deklaravimo bei viešųjų ir privačių  interesų derinimo praktikos kontrolę ir stebėseną; </w:t>
            </w:r>
          </w:p>
          <w:p w14:paraId="77C1C44F" w14:textId="77777777" w:rsidR="00E80E14" w:rsidRDefault="00E80E14">
            <w:pPr>
              <w:tabs>
                <w:tab w:val="left" w:pos="346"/>
              </w:tabs>
              <w:jc w:val="both"/>
              <w:rPr>
                <w:sz w:val="22"/>
                <w:szCs w:val="22"/>
              </w:rPr>
            </w:pPr>
          </w:p>
          <w:p w14:paraId="5F94F6F8" w14:textId="77777777" w:rsidR="00E80E14" w:rsidRDefault="007C746B">
            <w:pPr>
              <w:numPr>
                <w:ilvl w:val="0"/>
                <w:numId w:val="5"/>
              </w:numPr>
              <w:tabs>
                <w:tab w:val="left" w:pos="346"/>
              </w:tabs>
              <w:ind w:left="0" w:firstLine="0"/>
              <w:jc w:val="both"/>
              <w:rPr>
                <w:sz w:val="22"/>
                <w:szCs w:val="22"/>
              </w:rPr>
            </w:pPr>
            <w:r>
              <w:rPr>
                <w:sz w:val="22"/>
                <w:szCs w:val="22"/>
              </w:rPr>
              <w:t>teisės aktų nustatytais atvejais ir tvarka rengia korupcijos prevencijos veiksmų planą ar organizuoja jo rengimą, atlieka šio plano įgyvendinimo stebėseną;</w:t>
            </w:r>
          </w:p>
          <w:p w14:paraId="70D37410" w14:textId="77777777" w:rsidR="00E80E14" w:rsidRDefault="00E80E14">
            <w:pPr>
              <w:tabs>
                <w:tab w:val="left" w:pos="346"/>
              </w:tabs>
              <w:jc w:val="both"/>
              <w:rPr>
                <w:sz w:val="22"/>
                <w:szCs w:val="22"/>
              </w:rPr>
            </w:pPr>
          </w:p>
          <w:p w14:paraId="7B188032" w14:textId="77777777" w:rsidR="00E80E14" w:rsidRDefault="007C746B">
            <w:pPr>
              <w:numPr>
                <w:ilvl w:val="0"/>
                <w:numId w:val="5"/>
              </w:numPr>
              <w:tabs>
                <w:tab w:val="left" w:pos="346"/>
                <w:tab w:val="left" w:pos="614"/>
              </w:tabs>
              <w:ind w:left="0" w:firstLine="0"/>
              <w:jc w:val="both"/>
              <w:rPr>
                <w:rFonts w:eastAsia="Calibri"/>
                <w:sz w:val="22"/>
                <w:szCs w:val="22"/>
              </w:rPr>
            </w:pPr>
            <w:r>
              <w:rPr>
                <w:rFonts w:eastAsia="Calibri"/>
                <w:sz w:val="22"/>
                <w:szCs w:val="22"/>
              </w:rPr>
              <w:t>kontroliuoja, kaip viešojo juridinio asmens darbuotojai laikosi antikorupcinio elgesio standartų, konsultuoja juos antikorupcinio elgesio klausimais;</w:t>
            </w:r>
          </w:p>
          <w:p w14:paraId="75FAFE10" w14:textId="77777777" w:rsidR="00E80E14" w:rsidRDefault="00E80E14">
            <w:pPr>
              <w:tabs>
                <w:tab w:val="left" w:pos="346"/>
                <w:tab w:val="left" w:pos="614"/>
              </w:tabs>
              <w:jc w:val="both"/>
              <w:rPr>
                <w:rFonts w:eastAsia="Calibri"/>
                <w:sz w:val="22"/>
                <w:szCs w:val="22"/>
              </w:rPr>
            </w:pPr>
          </w:p>
          <w:p w14:paraId="38F1AE6A" w14:textId="77777777" w:rsidR="00E80E14" w:rsidRDefault="007C746B">
            <w:pPr>
              <w:numPr>
                <w:ilvl w:val="0"/>
                <w:numId w:val="5"/>
              </w:numPr>
              <w:tabs>
                <w:tab w:val="left" w:pos="346"/>
                <w:tab w:val="left" w:pos="614"/>
              </w:tabs>
              <w:ind w:left="0" w:firstLine="0"/>
              <w:jc w:val="both"/>
              <w:rPr>
                <w:i/>
                <w:iCs/>
                <w:sz w:val="22"/>
                <w:szCs w:val="22"/>
              </w:rPr>
            </w:pPr>
            <w:r>
              <w:rPr>
                <w:rFonts w:eastAsia="Calibri"/>
                <w:sz w:val="22"/>
                <w:szCs w:val="22"/>
              </w:rPr>
              <w:t>skatina, koordinuoja ir kontroliuoja korupcijai atsparios aplinkos kūrimą viešajam juridiniam asmeniui pavaldžiuose ir (ar) jo valdymo sričiai priskirtuose viešuosiuose juridiniuose asmenyse, jeigu tokių yra?</w:t>
            </w:r>
          </w:p>
        </w:tc>
        <w:tc>
          <w:tcPr>
            <w:tcW w:w="1025" w:type="dxa"/>
            <w:tcBorders>
              <w:top w:val="single" w:sz="4" w:space="0" w:color="000000"/>
              <w:left w:val="single" w:sz="4" w:space="0" w:color="000000"/>
              <w:bottom w:val="single" w:sz="4" w:space="0" w:color="000000"/>
              <w:right w:val="single" w:sz="4" w:space="0" w:color="000000"/>
            </w:tcBorders>
          </w:tcPr>
          <w:p w14:paraId="2ABCE310" w14:textId="77777777" w:rsidR="00E80E14" w:rsidRDefault="00E80E14">
            <w:pPr>
              <w:pStyle w:val="Sraopastraipa"/>
              <w:tabs>
                <w:tab w:val="left" w:pos="339"/>
              </w:tabs>
              <w:autoSpaceDE w:val="0"/>
              <w:snapToGrid w:val="0"/>
              <w:ind w:left="39"/>
              <w:jc w:val="center"/>
              <w:rPr>
                <w:b/>
                <w:i/>
                <w:iCs/>
              </w:rPr>
            </w:pPr>
          </w:p>
          <w:p w14:paraId="2B5FAC63" w14:textId="77777777" w:rsidR="00E80E14" w:rsidRDefault="00E80E14">
            <w:pPr>
              <w:pStyle w:val="Sraopastraipa"/>
              <w:tabs>
                <w:tab w:val="left" w:pos="339"/>
              </w:tabs>
              <w:autoSpaceDE w:val="0"/>
              <w:ind w:left="39"/>
              <w:jc w:val="center"/>
              <w:rPr>
                <w:b/>
              </w:rPr>
            </w:pPr>
          </w:p>
          <w:p w14:paraId="10652810" w14:textId="77777777" w:rsidR="00E80E14" w:rsidRDefault="00E80E14">
            <w:pPr>
              <w:pStyle w:val="Sraopastraipa"/>
              <w:tabs>
                <w:tab w:val="left" w:pos="339"/>
              </w:tabs>
              <w:autoSpaceDE w:val="0"/>
              <w:ind w:left="0"/>
              <w:rPr>
                <w:b/>
              </w:rPr>
            </w:pPr>
          </w:p>
          <w:p w14:paraId="73B34ED8" w14:textId="77777777" w:rsidR="0098737F" w:rsidRDefault="007C746B">
            <w:pPr>
              <w:pStyle w:val="Sraopastraipa"/>
              <w:tabs>
                <w:tab w:val="left" w:pos="339"/>
              </w:tabs>
              <w:autoSpaceDE w:val="0"/>
              <w:ind w:left="0"/>
              <w:rPr>
                <w:rFonts w:cs="Calibri"/>
                <w:b/>
              </w:rPr>
            </w:pPr>
            <w:r>
              <w:rPr>
                <w:rFonts w:cs="Calibri"/>
                <w:b/>
              </w:rPr>
              <w:t xml:space="preserve">   </w:t>
            </w:r>
          </w:p>
          <w:p w14:paraId="13BE95FA" w14:textId="4D6696C8" w:rsidR="00E80E14" w:rsidRDefault="007C746B">
            <w:pPr>
              <w:pStyle w:val="Sraopastraipa"/>
              <w:tabs>
                <w:tab w:val="left" w:pos="339"/>
              </w:tabs>
              <w:autoSpaceDE w:val="0"/>
              <w:ind w:left="0"/>
              <w:rPr>
                <w:b/>
              </w:rPr>
            </w:pPr>
            <w:r>
              <w:rPr>
                <w:b/>
              </w:rPr>
              <w:lastRenderedPageBreak/>
              <w:t>TAIP</w:t>
            </w:r>
          </w:p>
          <w:p w14:paraId="118C5916" w14:textId="77777777" w:rsidR="00E80E14" w:rsidRDefault="00E80E14">
            <w:pPr>
              <w:pStyle w:val="Sraopastraipa"/>
              <w:tabs>
                <w:tab w:val="left" w:pos="339"/>
              </w:tabs>
              <w:autoSpaceDE w:val="0"/>
              <w:ind w:left="0"/>
              <w:rPr>
                <w:b/>
              </w:rPr>
            </w:pPr>
          </w:p>
          <w:p w14:paraId="50425C7C" w14:textId="77777777" w:rsidR="00E80E14" w:rsidRDefault="00E80E14">
            <w:pPr>
              <w:pStyle w:val="Sraopastraipa"/>
              <w:tabs>
                <w:tab w:val="left" w:pos="339"/>
              </w:tabs>
              <w:autoSpaceDE w:val="0"/>
              <w:ind w:left="0"/>
              <w:rPr>
                <w:b/>
              </w:rPr>
            </w:pPr>
          </w:p>
          <w:p w14:paraId="1CE2E36E" w14:textId="77777777" w:rsidR="00E80E14" w:rsidRDefault="00E80E14">
            <w:pPr>
              <w:pStyle w:val="Sraopastraipa"/>
              <w:tabs>
                <w:tab w:val="left" w:pos="339"/>
              </w:tabs>
              <w:autoSpaceDE w:val="0"/>
              <w:ind w:left="0"/>
              <w:rPr>
                <w:b/>
              </w:rPr>
            </w:pPr>
          </w:p>
          <w:p w14:paraId="63148F60" w14:textId="77777777" w:rsidR="00B3408D" w:rsidRDefault="007C746B">
            <w:pPr>
              <w:pStyle w:val="Sraopastraipa"/>
              <w:tabs>
                <w:tab w:val="left" w:pos="339"/>
              </w:tabs>
              <w:autoSpaceDE w:val="0"/>
              <w:ind w:left="0"/>
              <w:rPr>
                <w:rFonts w:cs="Calibri"/>
                <w:b/>
              </w:rPr>
            </w:pPr>
            <w:r>
              <w:rPr>
                <w:rFonts w:cs="Calibri"/>
                <w:b/>
              </w:rPr>
              <w:t xml:space="preserve">   </w:t>
            </w:r>
          </w:p>
          <w:p w14:paraId="2B6111FD" w14:textId="77777777" w:rsidR="00B3408D" w:rsidRDefault="00B3408D">
            <w:pPr>
              <w:pStyle w:val="Sraopastraipa"/>
              <w:tabs>
                <w:tab w:val="left" w:pos="339"/>
              </w:tabs>
              <w:autoSpaceDE w:val="0"/>
              <w:ind w:left="0"/>
              <w:rPr>
                <w:rFonts w:cs="Calibri"/>
                <w:b/>
              </w:rPr>
            </w:pPr>
          </w:p>
          <w:p w14:paraId="473BB965" w14:textId="26CD41C6" w:rsidR="00E80E14" w:rsidRDefault="007C746B">
            <w:pPr>
              <w:pStyle w:val="Sraopastraipa"/>
              <w:tabs>
                <w:tab w:val="left" w:pos="339"/>
              </w:tabs>
              <w:autoSpaceDE w:val="0"/>
              <w:ind w:left="0"/>
              <w:rPr>
                <w:b/>
              </w:rPr>
            </w:pPr>
            <w:r>
              <w:rPr>
                <w:b/>
              </w:rPr>
              <w:t>TAIP</w:t>
            </w:r>
          </w:p>
          <w:p w14:paraId="594427A4" w14:textId="77777777" w:rsidR="00E80E14" w:rsidRDefault="00E80E14">
            <w:pPr>
              <w:pStyle w:val="Sraopastraipa"/>
              <w:tabs>
                <w:tab w:val="left" w:pos="339"/>
              </w:tabs>
              <w:autoSpaceDE w:val="0"/>
              <w:ind w:left="0"/>
              <w:rPr>
                <w:b/>
              </w:rPr>
            </w:pPr>
          </w:p>
          <w:p w14:paraId="6822A30A" w14:textId="77777777" w:rsidR="00B3408D" w:rsidRDefault="007C746B">
            <w:pPr>
              <w:pStyle w:val="Sraopastraipa"/>
              <w:tabs>
                <w:tab w:val="left" w:pos="339"/>
              </w:tabs>
              <w:autoSpaceDE w:val="0"/>
              <w:ind w:left="0"/>
              <w:rPr>
                <w:rFonts w:cs="Calibri"/>
                <w:b/>
              </w:rPr>
            </w:pPr>
            <w:r>
              <w:rPr>
                <w:rFonts w:cs="Calibri"/>
                <w:b/>
              </w:rPr>
              <w:t xml:space="preserve">   </w:t>
            </w:r>
          </w:p>
          <w:p w14:paraId="060281E1" w14:textId="77777777" w:rsidR="00B3408D" w:rsidRDefault="00B3408D">
            <w:pPr>
              <w:pStyle w:val="Sraopastraipa"/>
              <w:tabs>
                <w:tab w:val="left" w:pos="339"/>
              </w:tabs>
              <w:autoSpaceDE w:val="0"/>
              <w:ind w:left="0"/>
              <w:rPr>
                <w:rFonts w:cs="Calibri"/>
                <w:b/>
              </w:rPr>
            </w:pPr>
          </w:p>
          <w:p w14:paraId="26B19127" w14:textId="13D5A408" w:rsidR="00E80E14" w:rsidRDefault="007C746B">
            <w:pPr>
              <w:pStyle w:val="Sraopastraipa"/>
              <w:tabs>
                <w:tab w:val="left" w:pos="339"/>
              </w:tabs>
              <w:autoSpaceDE w:val="0"/>
              <w:ind w:left="0"/>
              <w:rPr>
                <w:b/>
              </w:rPr>
            </w:pPr>
            <w:r>
              <w:rPr>
                <w:b/>
              </w:rPr>
              <w:t>TAIP</w:t>
            </w:r>
          </w:p>
          <w:p w14:paraId="2EC05AE3" w14:textId="77777777" w:rsidR="00B3408D" w:rsidRDefault="007C746B">
            <w:pPr>
              <w:pStyle w:val="Sraopastraipa"/>
              <w:tabs>
                <w:tab w:val="left" w:pos="339"/>
              </w:tabs>
              <w:autoSpaceDE w:val="0"/>
              <w:ind w:left="0"/>
              <w:rPr>
                <w:rFonts w:cs="Calibri"/>
                <w:b/>
              </w:rPr>
            </w:pPr>
            <w:r>
              <w:rPr>
                <w:rFonts w:cs="Calibri"/>
                <w:b/>
              </w:rPr>
              <w:t xml:space="preserve">   </w:t>
            </w:r>
          </w:p>
          <w:p w14:paraId="051A3F17" w14:textId="293D4658" w:rsidR="00E80E14" w:rsidRDefault="007C746B">
            <w:pPr>
              <w:pStyle w:val="Sraopastraipa"/>
              <w:tabs>
                <w:tab w:val="left" w:pos="339"/>
              </w:tabs>
              <w:autoSpaceDE w:val="0"/>
              <w:ind w:left="0"/>
              <w:rPr>
                <w:b/>
              </w:rPr>
            </w:pPr>
            <w:r>
              <w:rPr>
                <w:b/>
              </w:rPr>
              <w:t>TAIP</w:t>
            </w:r>
          </w:p>
          <w:p w14:paraId="5AF3187D" w14:textId="77777777" w:rsidR="00E80E14" w:rsidRDefault="00E80E14">
            <w:pPr>
              <w:pStyle w:val="Sraopastraipa"/>
              <w:tabs>
                <w:tab w:val="left" w:pos="339"/>
              </w:tabs>
              <w:autoSpaceDE w:val="0"/>
              <w:ind w:left="0"/>
              <w:rPr>
                <w:b/>
              </w:rPr>
            </w:pPr>
          </w:p>
          <w:p w14:paraId="4BABC79B" w14:textId="77777777" w:rsidR="00B3408D" w:rsidRDefault="007C746B">
            <w:pPr>
              <w:pStyle w:val="Sraopastraipa"/>
              <w:tabs>
                <w:tab w:val="left" w:pos="339"/>
              </w:tabs>
              <w:autoSpaceDE w:val="0"/>
              <w:ind w:left="0"/>
              <w:rPr>
                <w:rFonts w:cs="Calibri"/>
                <w:b/>
              </w:rPr>
            </w:pPr>
            <w:r>
              <w:rPr>
                <w:rFonts w:cs="Calibri"/>
                <w:b/>
              </w:rPr>
              <w:t xml:space="preserve">   </w:t>
            </w:r>
          </w:p>
          <w:p w14:paraId="3AFF6A06" w14:textId="246B83CB" w:rsidR="00E80E14" w:rsidRDefault="007C746B">
            <w:pPr>
              <w:pStyle w:val="Sraopastraipa"/>
              <w:tabs>
                <w:tab w:val="left" w:pos="339"/>
              </w:tabs>
              <w:autoSpaceDE w:val="0"/>
              <w:ind w:left="0"/>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3933042" w14:textId="77777777" w:rsidR="00E80E14" w:rsidRDefault="00E80E14">
            <w:pPr>
              <w:pStyle w:val="Sraopastraipa"/>
              <w:tabs>
                <w:tab w:val="left" w:pos="339"/>
              </w:tabs>
              <w:autoSpaceDE w:val="0"/>
              <w:snapToGrid w:val="0"/>
              <w:ind w:left="39"/>
              <w:jc w:val="center"/>
              <w:rPr>
                <w:b/>
              </w:rPr>
            </w:pPr>
          </w:p>
          <w:p w14:paraId="4E0FC0DC" w14:textId="77777777" w:rsidR="0098737F" w:rsidRDefault="0098737F">
            <w:pPr>
              <w:pStyle w:val="Sraopastraipa"/>
              <w:tabs>
                <w:tab w:val="left" w:pos="339"/>
              </w:tabs>
              <w:autoSpaceDE w:val="0"/>
              <w:ind w:left="39"/>
              <w:jc w:val="center"/>
              <w:rPr>
                <w:b/>
              </w:rPr>
            </w:pPr>
          </w:p>
          <w:p w14:paraId="70AF4A23" w14:textId="2A710D16" w:rsidR="00E80E14" w:rsidRDefault="007C746B">
            <w:pPr>
              <w:pStyle w:val="Sraopastraipa"/>
              <w:tabs>
                <w:tab w:val="left" w:pos="339"/>
              </w:tabs>
              <w:autoSpaceDE w:val="0"/>
              <w:ind w:left="39"/>
              <w:jc w:val="center"/>
              <w:rPr>
                <w:b/>
              </w:rPr>
            </w:pPr>
            <w:r>
              <w:rPr>
                <w:b/>
              </w:rPr>
              <w:t>NE</w:t>
            </w:r>
          </w:p>
          <w:p w14:paraId="0FBC0BCA" w14:textId="77777777" w:rsidR="00E80E14" w:rsidRDefault="00E80E14">
            <w:pPr>
              <w:pStyle w:val="Sraopastraipa"/>
              <w:tabs>
                <w:tab w:val="left" w:pos="339"/>
              </w:tabs>
              <w:autoSpaceDE w:val="0"/>
              <w:ind w:left="39"/>
              <w:jc w:val="center"/>
              <w:rPr>
                <w:b/>
              </w:rPr>
            </w:pPr>
          </w:p>
          <w:p w14:paraId="3C1D0D97" w14:textId="77777777" w:rsidR="00E80E14" w:rsidRDefault="00E80E14">
            <w:pPr>
              <w:pStyle w:val="Sraopastraipa"/>
              <w:tabs>
                <w:tab w:val="left" w:pos="339"/>
              </w:tabs>
              <w:autoSpaceDE w:val="0"/>
              <w:ind w:left="39"/>
              <w:jc w:val="center"/>
              <w:rPr>
                <w:b/>
              </w:rPr>
            </w:pPr>
          </w:p>
          <w:p w14:paraId="60A99D43" w14:textId="77777777" w:rsidR="0098737F" w:rsidRDefault="0098737F">
            <w:pPr>
              <w:pStyle w:val="Sraopastraipa"/>
              <w:tabs>
                <w:tab w:val="left" w:pos="339"/>
              </w:tabs>
              <w:autoSpaceDE w:val="0"/>
              <w:ind w:left="39"/>
              <w:jc w:val="center"/>
              <w:rPr>
                <w:b/>
              </w:rPr>
            </w:pPr>
          </w:p>
          <w:p w14:paraId="1BEF9141" w14:textId="77777777" w:rsidR="0098737F" w:rsidRDefault="0098737F">
            <w:pPr>
              <w:pStyle w:val="Sraopastraipa"/>
              <w:tabs>
                <w:tab w:val="left" w:pos="339"/>
              </w:tabs>
              <w:autoSpaceDE w:val="0"/>
              <w:ind w:left="39"/>
              <w:jc w:val="center"/>
              <w:rPr>
                <w:b/>
              </w:rPr>
            </w:pPr>
          </w:p>
          <w:p w14:paraId="419F1F17" w14:textId="6602FEA3"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107888E7" w14:textId="77777777" w:rsidR="00E80E14" w:rsidRDefault="00E80E14">
            <w:pPr>
              <w:pStyle w:val="Sraopastraipa"/>
              <w:tabs>
                <w:tab w:val="left" w:pos="264"/>
              </w:tabs>
              <w:autoSpaceDE w:val="0"/>
              <w:snapToGrid w:val="0"/>
              <w:ind w:left="39"/>
              <w:jc w:val="both"/>
              <w:rPr>
                <w:b/>
                <w:bCs/>
                <w:i/>
              </w:rPr>
            </w:pPr>
          </w:p>
          <w:p w14:paraId="7B28CDB2" w14:textId="77777777" w:rsidR="00E80E14" w:rsidRDefault="00E80E14">
            <w:pPr>
              <w:pStyle w:val="Sraopastraipa"/>
              <w:tabs>
                <w:tab w:val="left" w:pos="264"/>
              </w:tabs>
              <w:autoSpaceDE w:val="0"/>
              <w:ind w:left="39"/>
              <w:jc w:val="both"/>
              <w:rPr>
                <w:bCs/>
                <w:i/>
              </w:rPr>
            </w:pPr>
          </w:p>
          <w:p w14:paraId="67682650" w14:textId="77777777" w:rsidR="00E80E14" w:rsidRDefault="00E80E14">
            <w:pPr>
              <w:pStyle w:val="Sraopastraipa"/>
              <w:tabs>
                <w:tab w:val="left" w:pos="264"/>
              </w:tabs>
              <w:autoSpaceDE w:val="0"/>
              <w:ind w:left="39"/>
              <w:jc w:val="both"/>
              <w:rPr>
                <w:bCs/>
                <w:i/>
              </w:rPr>
            </w:pPr>
          </w:p>
          <w:p w14:paraId="1FC069FF" w14:textId="77777777" w:rsidR="0098737F" w:rsidRDefault="0098737F">
            <w:pPr>
              <w:pStyle w:val="Sraopastraipa"/>
              <w:tabs>
                <w:tab w:val="left" w:pos="264"/>
              </w:tabs>
              <w:autoSpaceDE w:val="0"/>
              <w:ind w:left="39"/>
              <w:jc w:val="both"/>
              <w:rPr>
                <w:bCs/>
                <w:i/>
              </w:rPr>
            </w:pPr>
          </w:p>
          <w:p w14:paraId="2192C69F" w14:textId="40E4ACA7" w:rsidR="00E80E14" w:rsidRDefault="007C746B">
            <w:pPr>
              <w:pStyle w:val="Sraopastraipa"/>
              <w:tabs>
                <w:tab w:val="left" w:pos="264"/>
              </w:tabs>
              <w:autoSpaceDE w:val="0"/>
              <w:ind w:left="39"/>
              <w:jc w:val="both"/>
              <w:rPr>
                <w:bCs/>
                <w:i/>
              </w:rPr>
            </w:pPr>
            <w:r>
              <w:rPr>
                <w:bCs/>
                <w:i/>
              </w:rPr>
              <w:lastRenderedPageBreak/>
              <w:t>AKL nustatymą atlieka STT</w:t>
            </w:r>
          </w:p>
        </w:tc>
      </w:tr>
      <w:tr w:rsidR="00E80E14" w14:paraId="5D4AB12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58D5B40B" w14:textId="77777777" w:rsidR="00E80E14" w:rsidRDefault="007C746B">
            <w:pPr>
              <w:jc w:val="center"/>
              <w:rPr>
                <w:sz w:val="22"/>
                <w:szCs w:val="22"/>
              </w:rPr>
            </w:pPr>
            <w:r>
              <w:rPr>
                <w:sz w:val="22"/>
                <w:szCs w:val="22"/>
              </w:rPr>
              <w:lastRenderedPageBreak/>
              <w:t>2.2.</w:t>
            </w:r>
          </w:p>
        </w:tc>
        <w:tc>
          <w:tcPr>
            <w:tcW w:w="8046" w:type="dxa"/>
            <w:tcBorders>
              <w:top w:val="single" w:sz="4" w:space="0" w:color="000000"/>
              <w:left w:val="single" w:sz="4" w:space="0" w:color="000000"/>
              <w:bottom w:val="single" w:sz="4" w:space="0" w:color="000000"/>
              <w:right w:val="single" w:sz="4" w:space="0" w:color="000000"/>
            </w:tcBorders>
          </w:tcPr>
          <w:p w14:paraId="1968E75C" w14:textId="77777777" w:rsidR="00E80E14" w:rsidRDefault="007C746B">
            <w:pPr>
              <w:tabs>
                <w:tab w:val="left" w:pos="291"/>
              </w:tabs>
              <w:jc w:val="both"/>
            </w:pPr>
            <w:r>
              <w:rPr>
                <w:i/>
                <w:iCs/>
                <w:sz w:val="22"/>
                <w:szCs w:val="22"/>
              </w:rPr>
              <w:t>3 punkto reikalavimai</w:t>
            </w:r>
            <w:r>
              <w:rPr>
                <w:sz w:val="22"/>
                <w:szCs w:val="22"/>
              </w:rPr>
              <w:t xml:space="preserve"> – Ar Atsakingo asmens pareigybės aprašyme numatytos atliekamos Pavyzdinio pareigybės aprašymo 2 punkte nurodytos funkcijos, nuo kurių galimas nukrypimas pagal Korupcijos prevencijos įstatymo 25 straipsnio 2 dalį (Ar pateikti tokio sprendimo motyvai?):</w:t>
            </w:r>
          </w:p>
          <w:p w14:paraId="68807455" w14:textId="77777777" w:rsidR="00E80E14" w:rsidRDefault="007C746B">
            <w:pPr>
              <w:numPr>
                <w:ilvl w:val="0"/>
                <w:numId w:val="27"/>
              </w:numPr>
              <w:tabs>
                <w:tab w:val="left" w:pos="291"/>
              </w:tabs>
              <w:ind w:left="0" w:firstLine="0"/>
              <w:jc w:val="both"/>
              <w:rPr>
                <w:sz w:val="22"/>
                <w:szCs w:val="22"/>
              </w:rPr>
            </w:pPr>
            <w:r>
              <w:rPr>
                <w:sz w:val="22"/>
                <w:szCs w:val="22"/>
              </w:rPr>
              <w:t>teisės aktų nustatytais atvejais ir tvarka organizuoja ir (ar) atlieka korupcijos pasireiškimo tikimybės nustatymą;</w:t>
            </w:r>
          </w:p>
          <w:p w14:paraId="22FBDEC3" w14:textId="77777777" w:rsidR="00E80E14" w:rsidRDefault="00E80E14">
            <w:pPr>
              <w:tabs>
                <w:tab w:val="left" w:pos="291"/>
              </w:tabs>
              <w:jc w:val="both"/>
              <w:rPr>
                <w:sz w:val="22"/>
                <w:szCs w:val="22"/>
              </w:rPr>
            </w:pPr>
          </w:p>
          <w:p w14:paraId="339D9850" w14:textId="77777777" w:rsidR="00E80E14" w:rsidRDefault="007C746B">
            <w:pPr>
              <w:numPr>
                <w:ilvl w:val="0"/>
                <w:numId w:val="27"/>
              </w:numPr>
              <w:tabs>
                <w:tab w:val="left" w:pos="291"/>
              </w:tabs>
              <w:ind w:left="0" w:firstLine="0"/>
              <w:jc w:val="both"/>
              <w:rPr>
                <w:sz w:val="22"/>
                <w:szCs w:val="22"/>
              </w:rPr>
            </w:pPr>
            <w:r>
              <w:rPr>
                <w:sz w:val="22"/>
                <w:szCs w:val="22"/>
              </w:rPr>
              <w:t>teisės aktų nustatytais atvejais ir tvarka organizuoja ir (ar) atlieka teisės aktų projektų antikorupcinius vertinimus;</w:t>
            </w:r>
          </w:p>
          <w:p w14:paraId="3FE8F4C0" w14:textId="77777777" w:rsidR="00E80E14" w:rsidRDefault="00E80E14">
            <w:pPr>
              <w:tabs>
                <w:tab w:val="left" w:pos="291"/>
              </w:tabs>
              <w:jc w:val="both"/>
              <w:rPr>
                <w:sz w:val="22"/>
                <w:szCs w:val="22"/>
              </w:rPr>
            </w:pPr>
          </w:p>
          <w:p w14:paraId="670252B9" w14:textId="77777777" w:rsidR="00E80E14" w:rsidRDefault="007C746B">
            <w:pPr>
              <w:numPr>
                <w:ilvl w:val="0"/>
                <w:numId w:val="27"/>
              </w:numPr>
              <w:tabs>
                <w:tab w:val="left" w:pos="291"/>
              </w:tabs>
              <w:ind w:left="0" w:firstLine="0"/>
              <w:jc w:val="both"/>
              <w:rPr>
                <w:sz w:val="22"/>
                <w:szCs w:val="22"/>
              </w:rPr>
            </w:pPr>
            <w:r>
              <w:rPr>
                <w:sz w:val="22"/>
                <w:szCs w:val="22"/>
              </w:rPr>
              <w:t>sudaro pareigybių, dėl kurių teikiamas prašymas STT pateikti informaciją, sąrašą arba organizuoja jo sudarymą, taip pat dalyvauja ir teikia nuomonę personalo formavimo procedūrose vertinant iš STT gautą informaciją apie asmenį;</w:t>
            </w:r>
          </w:p>
          <w:p w14:paraId="5F2C6F67" w14:textId="77777777" w:rsidR="00E80E14" w:rsidRDefault="00E80E14">
            <w:pPr>
              <w:tabs>
                <w:tab w:val="left" w:pos="291"/>
              </w:tabs>
              <w:jc w:val="both"/>
              <w:rPr>
                <w:sz w:val="22"/>
                <w:szCs w:val="22"/>
              </w:rPr>
            </w:pPr>
          </w:p>
          <w:p w14:paraId="46BAA759" w14:textId="77777777" w:rsidR="00E80E14" w:rsidRDefault="007C746B">
            <w:pPr>
              <w:numPr>
                <w:ilvl w:val="0"/>
                <w:numId w:val="27"/>
              </w:numPr>
              <w:tabs>
                <w:tab w:val="left" w:pos="291"/>
                <w:tab w:val="left" w:pos="614"/>
              </w:tabs>
              <w:ind w:left="0" w:firstLine="0"/>
              <w:jc w:val="both"/>
              <w:rPr>
                <w:sz w:val="22"/>
                <w:szCs w:val="22"/>
              </w:rPr>
            </w:pPr>
            <w:r>
              <w:rPr>
                <w:sz w:val="22"/>
                <w:szCs w:val="22"/>
              </w:rPr>
              <w:t xml:space="preserve">organizuoja ir (ar) rengia mokymus, orientuotus į viešojo juridinio asmens darbuotojų antikorupcinio sąmoningumo stiprinimą; </w:t>
            </w:r>
          </w:p>
          <w:p w14:paraId="01B2CE83" w14:textId="77777777" w:rsidR="00E80E14" w:rsidRDefault="00E80E14">
            <w:pPr>
              <w:tabs>
                <w:tab w:val="left" w:pos="291"/>
                <w:tab w:val="left" w:pos="614"/>
              </w:tabs>
              <w:jc w:val="both"/>
              <w:rPr>
                <w:sz w:val="22"/>
                <w:szCs w:val="22"/>
              </w:rPr>
            </w:pPr>
          </w:p>
          <w:p w14:paraId="43A92E83" w14:textId="77777777" w:rsidR="00E80E14" w:rsidRDefault="007C746B">
            <w:pPr>
              <w:numPr>
                <w:ilvl w:val="0"/>
                <w:numId w:val="27"/>
              </w:numPr>
              <w:tabs>
                <w:tab w:val="left" w:pos="291"/>
              </w:tabs>
              <w:ind w:left="0" w:firstLine="0"/>
              <w:jc w:val="both"/>
              <w:rPr>
                <w:rFonts w:eastAsia="Calibri"/>
                <w:sz w:val="22"/>
                <w:szCs w:val="22"/>
              </w:rPr>
            </w:pPr>
            <w:r>
              <w:rPr>
                <w:sz w:val="22"/>
                <w:szCs w:val="22"/>
              </w:rPr>
              <w:t>teikia pasiūlymus viešojo juridinio asmens vadovui dėl korupcijai atsparios aplinkos kūrimo priemonių diegimo ir įgyvendinimo;</w:t>
            </w:r>
          </w:p>
          <w:p w14:paraId="4C6A36E7" w14:textId="77777777" w:rsidR="00E80E14" w:rsidRDefault="00E80E14">
            <w:pPr>
              <w:tabs>
                <w:tab w:val="left" w:pos="291"/>
              </w:tabs>
              <w:jc w:val="both"/>
              <w:rPr>
                <w:rFonts w:eastAsia="Calibri"/>
                <w:sz w:val="22"/>
                <w:szCs w:val="22"/>
              </w:rPr>
            </w:pPr>
          </w:p>
          <w:p w14:paraId="21C90832" w14:textId="77777777" w:rsidR="00E80E14" w:rsidRDefault="007C746B">
            <w:pPr>
              <w:numPr>
                <w:ilvl w:val="0"/>
                <w:numId w:val="27"/>
              </w:numPr>
              <w:tabs>
                <w:tab w:val="left" w:pos="291"/>
              </w:tabs>
              <w:ind w:left="0" w:firstLine="0"/>
              <w:jc w:val="both"/>
              <w:rPr>
                <w:sz w:val="22"/>
                <w:szCs w:val="22"/>
              </w:rPr>
            </w:pPr>
            <w:r>
              <w:rPr>
                <w:sz w:val="22"/>
                <w:szCs w:val="22"/>
              </w:rPr>
              <w:lastRenderedPageBreak/>
              <w:t>prižiūri viešojo juridinio asmens darbuotojų atžvilgiu vykdomos lobistinės veiklos deklaravimą ir vykdo šios veiklos kontrolę;</w:t>
            </w:r>
          </w:p>
          <w:p w14:paraId="384C3C8F" w14:textId="77777777" w:rsidR="00E80E14" w:rsidRDefault="007C746B">
            <w:pPr>
              <w:pStyle w:val="Pagrindiniotekstotrauka"/>
              <w:spacing w:after="0"/>
              <w:ind w:left="0"/>
              <w:jc w:val="both"/>
              <w:rPr>
                <w:i/>
                <w:iCs/>
                <w:sz w:val="22"/>
                <w:szCs w:val="22"/>
              </w:rPr>
            </w:pPr>
            <w:r>
              <w:rPr>
                <w:sz w:val="22"/>
                <w:szCs w:val="22"/>
              </w:rPr>
              <w:t>pagal poreikį atlieka kitas funkcijas, gerinančias korupcijai atsparią aplinką?</w:t>
            </w:r>
          </w:p>
        </w:tc>
        <w:tc>
          <w:tcPr>
            <w:tcW w:w="1025" w:type="dxa"/>
            <w:tcBorders>
              <w:top w:val="single" w:sz="4" w:space="0" w:color="000000"/>
              <w:left w:val="single" w:sz="4" w:space="0" w:color="000000"/>
              <w:bottom w:val="single" w:sz="4" w:space="0" w:color="000000"/>
              <w:right w:val="single" w:sz="4" w:space="0" w:color="000000"/>
            </w:tcBorders>
          </w:tcPr>
          <w:p w14:paraId="5FBBFDFC" w14:textId="77777777" w:rsidR="00E80E14" w:rsidRDefault="00E80E14">
            <w:pPr>
              <w:pStyle w:val="Sraopastraipa"/>
              <w:tabs>
                <w:tab w:val="left" w:pos="339"/>
              </w:tabs>
              <w:autoSpaceDE w:val="0"/>
              <w:snapToGrid w:val="0"/>
              <w:ind w:left="39"/>
              <w:jc w:val="center"/>
              <w:rPr>
                <w:b/>
                <w:i/>
                <w:iCs/>
              </w:rPr>
            </w:pPr>
          </w:p>
          <w:p w14:paraId="4A0B83B0" w14:textId="77777777" w:rsidR="00E80E14" w:rsidRDefault="00E80E14">
            <w:pPr>
              <w:pStyle w:val="Sraopastraipa"/>
              <w:tabs>
                <w:tab w:val="left" w:pos="339"/>
              </w:tabs>
              <w:autoSpaceDE w:val="0"/>
              <w:ind w:left="39"/>
              <w:jc w:val="center"/>
              <w:rPr>
                <w:b/>
              </w:rPr>
            </w:pPr>
          </w:p>
          <w:p w14:paraId="0685AB44" w14:textId="77777777" w:rsidR="00B3408D" w:rsidRDefault="00B3408D">
            <w:pPr>
              <w:pStyle w:val="Sraopastraipa"/>
              <w:tabs>
                <w:tab w:val="left" w:pos="339"/>
              </w:tabs>
              <w:autoSpaceDE w:val="0"/>
              <w:ind w:left="39"/>
              <w:jc w:val="center"/>
              <w:rPr>
                <w:b/>
              </w:rPr>
            </w:pPr>
          </w:p>
          <w:p w14:paraId="3B382FD7" w14:textId="77777777" w:rsidR="00B3408D" w:rsidRDefault="00B3408D">
            <w:pPr>
              <w:pStyle w:val="Sraopastraipa"/>
              <w:tabs>
                <w:tab w:val="left" w:pos="339"/>
              </w:tabs>
              <w:autoSpaceDE w:val="0"/>
              <w:ind w:left="39"/>
              <w:jc w:val="center"/>
              <w:rPr>
                <w:b/>
              </w:rPr>
            </w:pPr>
          </w:p>
          <w:p w14:paraId="36C7DA4B" w14:textId="510801C1" w:rsidR="00E80E14" w:rsidRDefault="007C746B">
            <w:pPr>
              <w:pStyle w:val="Sraopastraipa"/>
              <w:tabs>
                <w:tab w:val="left" w:pos="339"/>
              </w:tabs>
              <w:autoSpaceDE w:val="0"/>
              <w:ind w:left="39"/>
              <w:jc w:val="center"/>
              <w:rPr>
                <w:b/>
              </w:rPr>
            </w:pPr>
            <w:r>
              <w:rPr>
                <w:b/>
              </w:rPr>
              <w:t>TAIP</w:t>
            </w:r>
          </w:p>
          <w:p w14:paraId="2C0E438B" w14:textId="77777777" w:rsidR="00E80E14" w:rsidRDefault="00E80E14">
            <w:pPr>
              <w:pStyle w:val="Sraopastraipa"/>
              <w:tabs>
                <w:tab w:val="left" w:pos="339"/>
              </w:tabs>
              <w:autoSpaceDE w:val="0"/>
              <w:ind w:left="0"/>
              <w:rPr>
                <w:b/>
              </w:rPr>
            </w:pPr>
          </w:p>
          <w:p w14:paraId="3A41EC3C" w14:textId="77777777" w:rsidR="00E80E14" w:rsidRDefault="007C746B">
            <w:pPr>
              <w:pStyle w:val="Sraopastraipa"/>
              <w:tabs>
                <w:tab w:val="left" w:pos="339"/>
              </w:tabs>
              <w:autoSpaceDE w:val="0"/>
              <w:ind w:left="0"/>
              <w:rPr>
                <w:b/>
              </w:rPr>
            </w:pPr>
            <w:r>
              <w:rPr>
                <w:rFonts w:cs="Calibri"/>
                <w:b/>
              </w:rPr>
              <w:t xml:space="preserve">   </w:t>
            </w:r>
            <w:r>
              <w:rPr>
                <w:b/>
              </w:rPr>
              <w:t>TAIP</w:t>
            </w:r>
          </w:p>
          <w:p w14:paraId="0E10913E" w14:textId="77777777" w:rsidR="00E80E14" w:rsidRDefault="00E80E14">
            <w:pPr>
              <w:pStyle w:val="Sraopastraipa"/>
              <w:tabs>
                <w:tab w:val="left" w:pos="339"/>
              </w:tabs>
              <w:autoSpaceDE w:val="0"/>
              <w:ind w:left="0"/>
              <w:rPr>
                <w:b/>
              </w:rPr>
            </w:pPr>
          </w:p>
          <w:p w14:paraId="2CA0AA07" w14:textId="77777777" w:rsidR="00E80E14" w:rsidRDefault="00E80E14">
            <w:pPr>
              <w:pStyle w:val="Sraopastraipa"/>
              <w:tabs>
                <w:tab w:val="left" w:pos="339"/>
              </w:tabs>
              <w:autoSpaceDE w:val="0"/>
              <w:ind w:left="0"/>
              <w:rPr>
                <w:b/>
              </w:rPr>
            </w:pPr>
          </w:p>
          <w:p w14:paraId="52C08B44" w14:textId="77777777" w:rsidR="00512AE7" w:rsidRDefault="007C746B">
            <w:pPr>
              <w:pStyle w:val="Sraopastraipa"/>
              <w:tabs>
                <w:tab w:val="left" w:pos="339"/>
              </w:tabs>
              <w:autoSpaceDE w:val="0"/>
              <w:ind w:left="0"/>
              <w:rPr>
                <w:rFonts w:cs="Calibri"/>
                <w:b/>
              </w:rPr>
            </w:pPr>
            <w:r>
              <w:rPr>
                <w:rFonts w:cs="Calibri"/>
                <w:b/>
              </w:rPr>
              <w:t xml:space="preserve">  </w:t>
            </w:r>
          </w:p>
          <w:p w14:paraId="3657A22C" w14:textId="77777777" w:rsidR="00512AE7" w:rsidRDefault="00512AE7">
            <w:pPr>
              <w:pStyle w:val="Sraopastraipa"/>
              <w:tabs>
                <w:tab w:val="left" w:pos="339"/>
              </w:tabs>
              <w:autoSpaceDE w:val="0"/>
              <w:ind w:left="0"/>
              <w:rPr>
                <w:rFonts w:cs="Calibri"/>
                <w:b/>
              </w:rPr>
            </w:pPr>
          </w:p>
          <w:p w14:paraId="0F0BD398" w14:textId="77777777" w:rsidR="00512AE7" w:rsidRDefault="00512AE7">
            <w:pPr>
              <w:pStyle w:val="Sraopastraipa"/>
              <w:tabs>
                <w:tab w:val="left" w:pos="339"/>
              </w:tabs>
              <w:autoSpaceDE w:val="0"/>
              <w:ind w:left="0"/>
              <w:rPr>
                <w:rFonts w:cs="Calibri"/>
                <w:b/>
              </w:rPr>
            </w:pPr>
          </w:p>
          <w:p w14:paraId="2AA7925B" w14:textId="5AF54959" w:rsidR="00E80E14" w:rsidRDefault="007C746B">
            <w:pPr>
              <w:pStyle w:val="Sraopastraipa"/>
              <w:tabs>
                <w:tab w:val="left" w:pos="339"/>
              </w:tabs>
              <w:autoSpaceDE w:val="0"/>
              <w:ind w:left="0"/>
              <w:rPr>
                <w:b/>
              </w:rPr>
            </w:pPr>
            <w:r>
              <w:rPr>
                <w:b/>
              </w:rPr>
              <w:t>TAIP</w:t>
            </w:r>
          </w:p>
          <w:p w14:paraId="79A66F4B" w14:textId="77777777" w:rsidR="00E80E14" w:rsidRDefault="00E80E14">
            <w:pPr>
              <w:pStyle w:val="Sraopastraipa"/>
              <w:tabs>
                <w:tab w:val="left" w:pos="339"/>
              </w:tabs>
              <w:autoSpaceDE w:val="0"/>
              <w:ind w:left="0"/>
              <w:rPr>
                <w:b/>
              </w:rPr>
            </w:pPr>
          </w:p>
          <w:p w14:paraId="01087FF8" w14:textId="77777777" w:rsidR="00E80E14" w:rsidRDefault="007C746B">
            <w:pPr>
              <w:pStyle w:val="Sraopastraipa"/>
              <w:tabs>
                <w:tab w:val="left" w:pos="339"/>
              </w:tabs>
              <w:autoSpaceDE w:val="0"/>
              <w:ind w:left="0"/>
              <w:rPr>
                <w:b/>
              </w:rPr>
            </w:pPr>
            <w:r>
              <w:rPr>
                <w:rFonts w:cs="Calibri"/>
                <w:b/>
              </w:rPr>
              <w:t xml:space="preserve">   </w:t>
            </w: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E21F9FA" w14:textId="77777777" w:rsidR="00E80E14" w:rsidRDefault="00E80E14">
            <w:pPr>
              <w:pStyle w:val="Sraopastraipa"/>
              <w:tabs>
                <w:tab w:val="left" w:pos="339"/>
              </w:tabs>
              <w:autoSpaceDE w:val="0"/>
              <w:snapToGrid w:val="0"/>
              <w:ind w:left="39"/>
              <w:jc w:val="center"/>
              <w:rPr>
                <w:b/>
              </w:rPr>
            </w:pPr>
          </w:p>
          <w:p w14:paraId="387FBE18" w14:textId="77777777" w:rsidR="00E80E14" w:rsidRDefault="00E80E14">
            <w:pPr>
              <w:pStyle w:val="Sraopastraipa"/>
              <w:tabs>
                <w:tab w:val="left" w:pos="339"/>
              </w:tabs>
              <w:autoSpaceDE w:val="0"/>
              <w:ind w:left="39"/>
              <w:jc w:val="center"/>
              <w:rPr>
                <w:b/>
              </w:rPr>
            </w:pPr>
          </w:p>
          <w:p w14:paraId="17AC6E98" w14:textId="77777777" w:rsidR="00E80E14" w:rsidRDefault="00E80E14">
            <w:pPr>
              <w:pStyle w:val="Sraopastraipa"/>
              <w:tabs>
                <w:tab w:val="left" w:pos="339"/>
              </w:tabs>
              <w:autoSpaceDE w:val="0"/>
              <w:ind w:left="39"/>
              <w:jc w:val="center"/>
              <w:rPr>
                <w:b/>
              </w:rPr>
            </w:pPr>
          </w:p>
          <w:p w14:paraId="4D1B88D2" w14:textId="77777777" w:rsidR="00E80E14" w:rsidRDefault="00E80E14">
            <w:pPr>
              <w:pStyle w:val="Sraopastraipa"/>
              <w:tabs>
                <w:tab w:val="left" w:pos="339"/>
              </w:tabs>
              <w:autoSpaceDE w:val="0"/>
              <w:ind w:left="39"/>
              <w:jc w:val="center"/>
              <w:rPr>
                <w:b/>
              </w:rPr>
            </w:pPr>
          </w:p>
          <w:p w14:paraId="345CC4B2" w14:textId="77777777" w:rsidR="00E80E14" w:rsidRDefault="00E80E14">
            <w:pPr>
              <w:pStyle w:val="Sraopastraipa"/>
              <w:tabs>
                <w:tab w:val="left" w:pos="339"/>
              </w:tabs>
              <w:autoSpaceDE w:val="0"/>
              <w:ind w:left="39"/>
              <w:jc w:val="center"/>
              <w:rPr>
                <w:b/>
              </w:rPr>
            </w:pPr>
          </w:p>
          <w:p w14:paraId="0DDE85E4" w14:textId="77777777" w:rsidR="00512AE7" w:rsidRDefault="00512AE7">
            <w:pPr>
              <w:pStyle w:val="Sraopastraipa"/>
              <w:tabs>
                <w:tab w:val="left" w:pos="339"/>
              </w:tabs>
              <w:autoSpaceDE w:val="0"/>
              <w:ind w:left="39"/>
              <w:jc w:val="center"/>
              <w:rPr>
                <w:b/>
              </w:rPr>
            </w:pPr>
          </w:p>
          <w:p w14:paraId="57EEEA04" w14:textId="77777777" w:rsidR="00512AE7" w:rsidRDefault="00512AE7">
            <w:pPr>
              <w:pStyle w:val="Sraopastraipa"/>
              <w:tabs>
                <w:tab w:val="left" w:pos="339"/>
              </w:tabs>
              <w:autoSpaceDE w:val="0"/>
              <w:ind w:left="39"/>
              <w:jc w:val="center"/>
              <w:rPr>
                <w:b/>
              </w:rPr>
            </w:pPr>
          </w:p>
          <w:p w14:paraId="7092B95B" w14:textId="77777777" w:rsidR="00512AE7" w:rsidRDefault="00512AE7">
            <w:pPr>
              <w:pStyle w:val="Sraopastraipa"/>
              <w:tabs>
                <w:tab w:val="left" w:pos="339"/>
              </w:tabs>
              <w:autoSpaceDE w:val="0"/>
              <w:ind w:left="39"/>
              <w:jc w:val="center"/>
              <w:rPr>
                <w:b/>
              </w:rPr>
            </w:pPr>
          </w:p>
          <w:p w14:paraId="23C43F44" w14:textId="77777777" w:rsidR="00512AE7" w:rsidRDefault="00512AE7">
            <w:pPr>
              <w:pStyle w:val="Sraopastraipa"/>
              <w:tabs>
                <w:tab w:val="left" w:pos="339"/>
              </w:tabs>
              <w:autoSpaceDE w:val="0"/>
              <w:ind w:left="39"/>
              <w:jc w:val="center"/>
              <w:rPr>
                <w:b/>
              </w:rPr>
            </w:pPr>
          </w:p>
          <w:p w14:paraId="65F2A36C" w14:textId="47DDD1BE" w:rsidR="00E80E14" w:rsidRDefault="007C746B">
            <w:pPr>
              <w:pStyle w:val="Sraopastraipa"/>
              <w:tabs>
                <w:tab w:val="left" w:pos="339"/>
              </w:tabs>
              <w:autoSpaceDE w:val="0"/>
              <w:ind w:left="39"/>
              <w:jc w:val="center"/>
              <w:rPr>
                <w:b/>
              </w:rPr>
            </w:pPr>
            <w:r>
              <w:rPr>
                <w:b/>
              </w:rPr>
              <w:t>NE</w:t>
            </w:r>
          </w:p>
          <w:p w14:paraId="2874605F" w14:textId="77777777" w:rsidR="00E80E14" w:rsidRDefault="00E80E14">
            <w:pPr>
              <w:pStyle w:val="Sraopastraipa"/>
              <w:tabs>
                <w:tab w:val="left" w:pos="339"/>
              </w:tabs>
              <w:autoSpaceDE w:val="0"/>
              <w:ind w:left="39"/>
              <w:jc w:val="center"/>
              <w:rPr>
                <w:b/>
              </w:rPr>
            </w:pPr>
          </w:p>
          <w:p w14:paraId="13A1D2D6" w14:textId="77777777" w:rsidR="00E80E14" w:rsidRDefault="00E80E14">
            <w:pPr>
              <w:pStyle w:val="Sraopastraipa"/>
              <w:tabs>
                <w:tab w:val="left" w:pos="339"/>
              </w:tabs>
              <w:autoSpaceDE w:val="0"/>
              <w:ind w:left="39"/>
              <w:jc w:val="center"/>
              <w:rPr>
                <w:b/>
              </w:rPr>
            </w:pPr>
          </w:p>
          <w:p w14:paraId="422229AB" w14:textId="77777777" w:rsidR="00E80E14" w:rsidRDefault="00E80E14">
            <w:pPr>
              <w:pStyle w:val="Sraopastraipa"/>
              <w:tabs>
                <w:tab w:val="left" w:pos="339"/>
              </w:tabs>
              <w:autoSpaceDE w:val="0"/>
              <w:ind w:left="0"/>
              <w:rPr>
                <w:b/>
              </w:rPr>
            </w:pPr>
          </w:p>
          <w:p w14:paraId="33A55B5D" w14:textId="77777777" w:rsidR="00E80E14" w:rsidRDefault="00E80E14">
            <w:pPr>
              <w:pStyle w:val="Sraopastraipa"/>
              <w:tabs>
                <w:tab w:val="left" w:pos="339"/>
              </w:tabs>
              <w:autoSpaceDE w:val="0"/>
              <w:ind w:left="0"/>
              <w:rPr>
                <w:b/>
              </w:rPr>
            </w:pPr>
          </w:p>
          <w:p w14:paraId="5833E00C" w14:textId="77777777" w:rsidR="00416FDC" w:rsidRDefault="007C746B">
            <w:pPr>
              <w:pStyle w:val="Sraopastraipa"/>
              <w:tabs>
                <w:tab w:val="left" w:pos="339"/>
              </w:tabs>
              <w:autoSpaceDE w:val="0"/>
              <w:ind w:left="0"/>
              <w:rPr>
                <w:rFonts w:cs="Calibri"/>
                <w:b/>
              </w:rPr>
            </w:pPr>
            <w:r>
              <w:rPr>
                <w:rFonts w:cs="Calibri"/>
                <w:b/>
              </w:rPr>
              <w:t xml:space="preserve">    </w:t>
            </w:r>
          </w:p>
          <w:p w14:paraId="4825CFB6" w14:textId="77777777" w:rsidR="00416FDC" w:rsidRDefault="00416FDC">
            <w:pPr>
              <w:pStyle w:val="Sraopastraipa"/>
              <w:tabs>
                <w:tab w:val="left" w:pos="339"/>
              </w:tabs>
              <w:autoSpaceDE w:val="0"/>
              <w:ind w:left="0"/>
              <w:rPr>
                <w:rFonts w:cs="Calibri"/>
                <w:b/>
              </w:rPr>
            </w:pPr>
          </w:p>
          <w:p w14:paraId="6B49508C" w14:textId="77777777" w:rsidR="00416FDC" w:rsidRDefault="00416FDC">
            <w:pPr>
              <w:pStyle w:val="Sraopastraipa"/>
              <w:tabs>
                <w:tab w:val="left" w:pos="339"/>
              </w:tabs>
              <w:autoSpaceDE w:val="0"/>
              <w:ind w:left="0"/>
              <w:rPr>
                <w:rFonts w:cs="Calibri"/>
                <w:b/>
              </w:rPr>
            </w:pPr>
          </w:p>
          <w:p w14:paraId="69AEDB3F" w14:textId="6D9E41A5" w:rsidR="00E80E14" w:rsidRDefault="007C746B">
            <w:pPr>
              <w:pStyle w:val="Sraopastraipa"/>
              <w:tabs>
                <w:tab w:val="left" w:pos="339"/>
              </w:tabs>
              <w:autoSpaceDE w:val="0"/>
              <w:ind w:left="0"/>
              <w:rPr>
                <w:b/>
              </w:rPr>
            </w:pPr>
            <w:r>
              <w:rPr>
                <w:rFonts w:cs="Calibri"/>
                <w:b/>
              </w:rPr>
              <w:t xml:space="preserve"> </w:t>
            </w: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741DDF45" w14:textId="77777777" w:rsidR="00E80E14" w:rsidRDefault="00E80E14">
            <w:pPr>
              <w:pStyle w:val="Sraopastraipa"/>
              <w:tabs>
                <w:tab w:val="left" w:pos="264"/>
              </w:tabs>
              <w:autoSpaceDE w:val="0"/>
              <w:snapToGrid w:val="0"/>
              <w:ind w:left="39"/>
              <w:jc w:val="both"/>
              <w:rPr>
                <w:b/>
                <w:bCs/>
                <w:i/>
              </w:rPr>
            </w:pPr>
          </w:p>
          <w:p w14:paraId="390B3CAC" w14:textId="77777777" w:rsidR="00E80E14" w:rsidRDefault="00E80E14">
            <w:pPr>
              <w:pStyle w:val="Sraopastraipa"/>
              <w:tabs>
                <w:tab w:val="left" w:pos="264"/>
              </w:tabs>
              <w:autoSpaceDE w:val="0"/>
              <w:ind w:left="39"/>
              <w:jc w:val="both"/>
              <w:rPr>
                <w:bCs/>
                <w:i/>
              </w:rPr>
            </w:pPr>
          </w:p>
          <w:p w14:paraId="7F236DD2" w14:textId="77777777" w:rsidR="00E80E14" w:rsidRDefault="00E80E14">
            <w:pPr>
              <w:pStyle w:val="Sraopastraipa"/>
              <w:tabs>
                <w:tab w:val="left" w:pos="264"/>
              </w:tabs>
              <w:autoSpaceDE w:val="0"/>
              <w:ind w:left="39"/>
              <w:jc w:val="both"/>
              <w:rPr>
                <w:bCs/>
                <w:i/>
              </w:rPr>
            </w:pPr>
          </w:p>
          <w:p w14:paraId="0D38FB3E" w14:textId="77777777" w:rsidR="00E80E14" w:rsidRDefault="00E80E14">
            <w:pPr>
              <w:pStyle w:val="Sraopastraipa"/>
              <w:tabs>
                <w:tab w:val="left" w:pos="264"/>
              </w:tabs>
              <w:autoSpaceDE w:val="0"/>
              <w:ind w:left="39"/>
              <w:jc w:val="both"/>
              <w:rPr>
                <w:bCs/>
                <w:i/>
              </w:rPr>
            </w:pPr>
          </w:p>
          <w:p w14:paraId="5E0B2701" w14:textId="77777777" w:rsidR="00E80E14" w:rsidRDefault="00E80E14">
            <w:pPr>
              <w:pStyle w:val="Sraopastraipa"/>
              <w:tabs>
                <w:tab w:val="left" w:pos="264"/>
              </w:tabs>
              <w:autoSpaceDE w:val="0"/>
              <w:ind w:left="39"/>
              <w:jc w:val="both"/>
              <w:rPr>
                <w:bCs/>
                <w:i/>
              </w:rPr>
            </w:pPr>
          </w:p>
          <w:p w14:paraId="79E5778D" w14:textId="77777777" w:rsidR="002C479F" w:rsidRDefault="002C479F">
            <w:pPr>
              <w:pStyle w:val="Sraopastraipa"/>
              <w:tabs>
                <w:tab w:val="left" w:pos="264"/>
              </w:tabs>
              <w:autoSpaceDE w:val="0"/>
              <w:ind w:left="39"/>
              <w:jc w:val="both"/>
              <w:rPr>
                <w:bCs/>
                <w:i/>
              </w:rPr>
            </w:pPr>
          </w:p>
          <w:p w14:paraId="6BDF30D4" w14:textId="77777777" w:rsidR="002C479F" w:rsidRDefault="002C479F">
            <w:pPr>
              <w:pStyle w:val="Sraopastraipa"/>
              <w:tabs>
                <w:tab w:val="left" w:pos="264"/>
              </w:tabs>
              <w:autoSpaceDE w:val="0"/>
              <w:ind w:left="39"/>
              <w:jc w:val="both"/>
              <w:rPr>
                <w:bCs/>
                <w:i/>
              </w:rPr>
            </w:pPr>
          </w:p>
          <w:p w14:paraId="66550D55" w14:textId="77777777" w:rsidR="002C479F" w:rsidRDefault="002C479F">
            <w:pPr>
              <w:pStyle w:val="Sraopastraipa"/>
              <w:tabs>
                <w:tab w:val="left" w:pos="264"/>
              </w:tabs>
              <w:autoSpaceDE w:val="0"/>
              <w:ind w:left="39"/>
              <w:jc w:val="both"/>
              <w:rPr>
                <w:bCs/>
                <w:i/>
              </w:rPr>
            </w:pPr>
          </w:p>
          <w:p w14:paraId="19D26C95" w14:textId="77777777" w:rsidR="002C479F" w:rsidRDefault="002C479F">
            <w:pPr>
              <w:pStyle w:val="Sraopastraipa"/>
              <w:tabs>
                <w:tab w:val="left" w:pos="264"/>
              </w:tabs>
              <w:autoSpaceDE w:val="0"/>
              <w:ind w:left="39"/>
              <w:jc w:val="both"/>
              <w:rPr>
                <w:bCs/>
                <w:i/>
              </w:rPr>
            </w:pPr>
          </w:p>
          <w:p w14:paraId="6CE43504" w14:textId="67ED6898" w:rsidR="00E80E14" w:rsidRDefault="007C746B">
            <w:pPr>
              <w:pStyle w:val="Sraopastraipa"/>
              <w:tabs>
                <w:tab w:val="left" w:pos="264"/>
              </w:tabs>
              <w:autoSpaceDE w:val="0"/>
              <w:ind w:left="39"/>
              <w:jc w:val="both"/>
              <w:rPr>
                <w:bCs/>
                <w:i/>
              </w:rPr>
            </w:pPr>
            <w:r>
              <w:rPr>
                <w:bCs/>
                <w:i/>
              </w:rPr>
              <w:t>Nedalyvauja personalo formavimo procedūrose</w:t>
            </w:r>
          </w:p>
          <w:p w14:paraId="09D2CAA0" w14:textId="77777777" w:rsidR="00E80E14" w:rsidRDefault="00E80E14">
            <w:pPr>
              <w:pStyle w:val="Sraopastraipa"/>
              <w:tabs>
                <w:tab w:val="left" w:pos="264"/>
              </w:tabs>
              <w:autoSpaceDE w:val="0"/>
              <w:ind w:left="39"/>
              <w:jc w:val="both"/>
              <w:rPr>
                <w:bCs/>
                <w:i/>
              </w:rPr>
            </w:pPr>
          </w:p>
          <w:p w14:paraId="76B40C73" w14:textId="77777777" w:rsidR="00E80E14" w:rsidRDefault="00E80E14">
            <w:pPr>
              <w:pStyle w:val="Sraopastraipa"/>
              <w:tabs>
                <w:tab w:val="left" w:pos="264"/>
              </w:tabs>
              <w:autoSpaceDE w:val="0"/>
              <w:ind w:left="39"/>
              <w:jc w:val="both"/>
              <w:rPr>
                <w:bCs/>
                <w:i/>
              </w:rPr>
            </w:pPr>
          </w:p>
          <w:p w14:paraId="744E9E0C" w14:textId="77777777" w:rsidR="00E80E14" w:rsidRDefault="00E80E14">
            <w:pPr>
              <w:pStyle w:val="Sraopastraipa"/>
              <w:tabs>
                <w:tab w:val="left" w:pos="264"/>
              </w:tabs>
              <w:autoSpaceDE w:val="0"/>
              <w:ind w:left="39"/>
              <w:jc w:val="both"/>
              <w:rPr>
                <w:bCs/>
                <w:i/>
              </w:rPr>
            </w:pPr>
          </w:p>
          <w:p w14:paraId="0D29C37F" w14:textId="77777777" w:rsidR="00416FDC" w:rsidRDefault="00416FDC">
            <w:pPr>
              <w:pStyle w:val="Sraopastraipa"/>
              <w:tabs>
                <w:tab w:val="left" w:pos="264"/>
              </w:tabs>
              <w:autoSpaceDE w:val="0"/>
              <w:ind w:left="0"/>
              <w:jc w:val="both"/>
              <w:rPr>
                <w:bCs/>
                <w:i/>
              </w:rPr>
            </w:pPr>
          </w:p>
          <w:p w14:paraId="52AFE866" w14:textId="77777777" w:rsidR="00416FDC" w:rsidRDefault="00416FDC">
            <w:pPr>
              <w:pStyle w:val="Sraopastraipa"/>
              <w:tabs>
                <w:tab w:val="left" w:pos="264"/>
              </w:tabs>
              <w:autoSpaceDE w:val="0"/>
              <w:ind w:left="0"/>
              <w:jc w:val="both"/>
              <w:rPr>
                <w:bCs/>
                <w:i/>
              </w:rPr>
            </w:pPr>
          </w:p>
          <w:p w14:paraId="0234F7C0" w14:textId="77777777" w:rsidR="00416FDC" w:rsidRDefault="00416FDC">
            <w:pPr>
              <w:pStyle w:val="Sraopastraipa"/>
              <w:tabs>
                <w:tab w:val="left" w:pos="264"/>
              </w:tabs>
              <w:autoSpaceDE w:val="0"/>
              <w:ind w:left="0"/>
              <w:jc w:val="both"/>
              <w:rPr>
                <w:bCs/>
                <w:i/>
              </w:rPr>
            </w:pPr>
          </w:p>
          <w:p w14:paraId="07121F62" w14:textId="6886EE91" w:rsidR="00E80E14" w:rsidRDefault="007C746B">
            <w:pPr>
              <w:pStyle w:val="Sraopastraipa"/>
              <w:tabs>
                <w:tab w:val="left" w:pos="264"/>
              </w:tabs>
              <w:autoSpaceDE w:val="0"/>
              <w:ind w:left="0"/>
              <w:jc w:val="both"/>
              <w:rPr>
                <w:bCs/>
                <w:i/>
              </w:rPr>
            </w:pPr>
            <w:r>
              <w:rPr>
                <w:bCs/>
                <w:i/>
              </w:rPr>
              <w:t>Lobistinės veiklos priežiūrą atlieka darbuotojas personalo klausimams</w:t>
            </w:r>
          </w:p>
        </w:tc>
      </w:tr>
      <w:tr w:rsidR="00E80E14" w14:paraId="2D5FF1A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57B8BCD" w14:textId="77777777" w:rsidR="00E80E14" w:rsidRDefault="007C746B">
            <w:pPr>
              <w:jc w:val="center"/>
              <w:rPr>
                <w:sz w:val="22"/>
                <w:szCs w:val="22"/>
              </w:rPr>
            </w:pPr>
            <w:r>
              <w:rPr>
                <w:sz w:val="22"/>
                <w:szCs w:val="22"/>
              </w:rPr>
              <w:lastRenderedPageBreak/>
              <w:t>2.3.</w:t>
            </w:r>
          </w:p>
        </w:tc>
        <w:tc>
          <w:tcPr>
            <w:tcW w:w="8046" w:type="dxa"/>
            <w:tcBorders>
              <w:top w:val="single" w:sz="4" w:space="0" w:color="000000"/>
              <w:left w:val="single" w:sz="4" w:space="0" w:color="000000"/>
              <w:bottom w:val="single" w:sz="4" w:space="0" w:color="000000"/>
              <w:right w:val="single" w:sz="4" w:space="0" w:color="000000"/>
            </w:tcBorders>
          </w:tcPr>
          <w:p w14:paraId="3FAEEE65" w14:textId="77777777" w:rsidR="00E80E14" w:rsidRDefault="007C746B">
            <w:pPr>
              <w:pStyle w:val="Pagrindiniotekstotrauka"/>
              <w:spacing w:after="0"/>
              <w:ind w:left="0"/>
              <w:jc w:val="both"/>
              <w:rPr>
                <w:sz w:val="22"/>
                <w:szCs w:val="22"/>
              </w:rPr>
            </w:pPr>
            <w:r>
              <w:rPr>
                <w:i/>
                <w:iCs/>
                <w:sz w:val="22"/>
                <w:szCs w:val="22"/>
              </w:rPr>
              <w:t>4 punkto reikalavimai</w:t>
            </w:r>
            <w:r>
              <w:rPr>
                <w:sz w:val="22"/>
                <w:szCs w:val="22"/>
              </w:rPr>
              <w:t xml:space="preserve"> – Ar tinkamai nustatytas Atsakingo asmens pavaldumas?</w:t>
            </w:r>
          </w:p>
          <w:p w14:paraId="34FC7800" w14:textId="77777777" w:rsidR="00E80E14" w:rsidRDefault="007C746B">
            <w:pPr>
              <w:pStyle w:val="Pagrindiniotekstotrauka"/>
              <w:spacing w:after="0"/>
              <w:ind w:left="0"/>
              <w:jc w:val="both"/>
              <w:rPr>
                <w:i/>
                <w:iCs/>
                <w:sz w:val="22"/>
                <w:szCs w:val="22"/>
              </w:rPr>
            </w:pPr>
            <w:r>
              <w:rPr>
                <w:i/>
                <w:sz w:val="22"/>
                <w:szCs w:val="22"/>
              </w:rPr>
              <w:t>(Šias pareigas einantis asmuo tiesiogiai pavaldus ir atskaitingas viešojo juridinio asmens vadovui arba už korupcijai atsparios aplinkos kūrimą atsakingo padalinio, jeigu toks padalinys viešajame juridiniame asmenyje yra įsteigtas, vadovui).</w:t>
            </w:r>
          </w:p>
        </w:tc>
        <w:tc>
          <w:tcPr>
            <w:tcW w:w="1025" w:type="dxa"/>
            <w:tcBorders>
              <w:top w:val="single" w:sz="4" w:space="0" w:color="000000"/>
              <w:left w:val="single" w:sz="4" w:space="0" w:color="000000"/>
              <w:bottom w:val="single" w:sz="4" w:space="0" w:color="000000"/>
              <w:right w:val="single" w:sz="4" w:space="0" w:color="000000"/>
            </w:tcBorders>
          </w:tcPr>
          <w:p w14:paraId="549473A3" w14:textId="77777777" w:rsidR="00E80E14" w:rsidRDefault="00E80E14">
            <w:pPr>
              <w:pStyle w:val="Sraopastraipa"/>
              <w:tabs>
                <w:tab w:val="left" w:pos="339"/>
              </w:tabs>
              <w:autoSpaceDE w:val="0"/>
              <w:snapToGrid w:val="0"/>
              <w:ind w:left="39"/>
              <w:jc w:val="center"/>
              <w:rPr>
                <w:b/>
                <w:i/>
                <w:iCs/>
              </w:rPr>
            </w:pPr>
          </w:p>
        </w:tc>
        <w:tc>
          <w:tcPr>
            <w:tcW w:w="1059" w:type="dxa"/>
            <w:tcBorders>
              <w:top w:val="single" w:sz="4" w:space="0" w:color="000000"/>
              <w:left w:val="single" w:sz="4" w:space="0" w:color="000000"/>
              <w:bottom w:val="single" w:sz="4" w:space="0" w:color="000000"/>
              <w:right w:val="single" w:sz="4" w:space="0" w:color="000000"/>
            </w:tcBorders>
          </w:tcPr>
          <w:p w14:paraId="5E2513AC" w14:textId="77777777" w:rsidR="00E80E14" w:rsidRDefault="007C746B">
            <w:pPr>
              <w:pStyle w:val="Sraopastraipa"/>
              <w:tabs>
                <w:tab w:val="left" w:pos="339"/>
              </w:tabs>
              <w:autoSpaceDE w:val="0"/>
              <w:ind w:left="39"/>
              <w:jc w:val="center"/>
              <w:rPr>
                <w:b/>
              </w:rPr>
            </w:pPr>
            <w:r>
              <w:rPr>
                <w:b/>
              </w:rPr>
              <w:t>NE</w:t>
            </w:r>
          </w:p>
        </w:tc>
        <w:tc>
          <w:tcPr>
            <w:tcW w:w="3106" w:type="dxa"/>
            <w:tcBorders>
              <w:top w:val="single" w:sz="4" w:space="0" w:color="000000"/>
              <w:left w:val="single" w:sz="4" w:space="0" w:color="000000"/>
              <w:bottom w:val="single" w:sz="4" w:space="0" w:color="000000"/>
              <w:right w:val="single" w:sz="4" w:space="0" w:color="000000"/>
            </w:tcBorders>
          </w:tcPr>
          <w:p w14:paraId="4F70970F" w14:textId="77777777" w:rsidR="00E80E14" w:rsidRDefault="007C746B">
            <w:pPr>
              <w:pStyle w:val="Sraopastraipa"/>
              <w:tabs>
                <w:tab w:val="left" w:pos="264"/>
              </w:tabs>
              <w:autoSpaceDE w:val="0"/>
              <w:ind w:left="39"/>
              <w:jc w:val="both"/>
              <w:rPr>
                <w:bCs/>
                <w:i/>
              </w:rPr>
            </w:pPr>
            <w:r>
              <w:rPr>
                <w:bCs/>
                <w:i/>
              </w:rPr>
              <w:t>Turi dvigubą pavaldumą</w:t>
            </w:r>
          </w:p>
        </w:tc>
      </w:tr>
    </w:tbl>
    <w:p w14:paraId="54C6F115" w14:textId="77777777" w:rsidR="00E80E14" w:rsidRDefault="00E80E14">
      <w:pPr>
        <w:spacing w:line="120" w:lineRule="auto"/>
        <w:ind w:left="1134"/>
        <w:rPr>
          <w:b/>
        </w:rPr>
      </w:pPr>
    </w:p>
    <w:p w14:paraId="6F1B82CD" w14:textId="77777777" w:rsidR="00E80E14" w:rsidRDefault="00E80E14">
      <w:pPr>
        <w:spacing w:line="120" w:lineRule="auto"/>
        <w:ind w:left="1134"/>
        <w:rPr>
          <w:b/>
        </w:rPr>
      </w:pPr>
    </w:p>
    <w:p w14:paraId="0D75D9F4" w14:textId="77777777" w:rsidR="00E80E14" w:rsidRDefault="00E80E14">
      <w:pPr>
        <w:spacing w:line="276" w:lineRule="auto"/>
        <w:ind w:left="1134"/>
        <w:rPr>
          <w:b/>
        </w:rPr>
      </w:pPr>
    </w:p>
    <w:p w14:paraId="7D371345" w14:textId="77777777" w:rsidR="00E80E14" w:rsidRDefault="007C746B">
      <w:pPr>
        <w:jc w:val="center"/>
      </w:pPr>
      <w:r>
        <w:rPr>
          <w:b/>
          <w:bCs/>
          <w:sz w:val="22"/>
          <w:szCs w:val="22"/>
        </w:rPr>
        <w:t xml:space="preserve">5 klausimynas. </w:t>
      </w:r>
    </w:p>
    <w:p w14:paraId="44EB2FA8" w14:textId="77777777" w:rsidR="00E80E14" w:rsidRDefault="007C746B">
      <w:pPr>
        <w:jc w:val="center"/>
      </w:pPr>
      <w:r>
        <w:rPr>
          <w:b/>
          <w:sz w:val="22"/>
          <w:szCs w:val="22"/>
        </w:rPr>
        <w:t>VIEŠŲJŲ IR PRIVAČIŲ INTERESŲ DERINIMO</w:t>
      </w:r>
      <w:r>
        <w:rPr>
          <w:b/>
          <w:bCs/>
          <w:sz w:val="22"/>
          <w:szCs w:val="22"/>
        </w:rPr>
        <w:t xml:space="preserve"> ĮSTATYMO ĮGYVENDINIMO VERTINIMAS</w:t>
      </w:r>
    </w:p>
    <w:p w14:paraId="0D9027F6" w14:textId="77777777" w:rsidR="00E80E14" w:rsidRDefault="00E80E14">
      <w:pPr>
        <w:jc w:val="center"/>
        <w:rPr>
          <w:b/>
          <w:bCs/>
          <w:sz w:val="22"/>
          <w:szCs w:val="22"/>
        </w:rPr>
      </w:pPr>
    </w:p>
    <w:tbl>
      <w:tblPr>
        <w:tblW w:w="14992" w:type="dxa"/>
        <w:tblInd w:w="-108" w:type="dxa"/>
        <w:tblLayout w:type="fixed"/>
        <w:tblLook w:val="0000" w:firstRow="0" w:lastRow="0" w:firstColumn="0" w:lastColumn="0" w:noHBand="0" w:noVBand="0"/>
      </w:tblPr>
      <w:tblGrid>
        <w:gridCol w:w="9747"/>
        <w:gridCol w:w="5245"/>
      </w:tblGrid>
      <w:tr w:rsidR="00E80E14" w14:paraId="0CB54FC3" w14:textId="77777777">
        <w:tc>
          <w:tcPr>
            <w:tcW w:w="9747" w:type="dxa"/>
          </w:tcPr>
          <w:p w14:paraId="6E59B95E" w14:textId="77777777" w:rsidR="00E80E14" w:rsidRDefault="007C746B">
            <w:pPr>
              <w:jc w:val="right"/>
              <w:rPr>
                <w:b/>
                <w:bCs/>
                <w:sz w:val="22"/>
                <w:szCs w:val="22"/>
              </w:rPr>
            </w:pPr>
            <w:r>
              <w:rPr>
                <w:b/>
                <w:bCs/>
                <w:iCs/>
                <w:sz w:val="22"/>
                <w:szCs w:val="22"/>
              </w:rPr>
              <w:t>Parengta pagal</w:t>
            </w:r>
          </w:p>
        </w:tc>
        <w:tc>
          <w:tcPr>
            <w:tcW w:w="5245" w:type="dxa"/>
          </w:tcPr>
          <w:p w14:paraId="0329436A" w14:textId="77777777" w:rsidR="00E80E14" w:rsidRDefault="007C746B">
            <w:pPr>
              <w:jc w:val="both"/>
              <w:rPr>
                <w:b/>
                <w:bCs/>
                <w:iCs/>
                <w:sz w:val="22"/>
                <w:szCs w:val="22"/>
              </w:rPr>
            </w:pPr>
            <w:r>
              <w:rPr>
                <w:b/>
                <w:bCs/>
                <w:iCs/>
                <w:sz w:val="22"/>
                <w:szCs w:val="22"/>
              </w:rPr>
              <w:t xml:space="preserve">Lietuvos Respublikos </w:t>
            </w:r>
            <w:r>
              <w:rPr>
                <w:b/>
                <w:sz w:val="22"/>
                <w:szCs w:val="22"/>
              </w:rPr>
              <w:t>viešųjų ir privačių interesų derinimo</w:t>
            </w:r>
            <w:r>
              <w:rPr>
                <w:b/>
                <w:bCs/>
                <w:iCs/>
                <w:sz w:val="22"/>
                <w:szCs w:val="22"/>
              </w:rPr>
              <w:t xml:space="preserve"> įstatymą.</w:t>
            </w:r>
          </w:p>
          <w:p w14:paraId="610BDB26" w14:textId="77777777" w:rsidR="00E80E14" w:rsidRDefault="007C746B">
            <w:pPr>
              <w:ind w:right="596"/>
              <w:jc w:val="both"/>
              <w:rPr>
                <w:sz w:val="22"/>
              </w:rPr>
            </w:pPr>
            <w:r>
              <w:rPr>
                <w:sz w:val="22"/>
              </w:rPr>
              <w:t>1997-07-02 Nr. VIII-371</w:t>
            </w:r>
          </w:p>
          <w:p w14:paraId="1EE33001" w14:textId="77777777" w:rsidR="00E80E14" w:rsidRDefault="007C746B">
            <w:pPr>
              <w:spacing w:after="120"/>
              <w:jc w:val="both"/>
              <w:rPr>
                <w:b/>
                <w:bCs/>
                <w:sz w:val="22"/>
                <w:szCs w:val="22"/>
              </w:rPr>
            </w:pPr>
            <w:r>
              <w:rPr>
                <w:bCs/>
                <w:i/>
                <w:iCs/>
                <w:sz w:val="22"/>
                <w:szCs w:val="22"/>
              </w:rPr>
              <w:t>(pagal suvestinę įstatymo redakciją, galiojančią nuo 2024-10-24)</w:t>
            </w:r>
          </w:p>
        </w:tc>
      </w:tr>
      <w:tr w:rsidR="00E80E14" w14:paraId="4B0D8E73" w14:textId="77777777">
        <w:tc>
          <w:tcPr>
            <w:tcW w:w="9747" w:type="dxa"/>
          </w:tcPr>
          <w:p w14:paraId="22C1A490" w14:textId="77777777" w:rsidR="00E80E14" w:rsidRDefault="00E80E14">
            <w:pPr>
              <w:snapToGrid w:val="0"/>
              <w:jc w:val="center"/>
              <w:rPr>
                <w:b/>
                <w:bCs/>
                <w:sz w:val="22"/>
                <w:szCs w:val="22"/>
              </w:rPr>
            </w:pPr>
          </w:p>
        </w:tc>
        <w:tc>
          <w:tcPr>
            <w:tcW w:w="5245" w:type="dxa"/>
          </w:tcPr>
          <w:p w14:paraId="79D2EF0B" w14:textId="77777777" w:rsidR="00E80E14" w:rsidRDefault="007C746B">
            <w:pPr>
              <w:jc w:val="both"/>
              <w:rPr>
                <w:b/>
                <w:bCs/>
                <w:sz w:val="22"/>
                <w:szCs w:val="22"/>
              </w:rPr>
            </w:pPr>
            <w:r>
              <w:rPr>
                <w:b/>
                <w:bCs/>
                <w:sz w:val="22"/>
                <w:szCs w:val="22"/>
              </w:rPr>
              <w:t>Rekomendacijas dėl Lietuvos Respublikos viešųjų ir privačių interesų derinimo įstatymo laikymosi kontrolės ir priežiūros.</w:t>
            </w:r>
          </w:p>
          <w:p w14:paraId="2C2964D2" w14:textId="77777777" w:rsidR="00E80E14" w:rsidRDefault="007C746B">
            <w:pPr>
              <w:jc w:val="both"/>
              <w:rPr>
                <w:b/>
                <w:bCs/>
                <w:sz w:val="22"/>
                <w:szCs w:val="22"/>
              </w:rPr>
            </w:pPr>
            <w:r>
              <w:rPr>
                <w:sz w:val="22"/>
                <w:szCs w:val="22"/>
              </w:rPr>
              <w:t>(Vyriausiosios tarnybinės etikos komisijos 2021-11-24 sprendimas Nr. KS-332)</w:t>
            </w:r>
          </w:p>
        </w:tc>
      </w:tr>
    </w:tbl>
    <w:p w14:paraId="621EBA86" w14:textId="77777777" w:rsidR="00E80E14" w:rsidRDefault="007C746B">
      <w:pPr>
        <w:ind w:left="1134" w:right="567"/>
        <w:jc w:val="right"/>
        <w:rPr>
          <w:bCs/>
          <w:i/>
          <w:iCs/>
          <w:sz w:val="22"/>
          <w:szCs w:val="22"/>
        </w:rPr>
      </w:pPr>
      <w:r>
        <w:rPr>
          <w:b/>
          <w:bCs/>
          <w:iCs/>
          <w:sz w:val="20"/>
          <w:szCs w:val="20"/>
        </w:rPr>
        <w:tab/>
      </w:r>
      <w:r>
        <w:rPr>
          <w:b/>
          <w:bCs/>
          <w:iCs/>
          <w:sz w:val="20"/>
          <w:szCs w:val="20"/>
        </w:rPr>
        <w:tab/>
      </w:r>
    </w:p>
    <w:p w14:paraId="4FE6A455" w14:textId="77777777" w:rsidR="00E80E14" w:rsidRDefault="00E80E14">
      <w:pPr>
        <w:jc w:val="center"/>
        <w:rPr>
          <w:bCs/>
          <w:i/>
          <w:iCs/>
          <w:vanish/>
          <w:sz w:val="22"/>
          <w:szCs w:val="22"/>
        </w:rPr>
      </w:pPr>
    </w:p>
    <w:tbl>
      <w:tblPr>
        <w:tblW w:w="14716" w:type="dxa"/>
        <w:jc w:val="center"/>
        <w:tblLayout w:type="fixed"/>
        <w:tblLook w:val="0000" w:firstRow="0" w:lastRow="0" w:firstColumn="0" w:lastColumn="0" w:noHBand="0" w:noVBand="0"/>
      </w:tblPr>
      <w:tblGrid>
        <w:gridCol w:w="744"/>
        <w:gridCol w:w="8046"/>
        <w:gridCol w:w="1025"/>
        <w:gridCol w:w="1059"/>
        <w:gridCol w:w="3842"/>
      </w:tblGrid>
      <w:tr w:rsidR="00E80E14" w14:paraId="5FD1EBD5" w14:textId="77777777">
        <w:trPr>
          <w:jc w:val="center"/>
        </w:trPr>
        <w:tc>
          <w:tcPr>
            <w:tcW w:w="14716" w:type="dxa"/>
            <w:gridSpan w:val="5"/>
            <w:tcBorders>
              <w:bottom w:val="single" w:sz="4" w:space="0" w:color="000000"/>
            </w:tcBorders>
          </w:tcPr>
          <w:p w14:paraId="5E3B422B" w14:textId="77777777" w:rsidR="00E80E14" w:rsidRDefault="007C746B">
            <w:pPr>
              <w:ind w:firstLine="664"/>
              <w:jc w:val="both"/>
            </w:pPr>
            <w:r>
              <w:t>Viešųjų ir privačių interesų derinimo įstatymo paskirtis – sudaryti sąlygas atskleisti deklaruojančių asmenų</w:t>
            </w:r>
            <w:r>
              <w:rPr>
                <w:rStyle w:val="FootnoteAnchor"/>
              </w:rPr>
              <w:footnoteReference w:id="1"/>
            </w:r>
            <w:r>
              <w:t xml:space="preserve"> privačius interesus, užtikrinti, kad priimant sprendimus pirmenybė būtų teikiama viešiesiems interesams, ir užkirsti kelią kilti interesų konfliktams bei plisti korupcijai. </w:t>
            </w:r>
          </w:p>
          <w:p w14:paraId="22665E0A" w14:textId="77777777" w:rsidR="00E80E14" w:rsidRDefault="007C746B">
            <w:pPr>
              <w:ind w:firstLine="720"/>
              <w:jc w:val="both"/>
            </w:pPr>
            <w:r>
              <w:rPr>
                <w:b/>
                <w:bCs/>
              </w:rPr>
              <w:t xml:space="preserve">Viešieji interesai </w:t>
            </w:r>
            <w:r>
              <w:rPr>
                <w:bCs/>
              </w:rPr>
              <w:t>– visuomenės suinteresuotumas, kad deklaruojantys asmenys visus sprendimus priimtų nešališkai ir teisingai.</w:t>
            </w:r>
          </w:p>
          <w:p w14:paraId="4C32671F" w14:textId="77777777" w:rsidR="00E80E14" w:rsidRDefault="007C746B">
            <w:pPr>
              <w:ind w:firstLine="720"/>
              <w:jc w:val="both"/>
            </w:pPr>
            <w:r>
              <w:rPr>
                <w:b/>
                <w:bCs/>
              </w:rPr>
              <w:t xml:space="preserve">Privatūs interesai </w:t>
            </w:r>
            <w:r>
              <w:rPr>
                <w:bCs/>
              </w:rPr>
              <w:t xml:space="preserve">– </w:t>
            </w:r>
            <w:r>
              <w:t>deklaruojančio asmens (ar jam artimo asmens) suinteresuotumas asmenine turtine ar neturtine nauda, deklaruojančio asmens (ar jam artimo asmens) moralinė skola, moralinis įsipareigojimas ar kitas panašaus pobūdžio interesas deklaruojančiam asmeniui atliekant tarnybines pareigas.</w:t>
            </w:r>
          </w:p>
          <w:p w14:paraId="44AAE0A9" w14:textId="77777777" w:rsidR="00E80E14" w:rsidRDefault="007C746B">
            <w:pPr>
              <w:ind w:firstLine="720"/>
              <w:jc w:val="both"/>
            </w:pPr>
            <w:r>
              <w:rPr>
                <w:b/>
                <w:bCs/>
              </w:rPr>
              <w:t xml:space="preserve">Interesų konfliktas </w:t>
            </w:r>
            <w:r>
              <w:rPr>
                <w:bCs/>
              </w:rPr>
              <w:t xml:space="preserve">– </w:t>
            </w:r>
            <w:r>
              <w:t>situacija, kai deklaruojantis asmuo, atlikdamas tarnybines pareigas ar vykdydamas tarnybinį pavedimą, turi priimti ar dalyvauti priimant sprendimą arba įvykdyti pavedimą, kurie susiję ir su jo privačiais interesais</w:t>
            </w:r>
            <w:r>
              <w:rPr>
                <w:bCs/>
              </w:rPr>
              <w:t>.</w:t>
            </w:r>
          </w:p>
          <w:p w14:paraId="6A798969" w14:textId="77777777" w:rsidR="00E80E14" w:rsidRDefault="007C746B">
            <w:pPr>
              <w:tabs>
                <w:tab w:val="left" w:pos="1428"/>
                <w:tab w:val="left" w:pos="3892"/>
              </w:tabs>
              <w:ind w:left="1080"/>
              <w:jc w:val="both"/>
            </w:pPr>
            <w:r>
              <w:rPr>
                <w:rFonts w:eastAsia="Calibri"/>
              </w:rPr>
              <w:t>Viešųjų interesų viršenybei užtikrinti deklaruojantys asmenys privalo:</w:t>
            </w:r>
          </w:p>
          <w:p w14:paraId="53996F10" w14:textId="77777777" w:rsidR="00E80E14" w:rsidRDefault="007C746B">
            <w:pPr>
              <w:numPr>
                <w:ilvl w:val="0"/>
                <w:numId w:val="9"/>
              </w:numPr>
              <w:tabs>
                <w:tab w:val="left" w:pos="1428"/>
                <w:tab w:val="left" w:pos="3892"/>
              </w:tabs>
              <w:ind w:left="6" w:firstLine="1074"/>
              <w:jc w:val="both"/>
              <w:rPr>
                <w:rFonts w:eastAsia="Calibri"/>
              </w:rPr>
            </w:pPr>
            <w:r>
              <w:rPr>
                <w:rFonts w:eastAsia="Calibri"/>
              </w:rPr>
              <w:lastRenderedPageBreak/>
              <w:t>nešališkai, sąžiningai ir tinkamai atlikti tarnybines pareigas;</w:t>
            </w:r>
          </w:p>
          <w:p w14:paraId="4046A48F" w14:textId="77777777" w:rsidR="00E80E14" w:rsidRDefault="007C746B">
            <w:pPr>
              <w:numPr>
                <w:ilvl w:val="0"/>
                <w:numId w:val="9"/>
              </w:numPr>
              <w:tabs>
                <w:tab w:val="left" w:pos="1428"/>
                <w:tab w:val="left" w:pos="3892"/>
              </w:tabs>
              <w:ind w:left="6" w:firstLine="1074"/>
              <w:jc w:val="both"/>
              <w:rPr>
                <w:rFonts w:eastAsia="Calibri"/>
              </w:rPr>
            </w:pPr>
            <w:r>
              <w:rPr>
                <w:rFonts w:eastAsia="Calibri"/>
              </w:rPr>
              <w:t>teisės aktų nustatyta tvarka ir priemonėmis vengti interesų konflikto ir elgtis taip, kad nekiltų abejonių, kad toks konfliktas yra;</w:t>
            </w:r>
          </w:p>
          <w:p w14:paraId="7123E36E" w14:textId="77777777" w:rsidR="00E80E14" w:rsidRDefault="007C746B">
            <w:pPr>
              <w:numPr>
                <w:ilvl w:val="0"/>
                <w:numId w:val="9"/>
              </w:numPr>
              <w:tabs>
                <w:tab w:val="left" w:pos="1428"/>
                <w:tab w:val="left" w:pos="3892"/>
              </w:tabs>
              <w:ind w:left="6" w:firstLine="1074"/>
              <w:jc w:val="both"/>
              <w:rPr>
                <w:rFonts w:eastAsia="Calibri"/>
              </w:rPr>
            </w:pPr>
            <w:r>
              <w:rPr>
                <w:rFonts w:eastAsia="Calibri"/>
              </w:rPr>
              <w:t>nesinaudoti tarnybinėmis pareigomis ar tarnybiniu statusu asmeninei naudai gauti;</w:t>
            </w:r>
          </w:p>
          <w:p w14:paraId="08D8D8DE" w14:textId="77777777" w:rsidR="00E80E14" w:rsidRDefault="007C746B">
            <w:pPr>
              <w:numPr>
                <w:ilvl w:val="0"/>
                <w:numId w:val="9"/>
              </w:numPr>
              <w:tabs>
                <w:tab w:val="left" w:pos="1428"/>
                <w:tab w:val="left" w:pos="3892"/>
              </w:tabs>
              <w:ind w:left="6" w:firstLine="1074"/>
              <w:jc w:val="both"/>
              <w:rPr>
                <w:rFonts w:eastAsia="Calibri"/>
              </w:rPr>
            </w:pPr>
            <w:r>
              <w:rPr>
                <w:rFonts w:eastAsia="Calibri"/>
              </w:rPr>
              <w:t>priimdami sprendimus, vadovautis įstatymais ir visų asmenų lygybės principu;</w:t>
            </w:r>
          </w:p>
          <w:p w14:paraId="02047154" w14:textId="77777777" w:rsidR="00E80E14" w:rsidRDefault="007C746B">
            <w:pPr>
              <w:numPr>
                <w:ilvl w:val="0"/>
                <w:numId w:val="9"/>
              </w:numPr>
              <w:tabs>
                <w:tab w:val="left" w:pos="1428"/>
                <w:tab w:val="left" w:pos="3892"/>
              </w:tabs>
              <w:ind w:left="6" w:firstLine="1074"/>
              <w:jc w:val="both"/>
              <w:rPr>
                <w:rFonts w:eastAsia="Calibri"/>
              </w:rPr>
            </w:pPr>
            <w:r>
              <w:rPr>
                <w:rFonts w:eastAsia="Calibri"/>
              </w:rPr>
              <w:t>nesinaudoti viešai neskelbiama tarnybine informacija ne tarnybinei veiklai;</w:t>
            </w:r>
          </w:p>
          <w:p w14:paraId="7F7C4B39" w14:textId="77777777" w:rsidR="00E80E14" w:rsidRDefault="007C746B">
            <w:pPr>
              <w:numPr>
                <w:ilvl w:val="0"/>
                <w:numId w:val="9"/>
              </w:numPr>
              <w:tabs>
                <w:tab w:val="left" w:pos="1428"/>
                <w:tab w:val="left" w:pos="3892"/>
              </w:tabs>
              <w:ind w:left="6" w:firstLine="1074"/>
              <w:jc w:val="both"/>
            </w:pPr>
            <w:r>
              <w:rPr>
                <w:rFonts w:eastAsia="Calibri"/>
              </w:rPr>
              <w:t>nesinaudoti ir neleisti kitiems naudotis valstybės ar savivaldybių valdomu turtu ne tarnybinei veiklai, išskyrus įstatymuose ar Lietuvos Respublikos Vyriausybės nutarimuose nustatytas išimtis.</w:t>
            </w:r>
          </w:p>
          <w:p w14:paraId="5E5ED440" w14:textId="77777777" w:rsidR="00E80E14" w:rsidRDefault="007C746B">
            <w:pPr>
              <w:tabs>
                <w:tab w:val="left" w:pos="3892"/>
              </w:tabs>
              <w:ind w:firstLine="664"/>
              <w:jc w:val="both"/>
              <w:rPr>
                <w:rFonts w:eastAsia="Calibri"/>
              </w:rPr>
            </w:pPr>
            <w:r>
              <w:rPr>
                <w:rFonts w:eastAsia="Calibri"/>
              </w:rPr>
              <w:t xml:space="preserve">Deklaruojantys asmenys privalo šio įstatymo nustatyta tvarka deklaruoti privačius interesus. </w:t>
            </w:r>
          </w:p>
          <w:p w14:paraId="77018678" w14:textId="77777777" w:rsidR="00E80E14" w:rsidRDefault="007C746B">
            <w:pPr>
              <w:tabs>
                <w:tab w:val="left" w:pos="3892"/>
              </w:tabs>
              <w:ind w:firstLine="664"/>
              <w:jc w:val="both"/>
            </w:pPr>
            <w:r>
              <w:t>Deklaruojančių asmenų veiklos skaidrumas ir priimamų sprendimų nešališkumas gali būti veiksmingai įgyvendinti tik objektyviai užtikrinus Viešųjų ir privačių interesų įstatyme nustatytų pareigų vykdymo kontrolę ir priežiūrą.</w:t>
            </w:r>
            <w:r>
              <w:rPr>
                <w:i/>
                <w:iCs/>
              </w:rPr>
              <w:t xml:space="preserve"> </w:t>
            </w:r>
            <w:r>
              <w:t xml:space="preserve">Tinkamai nesuvaldytos galimų viešųjų ir privačių interesų konfliktų situacijos bei įstatyme deklaruojantiems asmenims įtvirtintų reikalavimų nesilaikymas daro žalą viešojo juridinio asmens dalykinei reputacijai, menkina pasitikėjimą juo, todėl šio įstatymo laikymosi kontrolė ir priežiūra visų pirma yra viešojo juridinio asmens vadovo pareiga ir atsakomybė (įstatymo 22 straipsnio 1 dalis). </w:t>
            </w:r>
          </w:p>
          <w:p w14:paraId="1090A707" w14:textId="77777777" w:rsidR="00E80E14" w:rsidRDefault="007C746B">
            <w:pPr>
              <w:ind w:firstLine="664"/>
              <w:jc w:val="both"/>
            </w:pPr>
            <w:r>
              <w:t xml:space="preserve">Klausimynu siūlome naudotis siekiant nustatyti, ar viešajame juridiniame asmenyje yra užtikrinama Viešųjų ir privačių interesų derinimo įstatymo įgyvendinimo kontrolė ir priežiūra. Teikiant rekomendacijas viešojo juridinio asmens veiklos tobulinimui minimoje srityje, tikslinga pasiremti Rekomendacijomis dėl Lietuvos Respublikos viešųjų ir privačių interesų derinimo įstatymo laikymosi kontrolės ir priežiūros (toliau 5 klausimyne – Rekomendacijos) ir kitais nuorodose pateiktais susijusiais teisės aktais. </w:t>
            </w:r>
          </w:p>
          <w:p w14:paraId="18646DB8" w14:textId="77777777" w:rsidR="00E80E14" w:rsidRDefault="00E80E14">
            <w:pPr>
              <w:ind w:firstLine="998"/>
              <w:jc w:val="both"/>
              <w:rPr>
                <w:b/>
                <w:sz w:val="22"/>
                <w:szCs w:val="22"/>
              </w:rPr>
            </w:pPr>
          </w:p>
        </w:tc>
      </w:tr>
      <w:tr w:rsidR="00E80E14" w14:paraId="0919914C"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35128DE" w14:textId="77777777" w:rsidR="00E80E14" w:rsidRDefault="007C746B">
            <w:pPr>
              <w:jc w:val="both"/>
              <w:rPr>
                <w:b/>
                <w:sz w:val="22"/>
                <w:szCs w:val="22"/>
              </w:rPr>
            </w:pPr>
            <w:r>
              <w:rPr>
                <w:b/>
                <w:sz w:val="22"/>
                <w:szCs w:val="22"/>
              </w:rPr>
              <w:lastRenderedPageBreak/>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2B998200" w14:textId="77777777" w:rsidR="00E80E14" w:rsidRDefault="007C746B">
            <w:pPr>
              <w:jc w:val="center"/>
              <w:rPr>
                <w:i/>
                <w:sz w:val="22"/>
                <w:szCs w:val="22"/>
              </w:rPr>
            </w:pPr>
            <w:r>
              <w:rPr>
                <w:b/>
                <w:sz w:val="22"/>
                <w:szCs w:val="22"/>
              </w:rPr>
              <w:t>Klausimai pagal teisės aktus/teisės aktų reikalavimai</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3B1CFA10" w14:textId="77777777" w:rsidR="00E80E14" w:rsidRDefault="007C746B">
            <w:pPr>
              <w:jc w:val="center"/>
              <w:rPr>
                <w:b/>
                <w:sz w:val="22"/>
                <w:szCs w:val="22"/>
              </w:rPr>
            </w:pPr>
            <w:r>
              <w:rPr>
                <w:b/>
                <w:sz w:val="22"/>
                <w:szCs w:val="22"/>
              </w:rPr>
              <w:t>Atsakymai</w:t>
            </w:r>
          </w:p>
        </w:tc>
        <w:tc>
          <w:tcPr>
            <w:tcW w:w="3842" w:type="dxa"/>
            <w:vMerge w:val="restart"/>
            <w:tcBorders>
              <w:top w:val="single" w:sz="4" w:space="0" w:color="000000"/>
              <w:left w:val="single" w:sz="4" w:space="0" w:color="000000"/>
              <w:bottom w:val="single" w:sz="4" w:space="0" w:color="000000"/>
              <w:right w:val="single" w:sz="4" w:space="0" w:color="000000"/>
            </w:tcBorders>
            <w:vAlign w:val="center"/>
          </w:tcPr>
          <w:p w14:paraId="61B21D44" w14:textId="77777777" w:rsidR="00E80E14" w:rsidRDefault="007C746B">
            <w:pPr>
              <w:jc w:val="center"/>
              <w:rPr>
                <w:b/>
                <w:sz w:val="22"/>
                <w:szCs w:val="22"/>
              </w:rPr>
            </w:pPr>
            <w:r>
              <w:rPr>
                <w:b/>
                <w:sz w:val="22"/>
                <w:szCs w:val="22"/>
              </w:rPr>
              <w:t>Komentarai</w:t>
            </w:r>
          </w:p>
        </w:tc>
      </w:tr>
      <w:tr w:rsidR="00E80E14" w14:paraId="55FBDC2F"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4E7D10C" w14:textId="77777777" w:rsidR="00E80E14" w:rsidRDefault="00E80E14">
            <w:pPr>
              <w:snapToGrid w:val="0"/>
              <w:jc w:val="both"/>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3C4B9B4B"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3B914F3C"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5099731C"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842" w:type="dxa"/>
            <w:vMerge/>
            <w:tcBorders>
              <w:top w:val="single" w:sz="4" w:space="0" w:color="000000"/>
              <w:left w:val="single" w:sz="4" w:space="0" w:color="000000"/>
              <w:bottom w:val="single" w:sz="4" w:space="0" w:color="000000"/>
              <w:right w:val="single" w:sz="4" w:space="0" w:color="000000"/>
            </w:tcBorders>
            <w:vAlign w:val="center"/>
          </w:tcPr>
          <w:p w14:paraId="29E1C97F"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3B06DC88"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A3AE91E" w14:textId="77777777" w:rsidR="00E80E14" w:rsidRDefault="007C746B">
            <w:pPr>
              <w:jc w:val="both"/>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010DE8E9" w14:textId="77777777" w:rsidR="00E80E14" w:rsidRDefault="007C746B">
            <w:pPr>
              <w:jc w:val="both"/>
              <w:rPr>
                <w:i/>
                <w:iCs/>
                <w:sz w:val="22"/>
                <w:szCs w:val="22"/>
              </w:rPr>
            </w:pPr>
            <w:r>
              <w:rPr>
                <w:rFonts w:eastAsia="Calibri"/>
                <w:i/>
                <w:iCs/>
                <w:sz w:val="22"/>
                <w:szCs w:val="22"/>
              </w:rPr>
              <w:t>4 straipsnio 2 dalies reikalavimas</w:t>
            </w:r>
            <w:r>
              <w:rPr>
                <w:rFonts w:eastAsia="Calibri"/>
                <w:sz w:val="22"/>
                <w:szCs w:val="22"/>
              </w:rPr>
              <w:t xml:space="preserve"> – Ar viešojo juridinio asmens, </w:t>
            </w:r>
            <w:r>
              <w:rPr>
                <w:sz w:val="22"/>
                <w:szCs w:val="22"/>
              </w:rPr>
              <w:t>kuriame dirba deklaruojantys asmenys, vadovas ar jo įgaliotas asmuo informuoja į pareigas renkamus, priimamus ir skiriamus deklaruojančio asmens statusą turinčius asmenis apie pareigą pateikti deklaraciją?</w:t>
            </w:r>
          </w:p>
        </w:tc>
        <w:tc>
          <w:tcPr>
            <w:tcW w:w="1025" w:type="dxa"/>
            <w:tcBorders>
              <w:top w:val="single" w:sz="4" w:space="0" w:color="000000"/>
              <w:left w:val="single" w:sz="4" w:space="0" w:color="000000"/>
              <w:bottom w:val="single" w:sz="4" w:space="0" w:color="000000"/>
              <w:right w:val="single" w:sz="4" w:space="0" w:color="000000"/>
            </w:tcBorders>
          </w:tcPr>
          <w:p w14:paraId="0DACF14A"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EB151AA"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3396CB6D" w14:textId="77777777" w:rsidR="00E80E14" w:rsidRDefault="00E80E14">
            <w:pPr>
              <w:pStyle w:val="Sraopastraipa"/>
              <w:tabs>
                <w:tab w:val="left" w:pos="264"/>
              </w:tabs>
              <w:autoSpaceDE w:val="0"/>
              <w:snapToGrid w:val="0"/>
              <w:ind w:left="39"/>
              <w:jc w:val="both"/>
              <w:rPr>
                <w:b/>
                <w:bCs/>
                <w:i/>
              </w:rPr>
            </w:pPr>
          </w:p>
        </w:tc>
      </w:tr>
      <w:tr w:rsidR="00E80E14" w14:paraId="37525629"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11470F45" w14:textId="77777777" w:rsidR="00E80E14" w:rsidRDefault="007C746B">
            <w:pPr>
              <w:jc w:val="both"/>
              <w:rPr>
                <w:sz w:val="22"/>
                <w:szCs w:val="22"/>
              </w:rPr>
            </w:pPr>
            <w:r>
              <w:rPr>
                <w:sz w:val="22"/>
                <w:szCs w:val="22"/>
              </w:rPr>
              <w:t>2.</w:t>
            </w:r>
          </w:p>
        </w:tc>
        <w:tc>
          <w:tcPr>
            <w:tcW w:w="8046" w:type="dxa"/>
            <w:tcBorders>
              <w:top w:val="single" w:sz="4" w:space="0" w:color="000000"/>
              <w:left w:val="single" w:sz="4" w:space="0" w:color="000000"/>
              <w:bottom w:val="single" w:sz="4" w:space="0" w:color="000000"/>
              <w:right w:val="single" w:sz="4" w:space="0" w:color="000000"/>
            </w:tcBorders>
          </w:tcPr>
          <w:p w14:paraId="6E2196F1" w14:textId="77777777" w:rsidR="00E80E14" w:rsidRDefault="007C746B">
            <w:pPr>
              <w:jc w:val="both"/>
              <w:rPr>
                <w:rFonts w:eastAsia="Calibri"/>
                <w:i/>
                <w:iCs/>
                <w:sz w:val="22"/>
                <w:szCs w:val="22"/>
              </w:rPr>
            </w:pPr>
            <w:r>
              <w:rPr>
                <w:rFonts w:eastAsia="Calibri"/>
                <w:i/>
                <w:iCs/>
                <w:sz w:val="22"/>
                <w:szCs w:val="22"/>
              </w:rPr>
              <w:t xml:space="preserve">13 straipsnio 3 dalies reikalavimas – </w:t>
            </w:r>
            <w:r>
              <w:rPr>
                <w:rFonts w:eastAsia="Calibri"/>
                <w:sz w:val="22"/>
                <w:szCs w:val="22"/>
              </w:rPr>
              <w:t>Ar viešajame juridiniame asmenyje užtikrinamas dovanų ar paslaugų priėmimo apribojimų įgyvendinimas?</w:t>
            </w:r>
            <w:bookmarkStart w:id="9" w:name="part_71a01d01d3b74e64af2b44cb3078cc45"/>
            <w:bookmarkEnd w:id="9"/>
          </w:p>
        </w:tc>
        <w:tc>
          <w:tcPr>
            <w:tcW w:w="1025" w:type="dxa"/>
            <w:tcBorders>
              <w:top w:val="single" w:sz="4" w:space="0" w:color="000000"/>
              <w:left w:val="single" w:sz="4" w:space="0" w:color="000000"/>
              <w:bottom w:val="single" w:sz="4" w:space="0" w:color="000000"/>
              <w:right w:val="single" w:sz="4" w:space="0" w:color="000000"/>
            </w:tcBorders>
          </w:tcPr>
          <w:p w14:paraId="19A88354"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0C2F705"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028B5BED" w14:textId="77777777" w:rsidR="00E80E14" w:rsidRDefault="00E80E14">
            <w:pPr>
              <w:pStyle w:val="Sraopastraipa"/>
              <w:tabs>
                <w:tab w:val="left" w:pos="264"/>
              </w:tabs>
              <w:autoSpaceDE w:val="0"/>
              <w:snapToGrid w:val="0"/>
              <w:ind w:left="39"/>
              <w:jc w:val="both"/>
              <w:rPr>
                <w:b/>
                <w:bCs/>
                <w:i/>
              </w:rPr>
            </w:pPr>
          </w:p>
        </w:tc>
      </w:tr>
      <w:tr w:rsidR="00E80E14" w14:paraId="2E5682C1"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6CC02C2D" w14:textId="77777777" w:rsidR="00E80E14" w:rsidRDefault="00E80E14">
            <w:pPr>
              <w:snapToGrid w:val="0"/>
              <w:jc w:val="both"/>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236B9D8E" w14:textId="77777777" w:rsidR="00E80E14" w:rsidRDefault="007C746B">
            <w:pPr>
              <w:tabs>
                <w:tab w:val="left" w:pos="295"/>
              </w:tabs>
              <w:ind w:left="52" w:firstLine="292"/>
              <w:jc w:val="both"/>
              <w:rPr>
                <w:rFonts w:eastAsia="Calibri"/>
                <w:i/>
                <w:iCs/>
                <w:sz w:val="22"/>
                <w:szCs w:val="22"/>
              </w:rPr>
            </w:pPr>
            <w:r>
              <w:rPr>
                <w:rFonts w:eastAsia="Calibri"/>
                <w:sz w:val="22"/>
                <w:szCs w:val="22"/>
              </w:rPr>
              <w:t>Ar viešajame juridiniame asmenyje nustatyta tvarka, nustatanti gautų dovanų įvertinimą ir saugojimą? </w:t>
            </w:r>
          </w:p>
        </w:tc>
        <w:tc>
          <w:tcPr>
            <w:tcW w:w="1025" w:type="dxa"/>
            <w:tcBorders>
              <w:top w:val="single" w:sz="4" w:space="0" w:color="000000"/>
              <w:left w:val="single" w:sz="4" w:space="0" w:color="000000"/>
              <w:bottom w:val="single" w:sz="4" w:space="0" w:color="000000"/>
              <w:right w:val="single" w:sz="4" w:space="0" w:color="000000"/>
            </w:tcBorders>
          </w:tcPr>
          <w:p w14:paraId="728816F1"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9E50AE4"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2DFCA09" w14:textId="77777777" w:rsidR="00E80E14" w:rsidRDefault="00E80E14">
            <w:pPr>
              <w:pStyle w:val="Sraopastraipa"/>
              <w:tabs>
                <w:tab w:val="left" w:pos="264"/>
              </w:tabs>
              <w:autoSpaceDE w:val="0"/>
              <w:snapToGrid w:val="0"/>
              <w:ind w:left="39"/>
              <w:jc w:val="both"/>
              <w:rPr>
                <w:b/>
                <w:bCs/>
                <w:i/>
              </w:rPr>
            </w:pPr>
          </w:p>
        </w:tc>
      </w:tr>
      <w:tr w:rsidR="00E80E14" w14:paraId="082431E2"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7E2E487" w14:textId="77777777" w:rsidR="00E80E14" w:rsidRDefault="00E80E14">
            <w:pPr>
              <w:snapToGrid w:val="0"/>
              <w:jc w:val="both"/>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6665F4A5" w14:textId="77777777" w:rsidR="00E80E14" w:rsidRDefault="007C746B">
            <w:pPr>
              <w:ind w:firstLine="292"/>
              <w:jc w:val="both"/>
              <w:rPr>
                <w:rFonts w:eastAsia="Calibri"/>
                <w:i/>
                <w:iCs/>
                <w:sz w:val="22"/>
                <w:szCs w:val="22"/>
              </w:rPr>
            </w:pPr>
            <w:r>
              <w:rPr>
                <w:rFonts w:eastAsia="Calibri"/>
                <w:sz w:val="22"/>
                <w:szCs w:val="22"/>
              </w:rPr>
              <w:t>Jei taip, ar ši tvarka parengta atsižvelgiant į Vyriausios tarnybinės etikos komisijos rekomendacijas?</w:t>
            </w:r>
            <w:r>
              <w:rPr>
                <w:rStyle w:val="FootnoteAnchor"/>
                <w:rFonts w:eastAsia="Calibri"/>
                <w:sz w:val="22"/>
                <w:szCs w:val="22"/>
              </w:rPr>
              <w:footnoteReference w:id="2"/>
            </w:r>
          </w:p>
        </w:tc>
        <w:tc>
          <w:tcPr>
            <w:tcW w:w="1025" w:type="dxa"/>
            <w:tcBorders>
              <w:top w:val="single" w:sz="4" w:space="0" w:color="000000"/>
              <w:left w:val="single" w:sz="4" w:space="0" w:color="000000"/>
              <w:bottom w:val="single" w:sz="4" w:space="0" w:color="000000"/>
              <w:right w:val="single" w:sz="4" w:space="0" w:color="000000"/>
            </w:tcBorders>
          </w:tcPr>
          <w:p w14:paraId="70674377"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4943127"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042E8801" w14:textId="77777777" w:rsidR="00E80E14" w:rsidRDefault="00E80E14">
            <w:pPr>
              <w:pStyle w:val="Sraopastraipa"/>
              <w:tabs>
                <w:tab w:val="left" w:pos="264"/>
              </w:tabs>
              <w:autoSpaceDE w:val="0"/>
              <w:snapToGrid w:val="0"/>
              <w:ind w:left="39"/>
              <w:jc w:val="both"/>
              <w:rPr>
                <w:b/>
                <w:bCs/>
                <w:i/>
              </w:rPr>
            </w:pPr>
          </w:p>
        </w:tc>
      </w:tr>
      <w:tr w:rsidR="00E80E14" w14:paraId="0D510516"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6F9A6252" w14:textId="77777777" w:rsidR="00E80E14" w:rsidRDefault="007C746B">
            <w:pPr>
              <w:jc w:val="both"/>
              <w:rPr>
                <w:sz w:val="22"/>
                <w:szCs w:val="22"/>
              </w:rPr>
            </w:pPr>
            <w:r>
              <w:rPr>
                <w:sz w:val="22"/>
                <w:szCs w:val="22"/>
              </w:rPr>
              <w:t>3.</w:t>
            </w:r>
          </w:p>
        </w:tc>
        <w:tc>
          <w:tcPr>
            <w:tcW w:w="8046" w:type="dxa"/>
            <w:tcBorders>
              <w:top w:val="single" w:sz="4" w:space="0" w:color="000000"/>
              <w:left w:val="single" w:sz="4" w:space="0" w:color="000000"/>
              <w:bottom w:val="single" w:sz="4" w:space="0" w:color="000000"/>
              <w:right w:val="single" w:sz="4" w:space="0" w:color="000000"/>
            </w:tcBorders>
          </w:tcPr>
          <w:p w14:paraId="10BADEF9" w14:textId="77777777" w:rsidR="00E80E14" w:rsidRDefault="007C746B">
            <w:pPr>
              <w:jc w:val="both"/>
              <w:rPr>
                <w:rFonts w:eastAsia="Calibri"/>
                <w:i/>
                <w:iCs/>
                <w:sz w:val="22"/>
                <w:szCs w:val="22"/>
              </w:rPr>
            </w:pPr>
            <w:r>
              <w:rPr>
                <w:rFonts w:eastAsia="Calibri"/>
                <w:i/>
                <w:iCs/>
                <w:sz w:val="22"/>
                <w:szCs w:val="22"/>
              </w:rPr>
              <w:t>22 straipsnio 1 dalies 2 punkto reikalavimai</w:t>
            </w:r>
            <w:r>
              <w:rPr>
                <w:rFonts w:eastAsia="Calibri"/>
                <w:sz w:val="22"/>
                <w:szCs w:val="22"/>
              </w:rPr>
              <w:t xml:space="preserve"> – Ar</w:t>
            </w:r>
            <w:r>
              <w:rPr>
                <w:sz w:val="22"/>
                <w:szCs w:val="22"/>
              </w:rPr>
              <w:t xml:space="preserve"> viešojo juridinio asmens vadovas arba jo įgaliotas asmuo užtikrina kontrolę ir priežiūrą, kaip deklaruojantys asmenys laikosi Viešųjų ir privačių interesų derinimo įstatymo?</w:t>
            </w:r>
          </w:p>
        </w:tc>
        <w:tc>
          <w:tcPr>
            <w:tcW w:w="1025" w:type="dxa"/>
            <w:tcBorders>
              <w:top w:val="single" w:sz="4" w:space="0" w:color="000000"/>
              <w:left w:val="single" w:sz="4" w:space="0" w:color="000000"/>
              <w:bottom w:val="single" w:sz="4" w:space="0" w:color="000000"/>
              <w:right w:val="single" w:sz="4" w:space="0" w:color="000000"/>
            </w:tcBorders>
          </w:tcPr>
          <w:p w14:paraId="6C08C19C" w14:textId="77777777" w:rsidR="00E80E14" w:rsidRDefault="00E80E14">
            <w:pPr>
              <w:pStyle w:val="Sraopastraipa"/>
              <w:tabs>
                <w:tab w:val="left" w:pos="339"/>
              </w:tabs>
              <w:autoSpaceDE w:val="0"/>
              <w:snapToGrid w:val="0"/>
              <w:ind w:left="39"/>
              <w:jc w:val="both"/>
              <w:rPr>
                <w:b/>
                <w:i/>
                <w:iCs/>
              </w:rPr>
            </w:pPr>
          </w:p>
        </w:tc>
        <w:tc>
          <w:tcPr>
            <w:tcW w:w="1059" w:type="dxa"/>
            <w:tcBorders>
              <w:top w:val="single" w:sz="4" w:space="0" w:color="000000"/>
              <w:left w:val="single" w:sz="4" w:space="0" w:color="000000"/>
              <w:bottom w:val="single" w:sz="4" w:space="0" w:color="000000"/>
              <w:right w:val="single" w:sz="4" w:space="0" w:color="000000"/>
            </w:tcBorders>
          </w:tcPr>
          <w:p w14:paraId="26F85EA2" w14:textId="77777777" w:rsidR="00E80E14" w:rsidRDefault="007C746B">
            <w:pPr>
              <w:pStyle w:val="Sraopastraipa"/>
              <w:tabs>
                <w:tab w:val="left" w:pos="339"/>
              </w:tabs>
              <w:autoSpaceDE w:val="0"/>
              <w:ind w:left="39"/>
              <w:jc w:val="both"/>
              <w:rPr>
                <w:b/>
              </w:rPr>
            </w:pPr>
            <w:r>
              <w:rPr>
                <w:b/>
              </w:rPr>
              <w:t>NE</w:t>
            </w:r>
          </w:p>
        </w:tc>
        <w:tc>
          <w:tcPr>
            <w:tcW w:w="3842" w:type="dxa"/>
            <w:tcBorders>
              <w:top w:val="single" w:sz="4" w:space="0" w:color="000000"/>
              <w:left w:val="single" w:sz="4" w:space="0" w:color="000000"/>
              <w:bottom w:val="single" w:sz="4" w:space="0" w:color="000000"/>
              <w:right w:val="single" w:sz="4" w:space="0" w:color="000000"/>
            </w:tcBorders>
          </w:tcPr>
          <w:p w14:paraId="21532221" w14:textId="77777777" w:rsidR="00E80E14" w:rsidRDefault="007C746B">
            <w:pPr>
              <w:pStyle w:val="Sraopastraipa"/>
              <w:tabs>
                <w:tab w:val="left" w:pos="264"/>
              </w:tabs>
              <w:autoSpaceDE w:val="0"/>
              <w:ind w:left="39"/>
              <w:jc w:val="both"/>
              <w:rPr>
                <w:bCs/>
                <w:i/>
              </w:rPr>
            </w:pPr>
            <w:r>
              <w:rPr>
                <w:bCs/>
                <w:i/>
              </w:rPr>
              <w:t xml:space="preserve">Ne visais atvejais užtikrinamas savalaikis darbuotojų deklaracijų duomenų pakeitimas </w:t>
            </w:r>
          </w:p>
        </w:tc>
      </w:tr>
      <w:tr w:rsidR="00E80E14" w14:paraId="5B41DD46"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83CE033" w14:textId="77777777" w:rsidR="00E80E14" w:rsidRDefault="007C746B">
            <w:pPr>
              <w:jc w:val="both"/>
              <w:rPr>
                <w:sz w:val="22"/>
                <w:szCs w:val="22"/>
              </w:rPr>
            </w:pPr>
            <w:r>
              <w:rPr>
                <w:sz w:val="22"/>
                <w:szCs w:val="22"/>
              </w:rPr>
              <w:lastRenderedPageBreak/>
              <w:t>3.1.</w:t>
            </w:r>
          </w:p>
        </w:tc>
        <w:tc>
          <w:tcPr>
            <w:tcW w:w="8046" w:type="dxa"/>
            <w:tcBorders>
              <w:top w:val="single" w:sz="4" w:space="0" w:color="000000"/>
              <w:left w:val="single" w:sz="4" w:space="0" w:color="000000"/>
              <w:bottom w:val="single" w:sz="4" w:space="0" w:color="000000"/>
              <w:right w:val="single" w:sz="4" w:space="0" w:color="000000"/>
            </w:tcBorders>
          </w:tcPr>
          <w:p w14:paraId="5272021B" w14:textId="77777777" w:rsidR="00E80E14" w:rsidRDefault="007C746B">
            <w:pPr>
              <w:ind w:left="-85"/>
              <w:jc w:val="both"/>
            </w:pPr>
            <w:r>
              <w:rPr>
                <w:rFonts w:eastAsia="Calibri"/>
                <w:i/>
                <w:iCs/>
                <w:sz w:val="22"/>
                <w:szCs w:val="22"/>
                <w:u w:val="single"/>
              </w:rPr>
              <w:t>Rekomendacijų</w:t>
            </w:r>
            <w:r>
              <w:rPr>
                <w:rFonts w:eastAsia="Calibri"/>
                <w:i/>
                <w:iCs/>
                <w:sz w:val="22"/>
                <w:szCs w:val="22"/>
              </w:rPr>
              <w:t xml:space="preserve"> 7 punkto nuostatos </w:t>
            </w:r>
            <w:r>
              <w:rPr>
                <w:rFonts w:eastAsia="Calibri"/>
                <w:sz w:val="22"/>
                <w:szCs w:val="22"/>
              </w:rPr>
              <w:t>(</w:t>
            </w:r>
            <w:r>
              <w:rPr>
                <w:sz w:val="22"/>
                <w:szCs w:val="22"/>
              </w:rPr>
              <w:t>Viešųjų ir privačių interesų derinimo įstatymo laikymosi kontrolės ir priežiūros užtikrinimas)</w:t>
            </w:r>
            <w:r>
              <w:rPr>
                <w:rFonts w:eastAsia="Calibri"/>
                <w:i/>
                <w:iCs/>
                <w:sz w:val="22"/>
                <w:szCs w:val="22"/>
              </w:rPr>
              <w:t xml:space="preserve"> – </w:t>
            </w:r>
            <w:r>
              <w:rPr>
                <w:rFonts w:eastAsia="Calibri"/>
                <w:sz w:val="22"/>
                <w:szCs w:val="22"/>
              </w:rPr>
              <w:t>Ar viešajame juridiniame asmenyje</w:t>
            </w:r>
            <w:r>
              <w:rPr>
                <w:sz w:val="22"/>
                <w:szCs w:val="22"/>
              </w:rPr>
              <w:t xml:space="preserve">: </w:t>
            </w:r>
          </w:p>
          <w:p w14:paraId="7AC7B021" w14:textId="77777777" w:rsidR="00E80E14" w:rsidRDefault="007C746B">
            <w:pPr>
              <w:numPr>
                <w:ilvl w:val="0"/>
                <w:numId w:val="4"/>
              </w:numPr>
              <w:ind w:left="396" w:firstLine="0"/>
              <w:jc w:val="both"/>
              <w:rPr>
                <w:sz w:val="22"/>
                <w:szCs w:val="22"/>
              </w:rPr>
            </w:pPr>
            <w:r>
              <w:rPr>
                <w:sz w:val="22"/>
                <w:szCs w:val="22"/>
              </w:rPr>
              <w:t xml:space="preserve">užtikrinama pareiga nustatyta tvarka ir terminais deklaruoti privačius interesus; </w:t>
            </w:r>
          </w:p>
          <w:p w14:paraId="59BCD886" w14:textId="77777777" w:rsidR="00E80E14" w:rsidRDefault="00E80E14">
            <w:pPr>
              <w:ind w:left="396"/>
              <w:jc w:val="both"/>
              <w:rPr>
                <w:sz w:val="22"/>
                <w:szCs w:val="22"/>
              </w:rPr>
            </w:pPr>
          </w:p>
          <w:p w14:paraId="3CCB744E" w14:textId="77777777" w:rsidR="00E80E14" w:rsidRDefault="007C746B">
            <w:pPr>
              <w:numPr>
                <w:ilvl w:val="0"/>
                <w:numId w:val="4"/>
              </w:numPr>
              <w:ind w:left="396" w:firstLine="0"/>
              <w:jc w:val="both"/>
              <w:rPr>
                <w:sz w:val="22"/>
                <w:szCs w:val="22"/>
              </w:rPr>
            </w:pPr>
            <w:r>
              <w:rPr>
                <w:sz w:val="22"/>
                <w:szCs w:val="22"/>
              </w:rPr>
              <w:t xml:space="preserve">tikrinami deklaracijose pateikti duomenys ir privatūs interesai; </w:t>
            </w:r>
          </w:p>
          <w:p w14:paraId="6439B631" w14:textId="77777777" w:rsidR="00E80E14" w:rsidRDefault="00E80E14">
            <w:pPr>
              <w:jc w:val="both"/>
              <w:rPr>
                <w:sz w:val="22"/>
                <w:szCs w:val="22"/>
              </w:rPr>
            </w:pPr>
          </w:p>
          <w:p w14:paraId="150F582F" w14:textId="77777777" w:rsidR="00E80E14" w:rsidRDefault="007C746B">
            <w:pPr>
              <w:numPr>
                <w:ilvl w:val="0"/>
                <w:numId w:val="4"/>
              </w:numPr>
              <w:ind w:left="396" w:firstLine="0"/>
              <w:jc w:val="both"/>
              <w:rPr>
                <w:sz w:val="22"/>
                <w:szCs w:val="22"/>
              </w:rPr>
            </w:pPr>
            <w:r>
              <w:rPr>
                <w:sz w:val="22"/>
                <w:szCs w:val="22"/>
              </w:rPr>
              <w:t>nustatyti galimų interesų konfliktų rizikos veiksniai;</w:t>
            </w:r>
          </w:p>
          <w:p w14:paraId="08B6C983" w14:textId="77777777" w:rsidR="00E80E14" w:rsidRDefault="007C746B">
            <w:pPr>
              <w:jc w:val="both"/>
              <w:rPr>
                <w:sz w:val="22"/>
                <w:szCs w:val="22"/>
              </w:rPr>
            </w:pPr>
            <w:r>
              <w:rPr>
                <w:sz w:val="22"/>
                <w:szCs w:val="22"/>
              </w:rPr>
              <w:t xml:space="preserve"> </w:t>
            </w:r>
          </w:p>
          <w:p w14:paraId="675D502C" w14:textId="77777777" w:rsidR="00E80E14" w:rsidRDefault="007C746B">
            <w:pPr>
              <w:numPr>
                <w:ilvl w:val="0"/>
                <w:numId w:val="4"/>
              </w:numPr>
              <w:ind w:left="396" w:firstLine="0"/>
              <w:jc w:val="both"/>
              <w:rPr>
                <w:sz w:val="22"/>
                <w:szCs w:val="22"/>
              </w:rPr>
            </w:pPr>
            <w:r>
              <w:rPr>
                <w:sz w:val="22"/>
                <w:szCs w:val="22"/>
              </w:rPr>
              <w:t xml:space="preserve">teikiamos išankstinės rekomendacijos, kaip reikėtų išvengti galimų interesų konfliktų; </w:t>
            </w:r>
          </w:p>
          <w:p w14:paraId="01D9A0EC" w14:textId="77777777" w:rsidR="00E80E14" w:rsidRDefault="00E80E14">
            <w:pPr>
              <w:jc w:val="both"/>
              <w:rPr>
                <w:sz w:val="22"/>
                <w:szCs w:val="22"/>
              </w:rPr>
            </w:pPr>
          </w:p>
          <w:p w14:paraId="14FF37A8" w14:textId="77777777" w:rsidR="00E80E14" w:rsidRDefault="007C746B">
            <w:pPr>
              <w:numPr>
                <w:ilvl w:val="0"/>
                <w:numId w:val="4"/>
              </w:numPr>
              <w:ind w:left="396" w:firstLine="0"/>
              <w:jc w:val="both"/>
              <w:rPr>
                <w:sz w:val="22"/>
                <w:szCs w:val="22"/>
              </w:rPr>
            </w:pPr>
            <w:r>
              <w:rPr>
                <w:sz w:val="22"/>
                <w:szCs w:val="22"/>
              </w:rPr>
              <w:t xml:space="preserve">sprendžiami praktiniai (jau kilę) interesų konfliktai; </w:t>
            </w:r>
          </w:p>
          <w:p w14:paraId="1E06EB2C" w14:textId="77777777" w:rsidR="00E80E14" w:rsidRDefault="00E80E14">
            <w:pPr>
              <w:jc w:val="both"/>
              <w:rPr>
                <w:sz w:val="22"/>
                <w:szCs w:val="22"/>
              </w:rPr>
            </w:pPr>
          </w:p>
          <w:p w14:paraId="0A78B7E0" w14:textId="77777777" w:rsidR="00E80E14" w:rsidRDefault="007C746B">
            <w:pPr>
              <w:numPr>
                <w:ilvl w:val="0"/>
                <w:numId w:val="4"/>
              </w:numPr>
              <w:ind w:left="396" w:firstLine="0"/>
              <w:jc w:val="both"/>
              <w:rPr>
                <w:sz w:val="22"/>
                <w:szCs w:val="22"/>
              </w:rPr>
            </w:pPr>
            <w:r>
              <w:rPr>
                <w:sz w:val="22"/>
                <w:szCs w:val="22"/>
              </w:rPr>
              <w:t xml:space="preserve">nustatomi šio įstatymo nuostatų pažeidimai nustatymą ir vertinama tuos pažeidimus padariusių asmenų veika; </w:t>
            </w:r>
          </w:p>
          <w:p w14:paraId="5432CB64" w14:textId="77777777" w:rsidR="00E80E14" w:rsidRDefault="007C746B">
            <w:pPr>
              <w:numPr>
                <w:ilvl w:val="0"/>
                <w:numId w:val="4"/>
              </w:numPr>
              <w:ind w:left="396" w:firstLine="0"/>
              <w:jc w:val="both"/>
              <w:rPr>
                <w:rFonts w:eastAsia="Calibri"/>
                <w:i/>
                <w:iCs/>
                <w:sz w:val="22"/>
                <w:szCs w:val="22"/>
              </w:rPr>
            </w:pPr>
            <w:r>
              <w:rPr>
                <w:sz w:val="22"/>
                <w:szCs w:val="22"/>
              </w:rPr>
              <w:t>taikoma atsakomybė už konstatuotus šio įstatymo nuostatų pažeidimus?</w:t>
            </w:r>
          </w:p>
        </w:tc>
        <w:tc>
          <w:tcPr>
            <w:tcW w:w="1025" w:type="dxa"/>
            <w:tcBorders>
              <w:top w:val="single" w:sz="4" w:space="0" w:color="000000"/>
              <w:left w:val="single" w:sz="4" w:space="0" w:color="000000"/>
              <w:bottom w:val="single" w:sz="4" w:space="0" w:color="000000"/>
              <w:right w:val="single" w:sz="4" w:space="0" w:color="000000"/>
            </w:tcBorders>
          </w:tcPr>
          <w:p w14:paraId="3BB18BF4" w14:textId="77777777" w:rsidR="00E80E14" w:rsidRDefault="00E80E14">
            <w:pPr>
              <w:pStyle w:val="Sraopastraipa"/>
              <w:tabs>
                <w:tab w:val="left" w:pos="339"/>
              </w:tabs>
              <w:autoSpaceDE w:val="0"/>
              <w:snapToGrid w:val="0"/>
              <w:ind w:left="39"/>
              <w:jc w:val="both"/>
              <w:rPr>
                <w:b/>
                <w:i/>
                <w:iCs/>
              </w:rPr>
            </w:pPr>
          </w:p>
          <w:p w14:paraId="5FC87637" w14:textId="77777777" w:rsidR="002C479F" w:rsidRDefault="002C479F">
            <w:pPr>
              <w:pStyle w:val="Sraopastraipa"/>
              <w:tabs>
                <w:tab w:val="left" w:pos="339"/>
              </w:tabs>
              <w:autoSpaceDE w:val="0"/>
              <w:ind w:left="39"/>
              <w:jc w:val="both"/>
              <w:rPr>
                <w:b/>
              </w:rPr>
            </w:pPr>
          </w:p>
          <w:p w14:paraId="2552D434" w14:textId="0F8AED90" w:rsidR="00E80E14" w:rsidRDefault="007C746B">
            <w:pPr>
              <w:pStyle w:val="Sraopastraipa"/>
              <w:tabs>
                <w:tab w:val="left" w:pos="339"/>
              </w:tabs>
              <w:autoSpaceDE w:val="0"/>
              <w:ind w:left="39"/>
              <w:jc w:val="both"/>
              <w:rPr>
                <w:b/>
              </w:rPr>
            </w:pPr>
            <w:r>
              <w:rPr>
                <w:b/>
              </w:rPr>
              <w:t>TAIP</w:t>
            </w:r>
          </w:p>
          <w:p w14:paraId="75A38A15" w14:textId="77777777" w:rsidR="00E80E14" w:rsidRDefault="007C746B">
            <w:pPr>
              <w:pStyle w:val="Sraopastraipa"/>
              <w:tabs>
                <w:tab w:val="left" w:pos="339"/>
              </w:tabs>
              <w:autoSpaceDE w:val="0"/>
              <w:ind w:left="39"/>
              <w:jc w:val="both"/>
              <w:rPr>
                <w:b/>
              </w:rPr>
            </w:pPr>
            <w:r>
              <w:rPr>
                <w:b/>
              </w:rPr>
              <w:t>TAIP</w:t>
            </w:r>
          </w:p>
          <w:p w14:paraId="4AA6E2C9" w14:textId="77777777" w:rsidR="007F559A" w:rsidRDefault="007F559A">
            <w:pPr>
              <w:pStyle w:val="Sraopastraipa"/>
              <w:tabs>
                <w:tab w:val="left" w:pos="339"/>
              </w:tabs>
              <w:autoSpaceDE w:val="0"/>
              <w:ind w:left="39"/>
              <w:jc w:val="both"/>
              <w:rPr>
                <w:b/>
              </w:rPr>
            </w:pPr>
          </w:p>
          <w:p w14:paraId="049EE3B3" w14:textId="370ED827" w:rsidR="00A30439" w:rsidRDefault="00644D2A">
            <w:pPr>
              <w:pStyle w:val="Sraopastraipa"/>
              <w:tabs>
                <w:tab w:val="left" w:pos="339"/>
              </w:tabs>
              <w:autoSpaceDE w:val="0"/>
              <w:ind w:left="39"/>
              <w:jc w:val="both"/>
              <w:rPr>
                <w:b/>
              </w:rPr>
            </w:pPr>
            <w:r>
              <w:rPr>
                <w:b/>
              </w:rPr>
              <w:t>TAIP</w:t>
            </w:r>
          </w:p>
          <w:p w14:paraId="1FF3C3D7" w14:textId="77777777" w:rsidR="00A30439" w:rsidRDefault="00A30439">
            <w:pPr>
              <w:pStyle w:val="Sraopastraipa"/>
              <w:tabs>
                <w:tab w:val="left" w:pos="339"/>
              </w:tabs>
              <w:autoSpaceDE w:val="0"/>
              <w:ind w:left="39"/>
              <w:jc w:val="both"/>
              <w:rPr>
                <w:b/>
              </w:rPr>
            </w:pPr>
          </w:p>
          <w:p w14:paraId="1DF53481" w14:textId="5E91F1BD" w:rsidR="00E80E14" w:rsidRDefault="007C746B">
            <w:pPr>
              <w:pStyle w:val="Sraopastraipa"/>
              <w:tabs>
                <w:tab w:val="left" w:pos="339"/>
              </w:tabs>
              <w:autoSpaceDE w:val="0"/>
              <w:ind w:left="39"/>
              <w:jc w:val="both"/>
              <w:rPr>
                <w:b/>
              </w:rPr>
            </w:pPr>
            <w:r>
              <w:rPr>
                <w:b/>
              </w:rPr>
              <w:t>TAIP</w:t>
            </w:r>
          </w:p>
          <w:p w14:paraId="4CD9D84E" w14:textId="77777777" w:rsidR="007F559A" w:rsidRDefault="007F559A">
            <w:pPr>
              <w:pStyle w:val="Sraopastraipa"/>
              <w:tabs>
                <w:tab w:val="left" w:pos="339"/>
              </w:tabs>
              <w:autoSpaceDE w:val="0"/>
              <w:ind w:left="39"/>
              <w:jc w:val="both"/>
              <w:rPr>
                <w:b/>
              </w:rPr>
            </w:pPr>
          </w:p>
          <w:p w14:paraId="62EBE97D" w14:textId="7F5722AA" w:rsidR="00E80E14" w:rsidRDefault="007C746B">
            <w:pPr>
              <w:pStyle w:val="Sraopastraipa"/>
              <w:tabs>
                <w:tab w:val="left" w:pos="339"/>
              </w:tabs>
              <w:autoSpaceDE w:val="0"/>
              <w:ind w:left="39"/>
              <w:jc w:val="both"/>
              <w:rPr>
                <w:b/>
              </w:rPr>
            </w:pPr>
            <w:r>
              <w:rPr>
                <w:b/>
              </w:rPr>
              <w:t>TAIP</w:t>
            </w:r>
          </w:p>
          <w:p w14:paraId="5802A056" w14:textId="77777777" w:rsidR="00E80E14" w:rsidRDefault="00E80E14">
            <w:pPr>
              <w:pStyle w:val="Sraopastraipa"/>
              <w:tabs>
                <w:tab w:val="left" w:pos="339"/>
              </w:tabs>
              <w:autoSpaceDE w:val="0"/>
              <w:ind w:left="0"/>
              <w:jc w:val="both"/>
              <w:rPr>
                <w:b/>
              </w:rPr>
            </w:pPr>
          </w:p>
          <w:p w14:paraId="77CDE997" w14:textId="77777777" w:rsidR="00E80E14" w:rsidRDefault="00E80E14">
            <w:pPr>
              <w:pStyle w:val="Sraopastraipa"/>
              <w:tabs>
                <w:tab w:val="left" w:pos="339"/>
              </w:tabs>
              <w:autoSpaceDE w:val="0"/>
              <w:ind w:left="39"/>
              <w:jc w:val="both"/>
              <w:rPr>
                <w:b/>
              </w:rPr>
            </w:pPr>
          </w:p>
        </w:tc>
        <w:tc>
          <w:tcPr>
            <w:tcW w:w="1059" w:type="dxa"/>
            <w:tcBorders>
              <w:top w:val="single" w:sz="4" w:space="0" w:color="000000"/>
              <w:left w:val="single" w:sz="4" w:space="0" w:color="000000"/>
              <w:bottom w:val="single" w:sz="4" w:space="0" w:color="000000"/>
              <w:right w:val="single" w:sz="4" w:space="0" w:color="000000"/>
            </w:tcBorders>
          </w:tcPr>
          <w:p w14:paraId="31874AB4" w14:textId="77777777" w:rsidR="00E80E14" w:rsidRDefault="00E80E14">
            <w:pPr>
              <w:pStyle w:val="Sraopastraipa"/>
              <w:tabs>
                <w:tab w:val="left" w:pos="339"/>
              </w:tabs>
              <w:autoSpaceDE w:val="0"/>
              <w:snapToGrid w:val="0"/>
              <w:ind w:left="39"/>
              <w:jc w:val="both"/>
              <w:rPr>
                <w:b/>
              </w:rPr>
            </w:pPr>
          </w:p>
          <w:p w14:paraId="2E49B72E" w14:textId="77777777" w:rsidR="00E80E14" w:rsidRDefault="00E80E14">
            <w:pPr>
              <w:pStyle w:val="Sraopastraipa"/>
              <w:tabs>
                <w:tab w:val="left" w:pos="339"/>
              </w:tabs>
              <w:autoSpaceDE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5D0526BE" w14:textId="77777777" w:rsidR="00E80E14" w:rsidRDefault="00E80E14">
            <w:pPr>
              <w:pStyle w:val="Sraopastraipa"/>
              <w:tabs>
                <w:tab w:val="left" w:pos="264"/>
              </w:tabs>
              <w:autoSpaceDE w:val="0"/>
              <w:snapToGrid w:val="0"/>
              <w:ind w:left="39"/>
              <w:jc w:val="both"/>
              <w:rPr>
                <w:b/>
                <w:bCs/>
                <w:i/>
              </w:rPr>
            </w:pPr>
          </w:p>
          <w:p w14:paraId="29AC285B" w14:textId="77777777" w:rsidR="00E80E14" w:rsidRDefault="00E80E14">
            <w:pPr>
              <w:pStyle w:val="Sraopastraipa"/>
              <w:tabs>
                <w:tab w:val="left" w:pos="264"/>
              </w:tabs>
              <w:autoSpaceDE w:val="0"/>
              <w:ind w:left="39"/>
              <w:jc w:val="both"/>
              <w:rPr>
                <w:bCs/>
                <w:i/>
              </w:rPr>
            </w:pPr>
          </w:p>
          <w:p w14:paraId="4C950306" w14:textId="77777777" w:rsidR="00E80E14" w:rsidRDefault="00E80E14">
            <w:pPr>
              <w:pStyle w:val="Sraopastraipa"/>
              <w:tabs>
                <w:tab w:val="left" w:pos="264"/>
              </w:tabs>
              <w:autoSpaceDE w:val="0"/>
              <w:ind w:left="39"/>
              <w:jc w:val="both"/>
              <w:rPr>
                <w:bCs/>
                <w:i/>
              </w:rPr>
            </w:pPr>
          </w:p>
          <w:p w14:paraId="0BA1E077" w14:textId="77777777" w:rsidR="00E80E14" w:rsidRDefault="00E80E14">
            <w:pPr>
              <w:pStyle w:val="Sraopastraipa"/>
              <w:tabs>
                <w:tab w:val="left" w:pos="264"/>
              </w:tabs>
              <w:autoSpaceDE w:val="0"/>
              <w:ind w:left="39"/>
              <w:jc w:val="both"/>
              <w:rPr>
                <w:bCs/>
                <w:i/>
              </w:rPr>
            </w:pPr>
          </w:p>
          <w:p w14:paraId="0C24E713" w14:textId="77777777" w:rsidR="007C746B" w:rsidRDefault="007C746B" w:rsidP="00B07C4F">
            <w:pPr>
              <w:tabs>
                <w:tab w:val="left" w:pos="264"/>
              </w:tabs>
              <w:autoSpaceDE w:val="0"/>
              <w:jc w:val="both"/>
              <w:rPr>
                <w:bCs/>
                <w:i/>
              </w:rPr>
            </w:pPr>
          </w:p>
          <w:p w14:paraId="5E3E9F38" w14:textId="77777777" w:rsidR="007C746B" w:rsidRDefault="007C746B" w:rsidP="00B07C4F">
            <w:pPr>
              <w:tabs>
                <w:tab w:val="left" w:pos="264"/>
              </w:tabs>
              <w:autoSpaceDE w:val="0"/>
              <w:jc w:val="both"/>
              <w:rPr>
                <w:bCs/>
                <w:i/>
              </w:rPr>
            </w:pPr>
          </w:p>
          <w:p w14:paraId="78BA89A2" w14:textId="77777777" w:rsidR="007C746B" w:rsidRDefault="007C746B" w:rsidP="00B07C4F">
            <w:pPr>
              <w:tabs>
                <w:tab w:val="left" w:pos="264"/>
              </w:tabs>
              <w:autoSpaceDE w:val="0"/>
              <w:jc w:val="both"/>
              <w:rPr>
                <w:bCs/>
                <w:i/>
              </w:rPr>
            </w:pPr>
          </w:p>
          <w:p w14:paraId="38E68506" w14:textId="77777777" w:rsidR="007C746B" w:rsidRDefault="007C746B" w:rsidP="00B07C4F">
            <w:pPr>
              <w:tabs>
                <w:tab w:val="left" w:pos="264"/>
              </w:tabs>
              <w:autoSpaceDE w:val="0"/>
              <w:jc w:val="both"/>
              <w:rPr>
                <w:bCs/>
                <w:i/>
              </w:rPr>
            </w:pPr>
          </w:p>
          <w:p w14:paraId="0FD0349B" w14:textId="77777777" w:rsidR="007C746B" w:rsidRDefault="007C746B" w:rsidP="00B07C4F">
            <w:pPr>
              <w:tabs>
                <w:tab w:val="left" w:pos="264"/>
              </w:tabs>
              <w:autoSpaceDE w:val="0"/>
              <w:jc w:val="both"/>
              <w:rPr>
                <w:bCs/>
                <w:i/>
              </w:rPr>
            </w:pPr>
          </w:p>
          <w:p w14:paraId="3B53C5E5" w14:textId="77777777" w:rsidR="007C746B" w:rsidRDefault="007C746B" w:rsidP="00B07C4F">
            <w:pPr>
              <w:tabs>
                <w:tab w:val="left" w:pos="264"/>
              </w:tabs>
              <w:autoSpaceDE w:val="0"/>
              <w:jc w:val="both"/>
              <w:rPr>
                <w:bCs/>
                <w:i/>
              </w:rPr>
            </w:pPr>
          </w:p>
          <w:p w14:paraId="651101D5" w14:textId="77777777" w:rsidR="007C746B" w:rsidRDefault="007C746B" w:rsidP="00B07C4F">
            <w:pPr>
              <w:tabs>
                <w:tab w:val="left" w:pos="264"/>
              </w:tabs>
              <w:autoSpaceDE w:val="0"/>
              <w:jc w:val="both"/>
              <w:rPr>
                <w:bCs/>
                <w:i/>
              </w:rPr>
            </w:pPr>
          </w:p>
          <w:p w14:paraId="1500D040" w14:textId="17DBC493" w:rsidR="00E80E14" w:rsidRPr="00B07C4F" w:rsidRDefault="007C746B" w:rsidP="00B07C4F">
            <w:pPr>
              <w:tabs>
                <w:tab w:val="left" w:pos="264"/>
              </w:tabs>
              <w:autoSpaceDE w:val="0"/>
              <w:jc w:val="both"/>
              <w:rPr>
                <w:bCs/>
                <w:i/>
              </w:rPr>
            </w:pPr>
            <w:r w:rsidRPr="00B07C4F">
              <w:rPr>
                <w:bCs/>
                <w:i/>
              </w:rPr>
              <w:t>Tokių atvejų nebuvo</w:t>
            </w:r>
          </w:p>
        </w:tc>
      </w:tr>
      <w:tr w:rsidR="00E80E14" w14:paraId="38795C75"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8D29ED9" w14:textId="77777777" w:rsidR="00E80E14" w:rsidRDefault="007C746B">
            <w:pPr>
              <w:jc w:val="both"/>
              <w:rPr>
                <w:sz w:val="22"/>
                <w:szCs w:val="22"/>
              </w:rPr>
            </w:pPr>
            <w:r>
              <w:rPr>
                <w:sz w:val="22"/>
                <w:szCs w:val="22"/>
              </w:rPr>
              <w:t>3.2.</w:t>
            </w:r>
          </w:p>
        </w:tc>
        <w:tc>
          <w:tcPr>
            <w:tcW w:w="8046" w:type="dxa"/>
            <w:tcBorders>
              <w:top w:val="single" w:sz="4" w:space="0" w:color="000000"/>
              <w:left w:val="single" w:sz="4" w:space="0" w:color="000000"/>
              <w:bottom w:val="single" w:sz="4" w:space="0" w:color="000000"/>
              <w:right w:val="single" w:sz="4" w:space="0" w:color="000000"/>
            </w:tcBorders>
          </w:tcPr>
          <w:p w14:paraId="1324AB33" w14:textId="77777777" w:rsidR="00E80E14" w:rsidRDefault="007C746B">
            <w:pPr>
              <w:jc w:val="both"/>
            </w:pPr>
            <w:r>
              <w:rPr>
                <w:rFonts w:eastAsia="Calibri"/>
                <w:i/>
                <w:iCs/>
                <w:sz w:val="22"/>
                <w:szCs w:val="22"/>
                <w:u w:val="single"/>
              </w:rPr>
              <w:t>Rekomendacijų</w:t>
            </w:r>
            <w:r>
              <w:rPr>
                <w:rFonts w:eastAsia="Calibri"/>
                <w:i/>
                <w:iCs/>
                <w:sz w:val="22"/>
                <w:szCs w:val="22"/>
              </w:rPr>
              <w:t xml:space="preserve"> 8 punkto nuostatos </w:t>
            </w:r>
            <w:r>
              <w:rPr>
                <w:rFonts w:eastAsia="Calibri"/>
                <w:sz w:val="22"/>
                <w:szCs w:val="22"/>
              </w:rPr>
              <w:t>(</w:t>
            </w:r>
            <w:r>
              <w:rPr>
                <w:sz w:val="22"/>
                <w:szCs w:val="22"/>
              </w:rPr>
              <w:t>rekomendacinio pobūdžio)</w:t>
            </w:r>
            <w:r>
              <w:rPr>
                <w:rFonts w:eastAsia="Calibri"/>
                <w:i/>
                <w:iCs/>
                <w:sz w:val="22"/>
                <w:szCs w:val="22"/>
              </w:rPr>
              <w:t xml:space="preserve"> – </w:t>
            </w:r>
            <w:r>
              <w:rPr>
                <w:rFonts w:eastAsia="Calibri"/>
                <w:sz w:val="22"/>
                <w:szCs w:val="22"/>
              </w:rPr>
              <w:t xml:space="preserve">Ar viešajame juridiniame asmenyje </w:t>
            </w:r>
            <w:r>
              <w:rPr>
                <w:sz w:val="22"/>
                <w:szCs w:val="22"/>
              </w:rPr>
              <w:t xml:space="preserve">paskirtas įgaliotas asmuo (ar asmenys), kuris įgyvendina šiame įstatyme numatytas atitinkamas funkcijas: </w:t>
            </w:r>
          </w:p>
          <w:p w14:paraId="00C87822" w14:textId="77777777" w:rsidR="00E80E14" w:rsidRDefault="007C746B">
            <w:pPr>
              <w:numPr>
                <w:ilvl w:val="0"/>
                <w:numId w:val="23"/>
              </w:numPr>
              <w:tabs>
                <w:tab w:val="left" w:pos="816"/>
              </w:tabs>
              <w:ind w:left="396" w:firstLine="0"/>
              <w:jc w:val="both"/>
              <w:rPr>
                <w:sz w:val="22"/>
                <w:szCs w:val="22"/>
              </w:rPr>
            </w:pPr>
            <w:r>
              <w:rPr>
                <w:sz w:val="22"/>
                <w:szCs w:val="22"/>
              </w:rPr>
              <w:t xml:space="preserve">konsultuoja asmenis dėl privačių interesų deklaravimo; </w:t>
            </w:r>
          </w:p>
          <w:p w14:paraId="25B55119" w14:textId="77777777" w:rsidR="00E80E14" w:rsidRDefault="007C746B">
            <w:pPr>
              <w:numPr>
                <w:ilvl w:val="0"/>
                <w:numId w:val="23"/>
              </w:numPr>
              <w:tabs>
                <w:tab w:val="left" w:pos="816"/>
              </w:tabs>
              <w:ind w:left="396" w:firstLine="0"/>
              <w:jc w:val="both"/>
              <w:rPr>
                <w:sz w:val="22"/>
                <w:szCs w:val="22"/>
              </w:rPr>
            </w:pPr>
            <w:r>
              <w:rPr>
                <w:sz w:val="22"/>
                <w:szCs w:val="22"/>
              </w:rPr>
              <w:t>tikrina deklaracijose pateiktus duomenis ir privačius interesus;</w:t>
            </w:r>
          </w:p>
          <w:p w14:paraId="37F4EE05" w14:textId="77777777" w:rsidR="00E80E14" w:rsidRDefault="007C746B">
            <w:pPr>
              <w:numPr>
                <w:ilvl w:val="0"/>
                <w:numId w:val="23"/>
              </w:numPr>
              <w:tabs>
                <w:tab w:val="left" w:pos="816"/>
              </w:tabs>
              <w:ind w:left="396" w:firstLine="0"/>
              <w:jc w:val="both"/>
            </w:pPr>
            <w:r>
              <w:rPr>
                <w:sz w:val="22"/>
                <w:szCs w:val="22"/>
              </w:rPr>
              <w:t>deklaruojančių asmenų prašymu arba savo iniciatyva teikia rekomendacijas dėl šio įstatymo nuostatų laikymosi;</w:t>
            </w:r>
          </w:p>
          <w:p w14:paraId="4A5C152A" w14:textId="77777777" w:rsidR="00E80E14" w:rsidRDefault="007C746B">
            <w:pPr>
              <w:numPr>
                <w:ilvl w:val="0"/>
                <w:numId w:val="23"/>
              </w:numPr>
              <w:tabs>
                <w:tab w:val="left" w:pos="816"/>
              </w:tabs>
              <w:ind w:left="396" w:firstLine="0"/>
              <w:jc w:val="both"/>
              <w:rPr>
                <w:sz w:val="22"/>
                <w:szCs w:val="22"/>
              </w:rPr>
            </w:pPr>
            <w:r>
              <w:rPr>
                <w:sz w:val="22"/>
                <w:szCs w:val="22"/>
              </w:rPr>
              <w:t>rengia rašytines išankstines rekomendacijas;</w:t>
            </w:r>
          </w:p>
          <w:p w14:paraId="49A4B83C" w14:textId="77777777" w:rsidR="00E80E14" w:rsidRDefault="007C746B">
            <w:pPr>
              <w:numPr>
                <w:ilvl w:val="0"/>
                <w:numId w:val="23"/>
              </w:numPr>
              <w:tabs>
                <w:tab w:val="left" w:pos="816"/>
              </w:tabs>
              <w:ind w:left="396" w:firstLine="0"/>
              <w:jc w:val="both"/>
              <w:rPr>
                <w:sz w:val="22"/>
                <w:szCs w:val="22"/>
              </w:rPr>
            </w:pPr>
            <w:r>
              <w:rPr>
                <w:sz w:val="22"/>
                <w:szCs w:val="22"/>
              </w:rPr>
              <w:t>sprendžia interesų konfliktų valdymo bei kitus tarnybinės etikos klausimus?</w:t>
            </w:r>
          </w:p>
          <w:p w14:paraId="4F3CB6AE" w14:textId="77777777" w:rsidR="00E80E14" w:rsidRDefault="007C746B">
            <w:pPr>
              <w:spacing w:before="120"/>
              <w:jc w:val="both"/>
            </w:pPr>
            <w:r>
              <w:rPr>
                <w:sz w:val="22"/>
                <w:szCs w:val="22"/>
              </w:rPr>
              <w:t>(</w:t>
            </w:r>
            <w:r>
              <w:rPr>
                <w:i/>
                <w:iCs/>
                <w:sz w:val="22"/>
                <w:szCs w:val="22"/>
              </w:rPr>
              <w:t>Informaciją apie šiems asmenims suteiktus kontrolės ir priežiūros įgaliojimus bei jų kontaktinius duomenis siūlytina skelbti viešojo juridinio asmens interneto svetainėje</w:t>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673905BA"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19DAC94"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68F274D7" w14:textId="77777777" w:rsidR="00E80E14" w:rsidRDefault="00E80E14">
            <w:pPr>
              <w:pStyle w:val="Sraopastraipa"/>
              <w:tabs>
                <w:tab w:val="left" w:pos="264"/>
              </w:tabs>
              <w:autoSpaceDE w:val="0"/>
              <w:snapToGrid w:val="0"/>
              <w:ind w:left="39"/>
              <w:jc w:val="both"/>
              <w:rPr>
                <w:b/>
                <w:bCs/>
                <w:i/>
              </w:rPr>
            </w:pPr>
          </w:p>
        </w:tc>
      </w:tr>
      <w:tr w:rsidR="00E80E14" w14:paraId="29E1BC45"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22DCD41D" w14:textId="77777777" w:rsidR="00E80E14" w:rsidRDefault="007C746B">
            <w:pPr>
              <w:jc w:val="both"/>
              <w:rPr>
                <w:sz w:val="22"/>
                <w:szCs w:val="22"/>
              </w:rPr>
            </w:pPr>
            <w:r>
              <w:rPr>
                <w:sz w:val="22"/>
                <w:szCs w:val="22"/>
              </w:rPr>
              <w:t>4.</w:t>
            </w:r>
          </w:p>
        </w:tc>
        <w:tc>
          <w:tcPr>
            <w:tcW w:w="8046" w:type="dxa"/>
            <w:tcBorders>
              <w:top w:val="single" w:sz="4" w:space="0" w:color="000000"/>
              <w:left w:val="single" w:sz="4" w:space="0" w:color="000000"/>
              <w:bottom w:val="single" w:sz="4" w:space="0" w:color="000000"/>
              <w:right w:val="single" w:sz="4" w:space="0" w:color="000000"/>
            </w:tcBorders>
          </w:tcPr>
          <w:p w14:paraId="0CC22DB0" w14:textId="77777777" w:rsidR="00E80E14" w:rsidRDefault="007C746B">
            <w:pPr>
              <w:jc w:val="both"/>
              <w:rPr>
                <w:i/>
                <w:iCs/>
                <w:sz w:val="22"/>
                <w:szCs w:val="22"/>
              </w:rPr>
            </w:pPr>
            <w:r>
              <w:rPr>
                <w:i/>
                <w:iCs/>
                <w:sz w:val="22"/>
                <w:szCs w:val="22"/>
              </w:rPr>
              <w:t>5 straipsnio 6 dalies reikalavimas</w:t>
            </w:r>
            <w:r>
              <w:rPr>
                <w:sz w:val="22"/>
                <w:szCs w:val="22"/>
              </w:rPr>
              <w:t xml:space="preserve"> – Ar viešojo juridinio asmens pirkimų komisijų nariai, asmenys, viešojo juridinio asmens vadovo paskirti atlikti supaprastintus pirkimus, ir viešojo juridinio asmens pirkimų procedūrose dalyvaujantys ekspertai, pirkimo iniciatoriai pateikia deklaraciją arba ją patikslina iki dalyvavimo pirkimų procedūrose pradžios?</w:t>
            </w:r>
          </w:p>
        </w:tc>
        <w:tc>
          <w:tcPr>
            <w:tcW w:w="1025" w:type="dxa"/>
            <w:tcBorders>
              <w:top w:val="single" w:sz="4" w:space="0" w:color="000000"/>
              <w:left w:val="single" w:sz="4" w:space="0" w:color="000000"/>
              <w:bottom w:val="single" w:sz="4" w:space="0" w:color="000000"/>
              <w:right w:val="single" w:sz="4" w:space="0" w:color="000000"/>
            </w:tcBorders>
          </w:tcPr>
          <w:p w14:paraId="105F618D"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362E22EF"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22FEF3F5" w14:textId="77777777" w:rsidR="00E80E14" w:rsidRDefault="00E80E14">
            <w:pPr>
              <w:pStyle w:val="Sraopastraipa"/>
              <w:tabs>
                <w:tab w:val="left" w:pos="264"/>
              </w:tabs>
              <w:autoSpaceDE w:val="0"/>
              <w:snapToGrid w:val="0"/>
              <w:ind w:left="39"/>
              <w:jc w:val="both"/>
              <w:rPr>
                <w:b/>
                <w:bCs/>
                <w:i/>
              </w:rPr>
            </w:pPr>
          </w:p>
        </w:tc>
      </w:tr>
      <w:tr w:rsidR="00E80E14" w14:paraId="17A46380"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54007ABB" w14:textId="77777777" w:rsidR="00E80E14" w:rsidRDefault="00E80E14">
            <w:pPr>
              <w:snapToGrid w:val="0"/>
              <w:jc w:val="both"/>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317145B4" w14:textId="77777777" w:rsidR="00E80E14" w:rsidRDefault="007C746B">
            <w:pPr>
              <w:jc w:val="both"/>
              <w:rPr>
                <w:i/>
                <w:iCs/>
                <w:sz w:val="22"/>
                <w:szCs w:val="22"/>
              </w:rPr>
            </w:pPr>
            <w:r>
              <w:rPr>
                <w:sz w:val="22"/>
                <w:szCs w:val="22"/>
              </w:rPr>
              <w:t>Ar užtikrinama, kad viešojo juridinio asmens pirkimų komisijų nariai, asmenys, paskirti atlikti supaprastintus pirkimus, pirkimų procedūrose dalyvaujantys ekspertai, pirkimo iniciatoriai, nepateikę deklaracijos, neturėtų teisės dalyvauti pirkimų procedūrose ir būtų atšaukti iš atitinkamų pareigų?</w:t>
            </w:r>
          </w:p>
        </w:tc>
        <w:tc>
          <w:tcPr>
            <w:tcW w:w="1025" w:type="dxa"/>
            <w:tcBorders>
              <w:top w:val="single" w:sz="4" w:space="0" w:color="000000"/>
              <w:left w:val="single" w:sz="4" w:space="0" w:color="000000"/>
              <w:bottom w:val="single" w:sz="4" w:space="0" w:color="000000"/>
              <w:right w:val="single" w:sz="4" w:space="0" w:color="000000"/>
            </w:tcBorders>
          </w:tcPr>
          <w:p w14:paraId="618BE833"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F57D640"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77C33A66" w14:textId="77777777" w:rsidR="00E80E14" w:rsidRDefault="00E80E14">
            <w:pPr>
              <w:pStyle w:val="Sraopastraipa"/>
              <w:tabs>
                <w:tab w:val="left" w:pos="264"/>
              </w:tabs>
              <w:autoSpaceDE w:val="0"/>
              <w:snapToGrid w:val="0"/>
              <w:ind w:left="39"/>
              <w:jc w:val="both"/>
              <w:rPr>
                <w:b/>
                <w:bCs/>
                <w:i/>
              </w:rPr>
            </w:pPr>
          </w:p>
        </w:tc>
      </w:tr>
      <w:tr w:rsidR="00E80E14" w14:paraId="1FE6CF7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889F680" w14:textId="77777777" w:rsidR="00E80E14" w:rsidRDefault="007C746B">
            <w:pPr>
              <w:jc w:val="both"/>
              <w:rPr>
                <w:sz w:val="22"/>
                <w:szCs w:val="22"/>
              </w:rPr>
            </w:pPr>
            <w:r>
              <w:rPr>
                <w:sz w:val="22"/>
                <w:szCs w:val="22"/>
              </w:rPr>
              <w:t>5.</w:t>
            </w:r>
          </w:p>
        </w:tc>
        <w:tc>
          <w:tcPr>
            <w:tcW w:w="8046" w:type="dxa"/>
            <w:tcBorders>
              <w:top w:val="single" w:sz="4" w:space="0" w:color="000000"/>
              <w:left w:val="single" w:sz="4" w:space="0" w:color="000000"/>
              <w:bottom w:val="single" w:sz="4" w:space="0" w:color="000000"/>
              <w:right w:val="single" w:sz="4" w:space="0" w:color="000000"/>
            </w:tcBorders>
          </w:tcPr>
          <w:p w14:paraId="7FC24D89" w14:textId="77777777" w:rsidR="00E80E14" w:rsidRDefault="007C746B">
            <w:pPr>
              <w:jc w:val="both"/>
              <w:rPr>
                <w:rFonts w:eastAsia="Calibri"/>
                <w:i/>
                <w:iCs/>
                <w:sz w:val="22"/>
                <w:szCs w:val="22"/>
              </w:rPr>
            </w:pPr>
            <w:r>
              <w:rPr>
                <w:rFonts w:eastAsia="Calibri"/>
                <w:i/>
                <w:iCs/>
                <w:sz w:val="22"/>
                <w:szCs w:val="22"/>
              </w:rPr>
              <w:t>22 straipsnio 1 dalies 3 punkto reikalavimai</w:t>
            </w:r>
            <w:r>
              <w:rPr>
                <w:rFonts w:eastAsia="Calibri"/>
                <w:sz w:val="22"/>
                <w:szCs w:val="22"/>
              </w:rPr>
              <w:t xml:space="preserve"> – Ar</w:t>
            </w:r>
            <w:r>
              <w:rPr>
                <w:sz w:val="22"/>
                <w:szCs w:val="22"/>
              </w:rPr>
              <w:t xml:space="preserve"> viešojo juridinio asmens vadovas (perkančiojo subjekto vadovas) arba jo įgaliotas asmuo užtikrina kontrolę ir priežiūrą kaip pirkimo komisijos nariai, asmenys, perkančiojo subjekto vadovo paskirti atlikti </w:t>
            </w:r>
            <w:r>
              <w:rPr>
                <w:sz w:val="22"/>
                <w:szCs w:val="22"/>
              </w:rPr>
              <w:lastRenderedPageBreak/>
              <w:t>supaprastintus pirkimus, ir pirkimų procedūrose dalyvaujantys ekspertai, pirkimo iniciatoriai laikosi Viešųjų ir privačių interesų derinimo įstatymo?</w:t>
            </w:r>
          </w:p>
        </w:tc>
        <w:tc>
          <w:tcPr>
            <w:tcW w:w="1025" w:type="dxa"/>
            <w:tcBorders>
              <w:top w:val="single" w:sz="4" w:space="0" w:color="000000"/>
              <w:left w:val="single" w:sz="4" w:space="0" w:color="000000"/>
              <w:bottom w:val="single" w:sz="4" w:space="0" w:color="000000"/>
              <w:right w:val="single" w:sz="4" w:space="0" w:color="000000"/>
            </w:tcBorders>
          </w:tcPr>
          <w:p w14:paraId="5C257415" w14:textId="77777777" w:rsidR="00E80E14" w:rsidRDefault="007C746B">
            <w:pPr>
              <w:pStyle w:val="Sraopastraipa"/>
              <w:tabs>
                <w:tab w:val="left" w:pos="339"/>
              </w:tabs>
              <w:autoSpaceDE w:val="0"/>
              <w:ind w:left="39"/>
              <w:jc w:val="both"/>
              <w:rPr>
                <w:b/>
              </w:rPr>
            </w:pPr>
            <w:r>
              <w:rPr>
                <w:b/>
              </w:rPr>
              <w:lastRenderedPageBreak/>
              <w:t>TAIP</w:t>
            </w:r>
          </w:p>
        </w:tc>
        <w:tc>
          <w:tcPr>
            <w:tcW w:w="1059" w:type="dxa"/>
            <w:tcBorders>
              <w:top w:val="single" w:sz="4" w:space="0" w:color="000000"/>
              <w:left w:val="single" w:sz="4" w:space="0" w:color="000000"/>
              <w:bottom w:val="single" w:sz="4" w:space="0" w:color="000000"/>
              <w:right w:val="single" w:sz="4" w:space="0" w:color="000000"/>
            </w:tcBorders>
          </w:tcPr>
          <w:p w14:paraId="23E33873"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5EF9600E" w14:textId="77777777" w:rsidR="00E80E14" w:rsidRDefault="00E80E14">
            <w:pPr>
              <w:pStyle w:val="Sraopastraipa"/>
              <w:tabs>
                <w:tab w:val="left" w:pos="264"/>
              </w:tabs>
              <w:autoSpaceDE w:val="0"/>
              <w:snapToGrid w:val="0"/>
              <w:ind w:left="39"/>
              <w:jc w:val="both"/>
              <w:rPr>
                <w:b/>
                <w:bCs/>
                <w:i/>
              </w:rPr>
            </w:pPr>
          </w:p>
        </w:tc>
      </w:tr>
      <w:tr w:rsidR="00E80E14" w14:paraId="6841C2A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4B265B7" w14:textId="77777777" w:rsidR="00E80E14" w:rsidRDefault="007C746B">
            <w:pPr>
              <w:jc w:val="both"/>
              <w:rPr>
                <w:sz w:val="22"/>
                <w:szCs w:val="22"/>
              </w:rPr>
            </w:pPr>
            <w:r>
              <w:rPr>
                <w:sz w:val="22"/>
                <w:szCs w:val="22"/>
              </w:rPr>
              <w:t>5.1.</w:t>
            </w:r>
          </w:p>
        </w:tc>
        <w:tc>
          <w:tcPr>
            <w:tcW w:w="8046" w:type="dxa"/>
            <w:tcBorders>
              <w:top w:val="single" w:sz="4" w:space="0" w:color="000000"/>
              <w:left w:val="single" w:sz="4" w:space="0" w:color="000000"/>
              <w:bottom w:val="single" w:sz="4" w:space="0" w:color="000000"/>
              <w:right w:val="single" w:sz="4" w:space="0" w:color="000000"/>
            </w:tcBorders>
          </w:tcPr>
          <w:p w14:paraId="7AF51AFB" w14:textId="77777777" w:rsidR="00E80E14" w:rsidRDefault="007C746B">
            <w:pPr>
              <w:jc w:val="both"/>
            </w:pPr>
            <w:r>
              <w:rPr>
                <w:rFonts w:eastAsia="Calibri"/>
                <w:i/>
                <w:iCs/>
                <w:sz w:val="22"/>
                <w:szCs w:val="22"/>
                <w:u w:val="single"/>
              </w:rPr>
              <w:t>Rekomendacijų</w:t>
            </w:r>
            <w:r>
              <w:rPr>
                <w:rFonts w:eastAsia="Calibri"/>
                <w:i/>
                <w:iCs/>
                <w:sz w:val="22"/>
                <w:szCs w:val="22"/>
              </w:rPr>
              <w:t xml:space="preserve"> 9.8 punkto nuostatos – </w:t>
            </w:r>
            <w:r>
              <w:rPr>
                <w:bCs/>
                <w:sz w:val="22"/>
                <w:szCs w:val="22"/>
              </w:rPr>
              <w:t xml:space="preserve">Dėl deklaruojančių asmenų pareigų dalyvaujant pirkimuose. </w:t>
            </w:r>
          </w:p>
          <w:p w14:paraId="281918FA" w14:textId="77777777" w:rsidR="00E80E14" w:rsidRDefault="007C746B">
            <w:pPr>
              <w:ind w:left="396"/>
              <w:jc w:val="both"/>
              <w:rPr>
                <w:rFonts w:eastAsia="Calibri"/>
                <w:i/>
                <w:iCs/>
                <w:sz w:val="22"/>
                <w:szCs w:val="22"/>
              </w:rPr>
            </w:pPr>
            <w:r>
              <w:rPr>
                <w:rFonts w:eastAsia="Calibri"/>
                <w:i/>
                <w:iCs/>
                <w:sz w:val="22"/>
                <w:szCs w:val="22"/>
              </w:rPr>
              <w:t>Reikalavimas:</w:t>
            </w:r>
          </w:p>
          <w:p w14:paraId="65E00A28" w14:textId="77777777" w:rsidR="00E80E14" w:rsidRDefault="007C746B">
            <w:pPr>
              <w:ind w:left="396"/>
              <w:jc w:val="both"/>
            </w:pPr>
            <w:r>
              <w:rPr>
                <w:bCs/>
                <w:sz w:val="22"/>
                <w:szCs w:val="22"/>
              </w:rPr>
              <w:t xml:space="preserve">Ar viešajame juridiniame asmenyje užtikrinama, </w:t>
            </w:r>
            <w:r>
              <w:rPr>
                <w:sz w:val="22"/>
                <w:szCs w:val="22"/>
              </w:rPr>
              <w:t>kad visi pirkimuose dalyvauti paskirti asmenys privačių interesų deklaracijas užpildytų ir pateiktų Viešųjų ir privačių interesų derinimo įstatymo nustatyta tvarka ir terminais, o šios pareigos neįvykdžiusiems asmenims nebūtų leidžiama dalyvauti pirkimo procedūrose, t. y. šie asmenys turi būti atšaukti iš atitinkamų pareigų.</w:t>
            </w:r>
          </w:p>
          <w:p w14:paraId="5EF28A7A" w14:textId="77777777" w:rsidR="00E80E14" w:rsidRDefault="007C746B">
            <w:pPr>
              <w:ind w:left="396"/>
              <w:jc w:val="both"/>
              <w:rPr>
                <w:bCs/>
                <w:i/>
                <w:iCs/>
                <w:sz w:val="22"/>
                <w:szCs w:val="22"/>
              </w:rPr>
            </w:pPr>
            <w:r>
              <w:rPr>
                <w:bCs/>
                <w:i/>
                <w:iCs/>
                <w:sz w:val="22"/>
                <w:szCs w:val="22"/>
              </w:rPr>
              <w:t>Rekomendacijos:</w:t>
            </w:r>
          </w:p>
          <w:p w14:paraId="19B76462" w14:textId="77777777" w:rsidR="00E80E14" w:rsidRDefault="007C746B">
            <w:pPr>
              <w:numPr>
                <w:ilvl w:val="0"/>
                <w:numId w:val="22"/>
              </w:numPr>
              <w:ind w:left="396" w:firstLine="0"/>
              <w:jc w:val="both"/>
            </w:pPr>
            <w:r>
              <w:rPr>
                <w:sz w:val="22"/>
                <w:szCs w:val="22"/>
              </w:rPr>
              <w:t xml:space="preserve">paskirti asmenį, kuris prižiūrėtų, kaip atitinkami asmenys viešajame juridiniame asmenyje laikosi Viešųjų ir privačių interesų derinimo įstatymo nuostatų vykdydami pirkimų procedūras; </w:t>
            </w:r>
          </w:p>
          <w:p w14:paraId="2B92B2F5" w14:textId="77777777" w:rsidR="00E80E14" w:rsidRDefault="007C746B">
            <w:pPr>
              <w:numPr>
                <w:ilvl w:val="0"/>
                <w:numId w:val="22"/>
              </w:numPr>
              <w:ind w:left="396" w:firstLine="0"/>
              <w:jc w:val="both"/>
              <w:rPr>
                <w:sz w:val="22"/>
                <w:szCs w:val="22"/>
              </w:rPr>
            </w:pPr>
            <w:r>
              <w:rPr>
                <w:sz w:val="22"/>
                <w:szCs w:val="22"/>
              </w:rPr>
              <w:t>atlikti nuolatinę (prevencinę) pirkimuose dalyvauti paskirtų deklaruojančių asmenų privačių interesų deklaracijų duomenų ir privačių interesų tikrinimą;</w:t>
            </w:r>
          </w:p>
          <w:p w14:paraId="35E8330D" w14:textId="77777777" w:rsidR="00E80E14" w:rsidRDefault="007C746B">
            <w:pPr>
              <w:numPr>
                <w:ilvl w:val="0"/>
                <w:numId w:val="22"/>
              </w:numPr>
              <w:ind w:left="396" w:firstLine="0"/>
              <w:jc w:val="both"/>
              <w:rPr>
                <w:b/>
              </w:rPr>
            </w:pPr>
            <w:r>
              <w:rPr>
                <w:sz w:val="22"/>
                <w:szCs w:val="22"/>
              </w:rPr>
              <w:t>pirkimuose dalyvaujančius asmenis supažindinti su Vyriausiosios tarnybinės etikos komisijos rekomendacijomis dėl pirkimų dalyvių interesų konflikto valdymo</w:t>
            </w:r>
            <w:r>
              <w:rPr>
                <w:rStyle w:val="FootnoteAnchor"/>
                <w:sz w:val="22"/>
                <w:szCs w:val="22"/>
              </w:rPr>
              <w:footnoteReference w:id="3"/>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27FB4F98"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F2933D6"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AB68CBC" w14:textId="77777777" w:rsidR="00E80E14" w:rsidRDefault="00E80E14">
            <w:pPr>
              <w:pStyle w:val="Sraopastraipa"/>
              <w:tabs>
                <w:tab w:val="left" w:pos="264"/>
              </w:tabs>
              <w:autoSpaceDE w:val="0"/>
              <w:snapToGrid w:val="0"/>
              <w:ind w:left="39"/>
              <w:jc w:val="both"/>
              <w:rPr>
                <w:b/>
                <w:bCs/>
                <w:i/>
              </w:rPr>
            </w:pPr>
          </w:p>
        </w:tc>
      </w:tr>
      <w:tr w:rsidR="00E80E14" w14:paraId="54252CBC"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DD5E0B4" w14:textId="77777777" w:rsidR="00E80E14" w:rsidRDefault="007C746B">
            <w:pPr>
              <w:jc w:val="both"/>
              <w:rPr>
                <w:sz w:val="22"/>
                <w:szCs w:val="22"/>
              </w:rPr>
            </w:pPr>
            <w:r>
              <w:rPr>
                <w:sz w:val="22"/>
                <w:szCs w:val="22"/>
              </w:rPr>
              <w:t>6.</w:t>
            </w:r>
          </w:p>
        </w:tc>
        <w:tc>
          <w:tcPr>
            <w:tcW w:w="8046" w:type="dxa"/>
            <w:tcBorders>
              <w:top w:val="single" w:sz="4" w:space="0" w:color="000000"/>
              <w:left w:val="single" w:sz="4" w:space="0" w:color="000000"/>
              <w:bottom w:val="single" w:sz="4" w:space="0" w:color="000000"/>
              <w:right w:val="single" w:sz="4" w:space="0" w:color="000000"/>
            </w:tcBorders>
          </w:tcPr>
          <w:p w14:paraId="511A3746" w14:textId="77777777" w:rsidR="00E80E14" w:rsidRDefault="007C746B">
            <w:pPr>
              <w:jc w:val="both"/>
              <w:rPr>
                <w:i/>
                <w:iCs/>
                <w:sz w:val="22"/>
                <w:szCs w:val="22"/>
              </w:rPr>
            </w:pPr>
            <w:r>
              <w:rPr>
                <w:rFonts w:eastAsia="Calibri"/>
                <w:i/>
                <w:iCs/>
                <w:sz w:val="22"/>
                <w:szCs w:val="22"/>
              </w:rPr>
              <w:t>22 straipsnio 2 dalies reikalavimas</w:t>
            </w:r>
            <w:r>
              <w:rPr>
                <w:rFonts w:eastAsia="Calibri"/>
                <w:sz w:val="22"/>
                <w:szCs w:val="22"/>
              </w:rPr>
              <w:t xml:space="preserve"> – Ar</w:t>
            </w:r>
            <w:r>
              <w:rPr>
                <w:sz w:val="22"/>
                <w:szCs w:val="22"/>
              </w:rPr>
              <w:t xml:space="preserve"> viešajame juridiniame asmenyje  patvirtintas pareigų, kurias einantys asmenys privalo deklaruoti privačius interesus, sąrašas?  </w:t>
            </w:r>
          </w:p>
        </w:tc>
        <w:tc>
          <w:tcPr>
            <w:tcW w:w="1025" w:type="dxa"/>
            <w:tcBorders>
              <w:top w:val="single" w:sz="4" w:space="0" w:color="000000"/>
              <w:left w:val="single" w:sz="4" w:space="0" w:color="000000"/>
              <w:bottom w:val="single" w:sz="4" w:space="0" w:color="000000"/>
              <w:right w:val="single" w:sz="4" w:space="0" w:color="000000"/>
            </w:tcBorders>
          </w:tcPr>
          <w:p w14:paraId="75C7691E"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E18AB4A"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3703EC8" w14:textId="77777777" w:rsidR="00E80E14" w:rsidRDefault="00E80E14">
            <w:pPr>
              <w:pStyle w:val="Sraopastraipa"/>
              <w:tabs>
                <w:tab w:val="left" w:pos="264"/>
              </w:tabs>
              <w:autoSpaceDE w:val="0"/>
              <w:snapToGrid w:val="0"/>
              <w:ind w:left="39"/>
              <w:jc w:val="both"/>
              <w:rPr>
                <w:b/>
                <w:bCs/>
                <w:i/>
              </w:rPr>
            </w:pPr>
          </w:p>
        </w:tc>
      </w:tr>
      <w:tr w:rsidR="00E80E14" w14:paraId="3215A60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31321D56" w14:textId="77777777" w:rsidR="00E80E14" w:rsidRDefault="007C746B">
            <w:pPr>
              <w:jc w:val="both"/>
              <w:rPr>
                <w:sz w:val="22"/>
                <w:szCs w:val="22"/>
              </w:rPr>
            </w:pPr>
            <w:r>
              <w:rPr>
                <w:sz w:val="22"/>
                <w:szCs w:val="22"/>
              </w:rPr>
              <w:t>6.1.</w:t>
            </w:r>
          </w:p>
        </w:tc>
        <w:tc>
          <w:tcPr>
            <w:tcW w:w="8046" w:type="dxa"/>
            <w:tcBorders>
              <w:top w:val="single" w:sz="4" w:space="0" w:color="000000"/>
              <w:left w:val="single" w:sz="4" w:space="0" w:color="000000"/>
              <w:bottom w:val="single" w:sz="4" w:space="0" w:color="000000"/>
              <w:right w:val="single" w:sz="4" w:space="0" w:color="000000"/>
            </w:tcBorders>
          </w:tcPr>
          <w:p w14:paraId="6A9C3B70" w14:textId="77777777" w:rsidR="00E80E14" w:rsidRDefault="007C746B">
            <w:pPr>
              <w:jc w:val="both"/>
            </w:pPr>
            <w:r>
              <w:rPr>
                <w:rFonts w:eastAsia="Calibri"/>
                <w:i/>
                <w:iCs/>
                <w:sz w:val="22"/>
                <w:szCs w:val="22"/>
                <w:u w:val="single"/>
              </w:rPr>
              <w:t>Rekomendacijų</w:t>
            </w:r>
            <w:r>
              <w:rPr>
                <w:rFonts w:eastAsia="Calibri"/>
                <w:i/>
                <w:iCs/>
                <w:sz w:val="22"/>
                <w:szCs w:val="22"/>
              </w:rPr>
              <w:t xml:space="preserve"> 9.2. punkto nuostatos </w:t>
            </w:r>
            <w:r>
              <w:rPr>
                <w:rFonts w:eastAsia="Calibri"/>
                <w:sz w:val="22"/>
                <w:szCs w:val="22"/>
              </w:rPr>
              <w:t>(</w:t>
            </w:r>
            <w:r>
              <w:rPr>
                <w:sz w:val="22"/>
                <w:szCs w:val="22"/>
              </w:rPr>
              <w:t xml:space="preserve">rekomendacinio pobūdžio) – Dėl pareigų, kurias einantys asmenys privalo deklaruoti privačius interesus, sąrašo (toliau – Sąrašas) tvirtinimo: </w:t>
            </w:r>
          </w:p>
          <w:p w14:paraId="06A137AB" w14:textId="77777777" w:rsidR="00E80E14" w:rsidRDefault="007C746B">
            <w:pPr>
              <w:numPr>
                <w:ilvl w:val="0"/>
                <w:numId w:val="29"/>
              </w:numPr>
              <w:ind w:left="396" w:firstLine="0"/>
              <w:jc w:val="both"/>
              <w:rPr>
                <w:sz w:val="22"/>
                <w:szCs w:val="22"/>
              </w:rPr>
            </w:pPr>
            <w:r>
              <w:rPr>
                <w:sz w:val="22"/>
                <w:szCs w:val="22"/>
              </w:rPr>
              <w:t>Sąrašą tvirtina viešojo juridinio asmens vadovas;</w:t>
            </w:r>
          </w:p>
          <w:p w14:paraId="71E157E3" w14:textId="77777777" w:rsidR="00E80E14" w:rsidRDefault="007C746B">
            <w:pPr>
              <w:numPr>
                <w:ilvl w:val="0"/>
                <w:numId w:val="29"/>
              </w:numPr>
              <w:ind w:left="396" w:firstLine="0"/>
              <w:jc w:val="both"/>
              <w:rPr>
                <w:b/>
                <w:sz w:val="22"/>
                <w:szCs w:val="22"/>
                <w:shd w:val="clear" w:color="auto" w:fill="F6B26B"/>
              </w:rPr>
            </w:pPr>
            <w:r>
              <w:rPr>
                <w:sz w:val="22"/>
                <w:szCs w:val="22"/>
              </w:rPr>
              <w:t>su Sąrašu tikslinga supažindinti (el. paštu, pasirašytinai ar kt.) visus deklaruojančius asmenis;</w:t>
            </w:r>
          </w:p>
          <w:p w14:paraId="6CF58537" w14:textId="77777777" w:rsidR="00E80E14" w:rsidRDefault="007C746B">
            <w:pPr>
              <w:numPr>
                <w:ilvl w:val="0"/>
                <w:numId w:val="29"/>
              </w:numPr>
              <w:ind w:left="396" w:firstLine="0"/>
              <w:jc w:val="both"/>
              <w:rPr>
                <w:sz w:val="22"/>
                <w:szCs w:val="22"/>
              </w:rPr>
            </w:pPr>
            <w:r>
              <w:rPr>
                <w:sz w:val="22"/>
                <w:szCs w:val="22"/>
              </w:rPr>
              <w:t>Sąrašą rekomenduojama skelbti viešojo juridinio asmens interneto svetainėje;</w:t>
            </w:r>
          </w:p>
          <w:p w14:paraId="22048299" w14:textId="77777777" w:rsidR="00E80E14" w:rsidRDefault="007C746B">
            <w:pPr>
              <w:numPr>
                <w:ilvl w:val="0"/>
                <w:numId w:val="29"/>
              </w:numPr>
              <w:ind w:left="396" w:firstLine="0"/>
              <w:jc w:val="both"/>
            </w:pPr>
            <w:r>
              <w:rPr>
                <w:sz w:val="22"/>
                <w:szCs w:val="22"/>
              </w:rPr>
              <w:t>Sąrašas turi būti aktualus, todėl nuolat peržiūrimas ir atnaujinama jame esanti informacija;</w:t>
            </w:r>
          </w:p>
          <w:p w14:paraId="2212E58D" w14:textId="77777777" w:rsidR="00E80E14" w:rsidRDefault="007C746B">
            <w:pPr>
              <w:numPr>
                <w:ilvl w:val="0"/>
                <w:numId w:val="29"/>
              </w:numPr>
              <w:ind w:left="396" w:firstLine="0"/>
              <w:jc w:val="both"/>
            </w:pPr>
            <w:r>
              <w:rPr>
                <w:sz w:val="22"/>
                <w:szCs w:val="22"/>
              </w:rPr>
              <w:t>viešajame juridiniame asmenyje tvirtinamas pareigų sąrašas, į kurį įtraukiami kiti darbuotojai, kuriems šis įstatymas tiesiogiai nenustato pareigos deklaruoti privačius interesus, bet kurių funkcijos yra susijusios su šiomis įvardintomis sritimis</w:t>
            </w:r>
            <w:r>
              <w:rPr>
                <w:rStyle w:val="FootnoteAnchor"/>
                <w:sz w:val="22"/>
                <w:szCs w:val="22"/>
              </w:rPr>
              <w:footnoteReference w:id="4"/>
            </w:r>
            <w:r>
              <w:rPr>
                <w:sz w:val="22"/>
                <w:szCs w:val="22"/>
              </w:rPr>
              <w:t>:</w:t>
            </w:r>
          </w:p>
          <w:p w14:paraId="49FD0E04" w14:textId="77777777" w:rsidR="00E80E14" w:rsidRDefault="007C746B">
            <w:pPr>
              <w:ind w:left="396" w:firstLine="283"/>
              <w:jc w:val="both"/>
              <w:rPr>
                <w:sz w:val="22"/>
                <w:szCs w:val="22"/>
              </w:rPr>
            </w:pPr>
            <w:r>
              <w:rPr>
                <w:sz w:val="22"/>
                <w:szCs w:val="22"/>
              </w:rPr>
              <w:t>- valstybės ar savivaldybių biudžetų ir valstybės pinigų fondų lėšų valdymu;</w:t>
            </w:r>
          </w:p>
          <w:p w14:paraId="0C0F8759" w14:textId="77777777" w:rsidR="00E80E14" w:rsidRDefault="007C746B">
            <w:pPr>
              <w:ind w:left="396" w:firstLine="283"/>
              <w:jc w:val="both"/>
              <w:rPr>
                <w:sz w:val="22"/>
                <w:szCs w:val="22"/>
              </w:rPr>
            </w:pPr>
            <w:r>
              <w:rPr>
                <w:sz w:val="22"/>
                <w:szCs w:val="22"/>
              </w:rPr>
              <w:t>- valstybės ir savivaldybių turto valdymu, naudojimu ir disponavimu juo;</w:t>
            </w:r>
          </w:p>
          <w:p w14:paraId="4AC81748" w14:textId="77777777" w:rsidR="00E80E14" w:rsidRDefault="007C746B">
            <w:pPr>
              <w:ind w:left="396" w:firstLine="283"/>
              <w:jc w:val="both"/>
              <w:rPr>
                <w:sz w:val="22"/>
                <w:szCs w:val="22"/>
              </w:rPr>
            </w:pPr>
            <w:r>
              <w:rPr>
                <w:sz w:val="22"/>
                <w:szCs w:val="22"/>
              </w:rPr>
              <w:lastRenderedPageBreak/>
              <w:t>- administracinių sprendimų rengimu ir priėmimu;</w:t>
            </w:r>
          </w:p>
          <w:p w14:paraId="7931F69A" w14:textId="77777777" w:rsidR="00E80E14" w:rsidRDefault="007C746B">
            <w:pPr>
              <w:ind w:left="396" w:firstLine="283"/>
              <w:jc w:val="both"/>
            </w:pPr>
            <w:r>
              <w:rPr>
                <w:sz w:val="22"/>
                <w:szCs w:val="22"/>
              </w:rPr>
              <w:t>- viešųjų paslaugų teikimu.</w:t>
            </w:r>
          </w:p>
          <w:p w14:paraId="0CCE5CCC" w14:textId="77777777" w:rsidR="00E80E14" w:rsidRDefault="007C746B">
            <w:pPr>
              <w:numPr>
                <w:ilvl w:val="0"/>
                <w:numId w:val="20"/>
              </w:numPr>
              <w:shd w:val="clear" w:color="auto" w:fill="FFFFFF"/>
              <w:ind w:left="396" w:firstLine="0"/>
              <w:jc w:val="both"/>
              <w:rPr>
                <w:b/>
              </w:rPr>
            </w:pPr>
            <w:r>
              <w:rPr>
                <w:sz w:val="22"/>
                <w:szCs w:val="22"/>
              </w:rPr>
              <w:t>šis pareigų sąrašas patvirtintas tik prieš tai jį suderinus su Vyriausiąja tarnybinės etikos komisija.</w:t>
            </w:r>
          </w:p>
        </w:tc>
        <w:tc>
          <w:tcPr>
            <w:tcW w:w="1025" w:type="dxa"/>
            <w:tcBorders>
              <w:top w:val="single" w:sz="4" w:space="0" w:color="000000"/>
              <w:left w:val="single" w:sz="4" w:space="0" w:color="000000"/>
              <w:bottom w:val="single" w:sz="4" w:space="0" w:color="000000"/>
              <w:right w:val="single" w:sz="4" w:space="0" w:color="000000"/>
            </w:tcBorders>
          </w:tcPr>
          <w:p w14:paraId="63CAB27B" w14:textId="77777777" w:rsidR="00E80E14" w:rsidRDefault="007C746B">
            <w:pPr>
              <w:pStyle w:val="Sraopastraipa"/>
              <w:tabs>
                <w:tab w:val="left" w:pos="339"/>
              </w:tabs>
              <w:autoSpaceDE w:val="0"/>
              <w:ind w:left="39"/>
              <w:jc w:val="both"/>
              <w:rPr>
                <w:b/>
              </w:rPr>
            </w:pPr>
            <w:r>
              <w:rPr>
                <w:b/>
              </w:rPr>
              <w:lastRenderedPageBreak/>
              <w:t>TAIP</w:t>
            </w:r>
          </w:p>
        </w:tc>
        <w:tc>
          <w:tcPr>
            <w:tcW w:w="1059" w:type="dxa"/>
            <w:tcBorders>
              <w:top w:val="single" w:sz="4" w:space="0" w:color="000000"/>
              <w:left w:val="single" w:sz="4" w:space="0" w:color="000000"/>
              <w:bottom w:val="single" w:sz="4" w:space="0" w:color="000000"/>
              <w:right w:val="single" w:sz="4" w:space="0" w:color="000000"/>
            </w:tcBorders>
          </w:tcPr>
          <w:p w14:paraId="722E179C"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6D4CB055" w14:textId="77777777" w:rsidR="00E80E14" w:rsidRDefault="00E80E14">
            <w:pPr>
              <w:pStyle w:val="Sraopastraipa"/>
              <w:tabs>
                <w:tab w:val="left" w:pos="264"/>
              </w:tabs>
              <w:autoSpaceDE w:val="0"/>
              <w:snapToGrid w:val="0"/>
              <w:ind w:left="39"/>
              <w:jc w:val="both"/>
              <w:rPr>
                <w:b/>
                <w:bCs/>
                <w:i/>
              </w:rPr>
            </w:pPr>
          </w:p>
        </w:tc>
      </w:tr>
      <w:tr w:rsidR="00E80E14" w14:paraId="6B42B3C2"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38F9C89" w14:textId="77777777" w:rsidR="00E80E14" w:rsidRDefault="007C746B">
            <w:pPr>
              <w:jc w:val="both"/>
              <w:rPr>
                <w:sz w:val="22"/>
                <w:szCs w:val="22"/>
              </w:rPr>
            </w:pPr>
            <w:r>
              <w:rPr>
                <w:sz w:val="22"/>
                <w:szCs w:val="22"/>
              </w:rPr>
              <w:t>7.</w:t>
            </w:r>
          </w:p>
        </w:tc>
        <w:tc>
          <w:tcPr>
            <w:tcW w:w="8046" w:type="dxa"/>
            <w:tcBorders>
              <w:top w:val="single" w:sz="4" w:space="0" w:color="000000"/>
              <w:left w:val="single" w:sz="4" w:space="0" w:color="000000"/>
              <w:bottom w:val="single" w:sz="4" w:space="0" w:color="000000"/>
              <w:right w:val="single" w:sz="4" w:space="0" w:color="000000"/>
            </w:tcBorders>
          </w:tcPr>
          <w:p w14:paraId="3774F183" w14:textId="77777777" w:rsidR="00E80E14" w:rsidRDefault="007C746B">
            <w:pPr>
              <w:jc w:val="both"/>
              <w:rPr>
                <w:rFonts w:eastAsia="Calibri"/>
                <w:i/>
                <w:iCs/>
                <w:sz w:val="22"/>
                <w:szCs w:val="22"/>
              </w:rPr>
            </w:pPr>
            <w:r>
              <w:rPr>
                <w:rFonts w:eastAsia="Calibri"/>
                <w:i/>
                <w:iCs/>
                <w:sz w:val="22"/>
                <w:szCs w:val="22"/>
              </w:rPr>
              <w:t>22 straipsnio 3 dalies reikalavimas</w:t>
            </w:r>
            <w:r>
              <w:rPr>
                <w:rFonts w:eastAsia="Calibri"/>
                <w:sz w:val="22"/>
                <w:szCs w:val="22"/>
              </w:rPr>
              <w:t xml:space="preserve"> – Ar viešajame juridiniame asmenyje yra sudaryta galimybė </w:t>
            </w:r>
            <w:r>
              <w:rPr>
                <w:sz w:val="22"/>
                <w:szCs w:val="22"/>
              </w:rPr>
              <w:t xml:space="preserve">deklaruojantiems asmenims gauti rekomendacijas </w:t>
            </w:r>
            <w:r>
              <w:rPr>
                <w:rFonts w:eastAsia="Calibri"/>
                <w:sz w:val="22"/>
                <w:szCs w:val="22"/>
              </w:rPr>
              <w:t xml:space="preserve">dėl viešųjų ir privačių interesų derinimo įstatymo nuostatų laikymosi? </w:t>
            </w:r>
          </w:p>
        </w:tc>
        <w:tc>
          <w:tcPr>
            <w:tcW w:w="1025" w:type="dxa"/>
            <w:tcBorders>
              <w:top w:val="single" w:sz="4" w:space="0" w:color="000000"/>
              <w:left w:val="single" w:sz="4" w:space="0" w:color="000000"/>
              <w:bottom w:val="single" w:sz="4" w:space="0" w:color="000000"/>
              <w:right w:val="single" w:sz="4" w:space="0" w:color="000000"/>
            </w:tcBorders>
          </w:tcPr>
          <w:p w14:paraId="1C61FBD8"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6074B5B"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0E2E39D" w14:textId="77777777" w:rsidR="00E80E14" w:rsidRDefault="00E80E14">
            <w:pPr>
              <w:pStyle w:val="Sraopastraipa"/>
              <w:tabs>
                <w:tab w:val="left" w:pos="264"/>
              </w:tabs>
              <w:autoSpaceDE w:val="0"/>
              <w:snapToGrid w:val="0"/>
              <w:ind w:left="39"/>
              <w:jc w:val="both"/>
              <w:rPr>
                <w:b/>
                <w:bCs/>
                <w:i/>
              </w:rPr>
            </w:pPr>
          </w:p>
        </w:tc>
      </w:tr>
      <w:tr w:rsidR="00E80E14" w14:paraId="625AA2E0"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8F6FC61" w14:textId="77777777" w:rsidR="00E80E14" w:rsidRDefault="007C746B">
            <w:pPr>
              <w:jc w:val="both"/>
              <w:rPr>
                <w:sz w:val="22"/>
                <w:szCs w:val="22"/>
              </w:rPr>
            </w:pPr>
            <w:r>
              <w:rPr>
                <w:sz w:val="22"/>
                <w:szCs w:val="22"/>
              </w:rPr>
              <w:t>8.</w:t>
            </w:r>
          </w:p>
        </w:tc>
        <w:tc>
          <w:tcPr>
            <w:tcW w:w="8046" w:type="dxa"/>
            <w:tcBorders>
              <w:top w:val="single" w:sz="4" w:space="0" w:color="000000"/>
              <w:left w:val="single" w:sz="4" w:space="0" w:color="000000"/>
              <w:bottom w:val="single" w:sz="4" w:space="0" w:color="000000"/>
              <w:right w:val="single" w:sz="4" w:space="0" w:color="000000"/>
            </w:tcBorders>
          </w:tcPr>
          <w:p w14:paraId="363D0C73" w14:textId="77777777" w:rsidR="00E80E14" w:rsidRDefault="007C746B">
            <w:pPr>
              <w:jc w:val="both"/>
              <w:rPr>
                <w:rFonts w:eastAsia="Calibri"/>
                <w:i/>
                <w:iCs/>
                <w:sz w:val="22"/>
                <w:szCs w:val="22"/>
              </w:rPr>
            </w:pPr>
            <w:r>
              <w:rPr>
                <w:rFonts w:eastAsia="Calibri"/>
                <w:i/>
                <w:iCs/>
                <w:sz w:val="22"/>
                <w:szCs w:val="22"/>
              </w:rPr>
              <w:t>22 straipsnio 4 dalies reikalavimas</w:t>
            </w:r>
            <w:r>
              <w:rPr>
                <w:rFonts w:eastAsia="Calibri"/>
                <w:sz w:val="22"/>
                <w:szCs w:val="22"/>
              </w:rPr>
              <w:t xml:space="preserve"> – Ar</w:t>
            </w:r>
            <w:r>
              <w:rPr>
                <w:sz w:val="22"/>
                <w:szCs w:val="22"/>
              </w:rPr>
              <w:t xml:space="preserve"> viešajame juridiniame asmenyje  tyrimai dėl galimo deklaruojančio asmens padaryto Viešųjų ir privačių interesų derinimo įstatymo nuostatų pažeidimo atliekamas Lietuvos Respublikos Vyriausiosios tarnybinės etikos komisijos įstatymo nustatyta tvarka</w:t>
            </w:r>
            <w:r>
              <w:rPr>
                <w:rStyle w:val="FootnoteAnchor"/>
                <w:sz w:val="22"/>
                <w:szCs w:val="22"/>
              </w:rPr>
              <w:footnoteReference w:id="5"/>
            </w:r>
            <w:r>
              <w:rPr>
                <w:sz w:val="22"/>
                <w:szCs w:val="22"/>
              </w:rPr>
              <w:t>?</w:t>
            </w:r>
          </w:p>
        </w:tc>
        <w:tc>
          <w:tcPr>
            <w:tcW w:w="1025" w:type="dxa"/>
            <w:tcBorders>
              <w:top w:val="single" w:sz="4" w:space="0" w:color="000000"/>
              <w:left w:val="single" w:sz="4" w:space="0" w:color="000000"/>
              <w:bottom w:val="single" w:sz="4" w:space="0" w:color="000000"/>
              <w:right w:val="single" w:sz="4" w:space="0" w:color="000000"/>
            </w:tcBorders>
          </w:tcPr>
          <w:p w14:paraId="5F137151"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07EF0C97"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78C2C05D" w14:textId="77777777" w:rsidR="00E80E14" w:rsidRDefault="00E80E14">
            <w:pPr>
              <w:pStyle w:val="Sraopastraipa"/>
              <w:tabs>
                <w:tab w:val="left" w:pos="264"/>
              </w:tabs>
              <w:autoSpaceDE w:val="0"/>
              <w:snapToGrid w:val="0"/>
              <w:ind w:left="39"/>
              <w:jc w:val="both"/>
              <w:rPr>
                <w:b/>
                <w:bCs/>
                <w:i/>
              </w:rPr>
            </w:pPr>
          </w:p>
        </w:tc>
      </w:tr>
    </w:tbl>
    <w:p w14:paraId="4A274537" w14:textId="77777777" w:rsidR="00E80E14" w:rsidRDefault="007C746B">
      <w:pPr>
        <w:jc w:val="center"/>
        <w:rPr>
          <w:b/>
          <w:bCs/>
          <w:sz w:val="22"/>
          <w:szCs w:val="22"/>
        </w:rPr>
      </w:pPr>
      <w:r>
        <w:rPr>
          <w:b/>
          <w:bCs/>
          <w:sz w:val="22"/>
          <w:szCs w:val="22"/>
        </w:rPr>
        <w:t xml:space="preserve">6 klausimynas. </w:t>
      </w:r>
    </w:p>
    <w:p w14:paraId="5F9720A7" w14:textId="77777777" w:rsidR="00E80E14" w:rsidRDefault="007C746B">
      <w:pPr>
        <w:jc w:val="center"/>
      </w:pPr>
      <w:r>
        <w:rPr>
          <w:b/>
          <w:sz w:val="22"/>
          <w:szCs w:val="22"/>
        </w:rPr>
        <w:t xml:space="preserve">LOBISTINĖS VEIKLOS ĮSTATYMO </w:t>
      </w:r>
      <w:r>
        <w:rPr>
          <w:b/>
          <w:bCs/>
          <w:sz w:val="22"/>
          <w:szCs w:val="22"/>
        </w:rPr>
        <w:t>ĮGYVENDINIMO VERTINIMAS</w:t>
      </w:r>
    </w:p>
    <w:p w14:paraId="43CC800F" w14:textId="77777777" w:rsidR="00E80E14" w:rsidRDefault="00E80E14">
      <w:pPr>
        <w:jc w:val="center"/>
        <w:rPr>
          <w:b/>
          <w:bCs/>
          <w:sz w:val="22"/>
          <w:szCs w:val="22"/>
        </w:rPr>
      </w:pPr>
    </w:p>
    <w:tbl>
      <w:tblPr>
        <w:tblW w:w="14992" w:type="dxa"/>
        <w:tblInd w:w="-108" w:type="dxa"/>
        <w:tblLayout w:type="fixed"/>
        <w:tblLook w:val="0000" w:firstRow="0" w:lastRow="0" w:firstColumn="0" w:lastColumn="0" w:noHBand="0" w:noVBand="0"/>
      </w:tblPr>
      <w:tblGrid>
        <w:gridCol w:w="9747"/>
        <w:gridCol w:w="5245"/>
      </w:tblGrid>
      <w:tr w:rsidR="00E80E14" w14:paraId="7804D3EA" w14:textId="77777777">
        <w:tc>
          <w:tcPr>
            <w:tcW w:w="9747" w:type="dxa"/>
          </w:tcPr>
          <w:p w14:paraId="17598DAD" w14:textId="77777777" w:rsidR="00E80E14" w:rsidRDefault="007C746B">
            <w:pPr>
              <w:jc w:val="right"/>
              <w:rPr>
                <w:b/>
                <w:bCs/>
                <w:sz w:val="22"/>
                <w:szCs w:val="22"/>
              </w:rPr>
            </w:pPr>
            <w:r>
              <w:rPr>
                <w:b/>
                <w:bCs/>
                <w:iCs/>
                <w:sz w:val="22"/>
                <w:szCs w:val="22"/>
              </w:rPr>
              <w:t>Parengta pagal</w:t>
            </w:r>
          </w:p>
        </w:tc>
        <w:tc>
          <w:tcPr>
            <w:tcW w:w="5245" w:type="dxa"/>
          </w:tcPr>
          <w:p w14:paraId="619CF199" w14:textId="77777777" w:rsidR="00E80E14" w:rsidRDefault="007C746B">
            <w:pPr>
              <w:jc w:val="both"/>
              <w:rPr>
                <w:b/>
                <w:bCs/>
                <w:iCs/>
                <w:sz w:val="22"/>
                <w:szCs w:val="22"/>
              </w:rPr>
            </w:pPr>
            <w:r>
              <w:rPr>
                <w:b/>
                <w:bCs/>
                <w:iCs/>
                <w:sz w:val="22"/>
                <w:szCs w:val="22"/>
              </w:rPr>
              <w:t xml:space="preserve">Lietuvos Respublikos </w:t>
            </w:r>
            <w:r>
              <w:rPr>
                <w:b/>
                <w:sz w:val="22"/>
                <w:szCs w:val="22"/>
              </w:rPr>
              <w:t>lobistinės veiklos įstatymą</w:t>
            </w:r>
          </w:p>
          <w:p w14:paraId="5CED6CEC" w14:textId="77777777" w:rsidR="00E80E14" w:rsidRDefault="007C746B">
            <w:pPr>
              <w:jc w:val="both"/>
              <w:rPr>
                <w:bCs/>
                <w:i/>
                <w:iCs/>
                <w:sz w:val="22"/>
              </w:rPr>
            </w:pPr>
            <w:r>
              <w:rPr>
                <w:sz w:val="22"/>
              </w:rPr>
              <w:t>2000-06-27 Nr. VIII-1749</w:t>
            </w:r>
          </w:p>
          <w:p w14:paraId="1B787A9F" w14:textId="77777777" w:rsidR="00E80E14" w:rsidRDefault="007C746B">
            <w:pPr>
              <w:jc w:val="both"/>
              <w:rPr>
                <w:b/>
                <w:bCs/>
                <w:sz w:val="22"/>
                <w:szCs w:val="22"/>
              </w:rPr>
            </w:pPr>
            <w:r>
              <w:rPr>
                <w:bCs/>
                <w:i/>
                <w:iCs/>
                <w:sz w:val="22"/>
                <w:szCs w:val="22"/>
              </w:rPr>
              <w:t>(pagal suvestinę įstatymo redakciją, galiojančią nuo 2021-01-01)</w:t>
            </w:r>
          </w:p>
        </w:tc>
      </w:tr>
    </w:tbl>
    <w:p w14:paraId="6C42B403" w14:textId="77777777" w:rsidR="00E80E14" w:rsidRDefault="007C746B">
      <w:pPr>
        <w:ind w:left="1134" w:right="567"/>
        <w:jc w:val="right"/>
        <w:rPr>
          <w:bCs/>
          <w:i/>
          <w:iCs/>
          <w:sz w:val="22"/>
          <w:szCs w:val="22"/>
        </w:rPr>
      </w:pPr>
      <w:r>
        <w:rPr>
          <w:b/>
          <w:bCs/>
          <w:iCs/>
          <w:sz w:val="20"/>
          <w:szCs w:val="20"/>
        </w:rPr>
        <w:tab/>
      </w:r>
      <w:r>
        <w:rPr>
          <w:b/>
          <w:bCs/>
          <w:iCs/>
          <w:sz w:val="20"/>
          <w:szCs w:val="20"/>
        </w:rPr>
        <w:tab/>
      </w:r>
    </w:p>
    <w:p w14:paraId="5600C89B" w14:textId="77777777" w:rsidR="00E80E14" w:rsidRDefault="00E80E14">
      <w:pPr>
        <w:jc w:val="center"/>
        <w:rPr>
          <w:bCs/>
          <w:i/>
          <w:iCs/>
          <w:vanish/>
          <w:sz w:val="22"/>
          <w:szCs w:val="22"/>
        </w:rPr>
      </w:pPr>
    </w:p>
    <w:tbl>
      <w:tblPr>
        <w:tblW w:w="14716" w:type="dxa"/>
        <w:jc w:val="center"/>
        <w:tblLayout w:type="fixed"/>
        <w:tblLook w:val="0000" w:firstRow="0" w:lastRow="0" w:firstColumn="0" w:lastColumn="0" w:noHBand="0" w:noVBand="0"/>
      </w:tblPr>
      <w:tblGrid>
        <w:gridCol w:w="744"/>
        <w:gridCol w:w="8046"/>
        <w:gridCol w:w="1025"/>
        <w:gridCol w:w="1059"/>
        <w:gridCol w:w="3842"/>
      </w:tblGrid>
      <w:tr w:rsidR="00E80E14" w14:paraId="6F1ACAEC" w14:textId="77777777">
        <w:trPr>
          <w:jc w:val="center"/>
        </w:trPr>
        <w:tc>
          <w:tcPr>
            <w:tcW w:w="14716" w:type="dxa"/>
            <w:gridSpan w:val="5"/>
            <w:tcBorders>
              <w:bottom w:val="single" w:sz="4" w:space="0" w:color="000000"/>
            </w:tcBorders>
          </w:tcPr>
          <w:p w14:paraId="771CC356" w14:textId="77777777" w:rsidR="00E80E14" w:rsidRDefault="007C746B">
            <w:pPr>
              <w:ind w:firstLine="851"/>
              <w:jc w:val="both"/>
            </w:pPr>
            <w:r>
              <w:t>Lobistinės veiklos įstatymo tikslas – užtikrinti lobistinės veiklos viešumą ir skaidrumą, užkirsti kelią neteisėtai lobistinei veiklai.</w:t>
            </w:r>
          </w:p>
          <w:p w14:paraId="257EC310" w14:textId="77777777" w:rsidR="00E80E14" w:rsidRDefault="007C746B">
            <w:pPr>
              <w:ind w:firstLine="851"/>
              <w:jc w:val="both"/>
            </w:pPr>
            <w:r>
              <w:rPr>
                <w:b/>
                <w:bCs/>
              </w:rPr>
              <w:t>Lobistinė veikla</w:t>
            </w:r>
            <w:r>
              <w:t> – fizinio asmens, juridinio asmens arba kitos organizacijos ar jų padalinio veiksmai, kuriais siekiama daryti įtaką asmenims</w:t>
            </w:r>
            <w:r>
              <w:rPr>
                <w:rStyle w:val="FootnoteAnchor"/>
              </w:rPr>
              <w:footnoteReference w:id="6"/>
            </w:r>
            <w:r>
              <w:t>, kad lobistinės veiklos užsakovo ar lobistinės veiklos naudos gavėjo interesais būtų priimami arba nepriimami teisės aktai.</w:t>
            </w:r>
          </w:p>
          <w:p w14:paraId="0B0E0A5E" w14:textId="77777777" w:rsidR="00E80E14" w:rsidRDefault="007C746B">
            <w:pPr>
              <w:ind w:firstLine="851"/>
              <w:jc w:val="both"/>
            </w:pPr>
            <w:r>
              <w:rPr>
                <w:b/>
                <w:bCs/>
              </w:rPr>
              <w:t>Lobistas</w:t>
            </w:r>
            <w:r>
              <w:t> – fizinis asmuo, juridinis asmuo arba kita organizacija ar jų padalinys, vykdantys lobistinę veiklą.</w:t>
            </w:r>
          </w:p>
          <w:p w14:paraId="34B06B8D" w14:textId="77777777" w:rsidR="00E80E14" w:rsidRDefault="00E80E14">
            <w:pPr>
              <w:ind w:firstLine="797"/>
              <w:jc w:val="both"/>
              <w:rPr>
                <w:b/>
                <w:sz w:val="22"/>
                <w:szCs w:val="22"/>
              </w:rPr>
            </w:pPr>
          </w:p>
        </w:tc>
      </w:tr>
      <w:tr w:rsidR="00E80E14" w14:paraId="05D1349C"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71E7C39B" w14:textId="77777777" w:rsidR="00E80E14" w:rsidRDefault="007C746B">
            <w:pPr>
              <w:jc w:val="both"/>
              <w:rPr>
                <w:b/>
                <w:sz w:val="22"/>
                <w:szCs w:val="22"/>
              </w:rPr>
            </w:pPr>
            <w:r>
              <w:rPr>
                <w:b/>
                <w:sz w:val="22"/>
                <w:szCs w:val="22"/>
              </w:rPr>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63480585" w14:textId="77777777" w:rsidR="00E80E14" w:rsidRDefault="007C746B">
            <w:pPr>
              <w:jc w:val="center"/>
              <w:rPr>
                <w:i/>
                <w:sz w:val="22"/>
                <w:szCs w:val="22"/>
              </w:rPr>
            </w:pPr>
            <w:r>
              <w:rPr>
                <w:b/>
                <w:sz w:val="22"/>
                <w:szCs w:val="22"/>
              </w:rPr>
              <w:t>Klausimai pagal teisės aktus/teisės aktų reikalavimai</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5D08B507" w14:textId="77777777" w:rsidR="00E80E14" w:rsidRDefault="007C746B">
            <w:pPr>
              <w:jc w:val="both"/>
              <w:rPr>
                <w:b/>
                <w:sz w:val="22"/>
                <w:szCs w:val="22"/>
              </w:rPr>
            </w:pPr>
            <w:r>
              <w:rPr>
                <w:b/>
                <w:sz w:val="22"/>
                <w:szCs w:val="22"/>
              </w:rPr>
              <w:t>Atsakymai</w:t>
            </w:r>
          </w:p>
        </w:tc>
        <w:tc>
          <w:tcPr>
            <w:tcW w:w="3842" w:type="dxa"/>
            <w:vMerge w:val="restart"/>
            <w:tcBorders>
              <w:top w:val="single" w:sz="4" w:space="0" w:color="000000"/>
              <w:left w:val="single" w:sz="4" w:space="0" w:color="000000"/>
              <w:bottom w:val="single" w:sz="4" w:space="0" w:color="000000"/>
              <w:right w:val="single" w:sz="4" w:space="0" w:color="000000"/>
            </w:tcBorders>
            <w:vAlign w:val="center"/>
          </w:tcPr>
          <w:p w14:paraId="3215B518" w14:textId="77777777" w:rsidR="00E80E14" w:rsidRDefault="007C746B">
            <w:pPr>
              <w:jc w:val="center"/>
              <w:rPr>
                <w:b/>
                <w:sz w:val="22"/>
                <w:szCs w:val="22"/>
              </w:rPr>
            </w:pPr>
            <w:r>
              <w:rPr>
                <w:b/>
                <w:sz w:val="22"/>
                <w:szCs w:val="22"/>
              </w:rPr>
              <w:t>Komentarai</w:t>
            </w:r>
          </w:p>
        </w:tc>
      </w:tr>
      <w:tr w:rsidR="00E80E14" w14:paraId="2F92C360"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45DC04CF" w14:textId="77777777" w:rsidR="00E80E14" w:rsidRDefault="00E80E14">
            <w:pPr>
              <w:snapToGrid w:val="0"/>
              <w:jc w:val="both"/>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24B1659F"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4494583B"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0A09B69D"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842" w:type="dxa"/>
            <w:vMerge/>
            <w:tcBorders>
              <w:top w:val="single" w:sz="4" w:space="0" w:color="000000"/>
              <w:left w:val="single" w:sz="4" w:space="0" w:color="000000"/>
              <w:bottom w:val="single" w:sz="4" w:space="0" w:color="000000"/>
              <w:right w:val="single" w:sz="4" w:space="0" w:color="000000"/>
            </w:tcBorders>
            <w:vAlign w:val="center"/>
          </w:tcPr>
          <w:p w14:paraId="31AF5D15"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28E1F155"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2C5DFE10" w14:textId="77777777" w:rsidR="00E80E14" w:rsidRDefault="007C746B">
            <w:pPr>
              <w:jc w:val="both"/>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2CE86A87" w14:textId="77777777" w:rsidR="00E80E14" w:rsidRDefault="007C746B">
            <w:pPr>
              <w:spacing w:after="120"/>
              <w:jc w:val="both"/>
              <w:rPr>
                <w:sz w:val="22"/>
                <w:szCs w:val="22"/>
              </w:rPr>
            </w:pPr>
            <w:r>
              <w:rPr>
                <w:rFonts w:eastAsia="Calibri"/>
                <w:i/>
                <w:iCs/>
                <w:sz w:val="22"/>
                <w:szCs w:val="22"/>
              </w:rPr>
              <w:t xml:space="preserve">5 straipsnio 4 dalies reikalavimas – </w:t>
            </w:r>
            <w:r>
              <w:rPr>
                <w:rFonts w:eastAsia="Calibri"/>
                <w:sz w:val="22"/>
                <w:szCs w:val="22"/>
              </w:rPr>
              <w:t>Ar viešajame juridiniame asmenyje yra užtikrinamas valstybės pareigūnų, valstybės tarnautojų ir kitų asmenų, kurie pagal teisės aktų nustatyta tvarka jiems suteiktas pareigines funkcijas dalyvauja rengiant, svarstant teisės aktų projektus ir juos priimant, atžvilgiu vykdytos lobistinės veiklos deklaravimas?</w:t>
            </w:r>
          </w:p>
        </w:tc>
        <w:tc>
          <w:tcPr>
            <w:tcW w:w="1025" w:type="dxa"/>
            <w:tcBorders>
              <w:top w:val="single" w:sz="4" w:space="0" w:color="000000"/>
              <w:left w:val="single" w:sz="4" w:space="0" w:color="000000"/>
              <w:bottom w:val="single" w:sz="4" w:space="0" w:color="000000"/>
              <w:right w:val="single" w:sz="4" w:space="0" w:color="000000"/>
            </w:tcBorders>
          </w:tcPr>
          <w:p w14:paraId="6B4B9827"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4E190B93"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31DDE689" w14:textId="77777777" w:rsidR="00E80E14" w:rsidRDefault="00E80E14">
            <w:pPr>
              <w:pStyle w:val="Sraopastraipa"/>
              <w:tabs>
                <w:tab w:val="left" w:pos="264"/>
              </w:tabs>
              <w:autoSpaceDE w:val="0"/>
              <w:snapToGrid w:val="0"/>
              <w:ind w:left="39"/>
              <w:jc w:val="both"/>
              <w:rPr>
                <w:b/>
                <w:bCs/>
                <w:i/>
              </w:rPr>
            </w:pPr>
          </w:p>
        </w:tc>
      </w:tr>
      <w:tr w:rsidR="00E80E14" w14:paraId="05C1DBED"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7EF4225E" w14:textId="77777777" w:rsidR="00E80E14" w:rsidRDefault="00E80E14">
            <w:pPr>
              <w:snapToGrid w:val="0"/>
              <w:jc w:val="both"/>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76D75DD7" w14:textId="77777777" w:rsidR="00E80E14" w:rsidRDefault="007C746B">
            <w:pPr>
              <w:spacing w:after="120"/>
              <w:jc w:val="both"/>
              <w:rPr>
                <w:rFonts w:eastAsia="Calibri"/>
                <w:i/>
                <w:iCs/>
                <w:sz w:val="22"/>
                <w:szCs w:val="22"/>
              </w:rPr>
            </w:pPr>
            <w:r>
              <w:rPr>
                <w:rFonts w:eastAsia="Calibri"/>
                <w:sz w:val="22"/>
                <w:szCs w:val="22"/>
              </w:rPr>
              <w:t>Ar viešajame juridiniame asmenyje nustatyta minimų asmenų atžvilgiu vykdomos lobistinės veiklos deklaravimo viešojo juridinio asmens vadovui ar jo įgaliotam atstovui tvarka?</w:t>
            </w:r>
          </w:p>
        </w:tc>
        <w:tc>
          <w:tcPr>
            <w:tcW w:w="1025" w:type="dxa"/>
            <w:tcBorders>
              <w:top w:val="single" w:sz="4" w:space="0" w:color="000000"/>
              <w:left w:val="single" w:sz="4" w:space="0" w:color="000000"/>
              <w:bottom w:val="single" w:sz="4" w:space="0" w:color="000000"/>
              <w:right w:val="single" w:sz="4" w:space="0" w:color="000000"/>
            </w:tcBorders>
          </w:tcPr>
          <w:p w14:paraId="3F37FE50"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2240A9E"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BB83B26" w14:textId="77777777" w:rsidR="00E80E14" w:rsidRDefault="00E80E14">
            <w:pPr>
              <w:pStyle w:val="Sraopastraipa"/>
              <w:tabs>
                <w:tab w:val="left" w:pos="264"/>
              </w:tabs>
              <w:autoSpaceDE w:val="0"/>
              <w:snapToGrid w:val="0"/>
              <w:ind w:left="39"/>
              <w:jc w:val="both"/>
              <w:rPr>
                <w:b/>
                <w:bCs/>
                <w:i/>
              </w:rPr>
            </w:pPr>
          </w:p>
        </w:tc>
      </w:tr>
      <w:tr w:rsidR="00E80E14" w14:paraId="6F34233B"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791ED2A2" w14:textId="77777777" w:rsidR="00E80E14" w:rsidRDefault="007C746B">
            <w:pPr>
              <w:jc w:val="both"/>
              <w:rPr>
                <w:sz w:val="22"/>
                <w:szCs w:val="22"/>
              </w:rPr>
            </w:pPr>
            <w:r>
              <w:rPr>
                <w:sz w:val="22"/>
                <w:szCs w:val="22"/>
              </w:rPr>
              <w:t>2.</w:t>
            </w:r>
          </w:p>
        </w:tc>
        <w:tc>
          <w:tcPr>
            <w:tcW w:w="8046" w:type="dxa"/>
            <w:tcBorders>
              <w:top w:val="single" w:sz="4" w:space="0" w:color="000000"/>
              <w:left w:val="single" w:sz="4" w:space="0" w:color="000000"/>
              <w:bottom w:val="single" w:sz="4" w:space="0" w:color="000000"/>
              <w:right w:val="single" w:sz="4" w:space="0" w:color="000000"/>
            </w:tcBorders>
          </w:tcPr>
          <w:p w14:paraId="2E839241" w14:textId="77777777" w:rsidR="00E80E14" w:rsidRDefault="007C746B">
            <w:pPr>
              <w:spacing w:after="120"/>
              <w:jc w:val="both"/>
              <w:rPr>
                <w:rFonts w:eastAsia="Calibri"/>
                <w:i/>
                <w:iCs/>
                <w:sz w:val="22"/>
                <w:szCs w:val="22"/>
              </w:rPr>
            </w:pPr>
            <w:r>
              <w:rPr>
                <w:rFonts w:eastAsia="Calibri"/>
                <w:i/>
                <w:iCs/>
                <w:sz w:val="22"/>
                <w:szCs w:val="22"/>
              </w:rPr>
              <w:t xml:space="preserve">11 straipsnio 6 dalies reikalavimas – </w:t>
            </w:r>
            <w:r>
              <w:rPr>
                <w:rFonts w:eastAsia="Calibri"/>
                <w:sz w:val="22"/>
                <w:szCs w:val="22"/>
              </w:rPr>
              <w:t>Ar viešojo juridinio asmens vadovas ar jo įgaliotas atstovas (-ai) vykdo lobistinės veiklos priežiūrą?</w:t>
            </w:r>
          </w:p>
        </w:tc>
        <w:tc>
          <w:tcPr>
            <w:tcW w:w="1025" w:type="dxa"/>
            <w:tcBorders>
              <w:top w:val="single" w:sz="4" w:space="0" w:color="000000"/>
              <w:left w:val="single" w:sz="4" w:space="0" w:color="000000"/>
              <w:bottom w:val="single" w:sz="4" w:space="0" w:color="000000"/>
              <w:right w:val="single" w:sz="4" w:space="0" w:color="000000"/>
            </w:tcBorders>
          </w:tcPr>
          <w:p w14:paraId="088E95C4"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11444FC"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61A76E02" w14:textId="77777777" w:rsidR="00E80E14" w:rsidRDefault="00E80E14">
            <w:pPr>
              <w:pStyle w:val="Sraopastraipa"/>
              <w:tabs>
                <w:tab w:val="left" w:pos="264"/>
              </w:tabs>
              <w:autoSpaceDE w:val="0"/>
              <w:snapToGrid w:val="0"/>
              <w:ind w:left="39"/>
              <w:jc w:val="both"/>
              <w:rPr>
                <w:b/>
                <w:bCs/>
                <w:i/>
              </w:rPr>
            </w:pPr>
          </w:p>
        </w:tc>
      </w:tr>
      <w:tr w:rsidR="00E80E14" w14:paraId="134C4786"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3E388CD7" w14:textId="77777777" w:rsidR="00E80E14" w:rsidRDefault="00E80E14">
            <w:pPr>
              <w:snapToGrid w:val="0"/>
              <w:jc w:val="both"/>
              <w:rPr>
                <w:bCs/>
                <w:i/>
                <w:sz w:val="22"/>
                <w:szCs w:val="22"/>
              </w:rPr>
            </w:pPr>
          </w:p>
        </w:tc>
        <w:tc>
          <w:tcPr>
            <w:tcW w:w="8046" w:type="dxa"/>
            <w:tcBorders>
              <w:top w:val="single" w:sz="4" w:space="0" w:color="000000"/>
              <w:left w:val="single" w:sz="4" w:space="0" w:color="000000"/>
              <w:bottom w:val="single" w:sz="4" w:space="0" w:color="000000"/>
              <w:right w:val="single" w:sz="4" w:space="0" w:color="000000"/>
            </w:tcBorders>
          </w:tcPr>
          <w:p w14:paraId="1A7FD811" w14:textId="77777777" w:rsidR="00E80E14" w:rsidRDefault="007C746B">
            <w:pPr>
              <w:spacing w:after="120"/>
              <w:jc w:val="both"/>
              <w:rPr>
                <w:rFonts w:eastAsia="Calibri"/>
                <w:i/>
                <w:iCs/>
                <w:sz w:val="22"/>
                <w:szCs w:val="22"/>
              </w:rPr>
            </w:pPr>
            <w:r>
              <w:rPr>
                <w:rFonts w:eastAsia="Calibri"/>
                <w:sz w:val="22"/>
                <w:szCs w:val="22"/>
              </w:rPr>
              <w:t>Ar viešojo juridinio asmens vadovas nustatė valstybės pareigūnų, valstybės tarnautojų ir kitų asmenų, kurie pagal teisės aktų nustatyta tvarka jiems suteiktas pareigines funkcijas dalyvauja rengiant, svarstant teisės aktų projektus ir priimant teisės aktus, atžvilgiu vykdomos lobistinės veiklos priežiūros tvarką?</w:t>
            </w:r>
          </w:p>
        </w:tc>
        <w:tc>
          <w:tcPr>
            <w:tcW w:w="1025" w:type="dxa"/>
            <w:tcBorders>
              <w:top w:val="single" w:sz="4" w:space="0" w:color="000000"/>
              <w:left w:val="single" w:sz="4" w:space="0" w:color="000000"/>
              <w:bottom w:val="single" w:sz="4" w:space="0" w:color="000000"/>
              <w:right w:val="single" w:sz="4" w:space="0" w:color="000000"/>
            </w:tcBorders>
          </w:tcPr>
          <w:p w14:paraId="3590D45A"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02F41D0"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7FFC761E" w14:textId="77777777" w:rsidR="00E80E14" w:rsidRDefault="00E80E14">
            <w:pPr>
              <w:pStyle w:val="Sraopastraipa"/>
              <w:tabs>
                <w:tab w:val="left" w:pos="264"/>
              </w:tabs>
              <w:autoSpaceDE w:val="0"/>
              <w:snapToGrid w:val="0"/>
              <w:ind w:left="39"/>
              <w:jc w:val="both"/>
              <w:rPr>
                <w:b/>
                <w:bCs/>
                <w:i/>
              </w:rPr>
            </w:pPr>
          </w:p>
        </w:tc>
      </w:tr>
    </w:tbl>
    <w:p w14:paraId="7060A56F" w14:textId="77777777" w:rsidR="00E80E14" w:rsidRDefault="00E80E14">
      <w:pPr>
        <w:spacing w:line="276" w:lineRule="auto"/>
        <w:ind w:left="1134"/>
        <w:rPr>
          <w:b/>
        </w:rPr>
      </w:pPr>
    </w:p>
    <w:p w14:paraId="46B797A6" w14:textId="77777777" w:rsidR="00E80E14" w:rsidRDefault="00E80E14">
      <w:pPr>
        <w:jc w:val="center"/>
        <w:rPr>
          <w:b/>
          <w:bCs/>
          <w:sz w:val="22"/>
          <w:szCs w:val="22"/>
        </w:rPr>
      </w:pPr>
    </w:p>
    <w:p w14:paraId="0C418CC1" w14:textId="77777777" w:rsidR="00E80E14" w:rsidRDefault="00E80E14">
      <w:pPr>
        <w:jc w:val="center"/>
        <w:rPr>
          <w:b/>
          <w:bCs/>
          <w:sz w:val="22"/>
          <w:szCs w:val="22"/>
        </w:rPr>
      </w:pPr>
    </w:p>
    <w:p w14:paraId="49C18C99" w14:textId="77777777" w:rsidR="00E80E14" w:rsidRDefault="00E80E14">
      <w:pPr>
        <w:jc w:val="center"/>
        <w:rPr>
          <w:b/>
          <w:bCs/>
          <w:sz w:val="22"/>
          <w:szCs w:val="22"/>
        </w:rPr>
      </w:pPr>
    </w:p>
    <w:p w14:paraId="213BA42C" w14:textId="77777777" w:rsidR="00E80E14" w:rsidRDefault="007C746B">
      <w:pPr>
        <w:jc w:val="center"/>
        <w:rPr>
          <w:b/>
          <w:bCs/>
          <w:sz w:val="22"/>
          <w:szCs w:val="22"/>
        </w:rPr>
      </w:pPr>
      <w:r>
        <w:rPr>
          <w:b/>
          <w:bCs/>
          <w:sz w:val="22"/>
          <w:szCs w:val="22"/>
        </w:rPr>
        <w:t xml:space="preserve">7 klausimynas. </w:t>
      </w:r>
    </w:p>
    <w:p w14:paraId="0815F69E" w14:textId="77777777" w:rsidR="00E80E14" w:rsidRDefault="007C746B">
      <w:pPr>
        <w:jc w:val="center"/>
      </w:pPr>
      <w:r>
        <w:rPr>
          <w:b/>
          <w:sz w:val="22"/>
          <w:szCs w:val="22"/>
        </w:rPr>
        <w:t xml:space="preserve">PRANEŠĖJŲ APSAUGOS ĮSTATYMO </w:t>
      </w:r>
      <w:r>
        <w:rPr>
          <w:b/>
          <w:bCs/>
          <w:sz w:val="22"/>
          <w:szCs w:val="22"/>
        </w:rPr>
        <w:t>ĮGYVENDINIMO VERTINIMAS</w:t>
      </w:r>
    </w:p>
    <w:p w14:paraId="4DA2BB94" w14:textId="77777777" w:rsidR="00E80E14" w:rsidRDefault="00E80E14">
      <w:pPr>
        <w:jc w:val="center"/>
        <w:rPr>
          <w:b/>
          <w:bCs/>
          <w:sz w:val="22"/>
          <w:szCs w:val="22"/>
        </w:rPr>
      </w:pPr>
    </w:p>
    <w:tbl>
      <w:tblPr>
        <w:tblW w:w="14992" w:type="dxa"/>
        <w:tblInd w:w="-108" w:type="dxa"/>
        <w:tblLayout w:type="fixed"/>
        <w:tblLook w:val="0000" w:firstRow="0" w:lastRow="0" w:firstColumn="0" w:lastColumn="0" w:noHBand="0" w:noVBand="0"/>
      </w:tblPr>
      <w:tblGrid>
        <w:gridCol w:w="9747"/>
        <w:gridCol w:w="5245"/>
      </w:tblGrid>
      <w:tr w:rsidR="00E80E14" w14:paraId="5A261463" w14:textId="77777777">
        <w:tc>
          <w:tcPr>
            <w:tcW w:w="9747" w:type="dxa"/>
          </w:tcPr>
          <w:p w14:paraId="7702EEBC" w14:textId="77777777" w:rsidR="00E80E14" w:rsidRDefault="007C746B">
            <w:pPr>
              <w:jc w:val="right"/>
              <w:rPr>
                <w:b/>
                <w:bCs/>
                <w:sz w:val="22"/>
                <w:szCs w:val="22"/>
              </w:rPr>
            </w:pPr>
            <w:r>
              <w:rPr>
                <w:b/>
                <w:bCs/>
                <w:iCs/>
                <w:sz w:val="22"/>
                <w:szCs w:val="22"/>
              </w:rPr>
              <w:t>Parengta pagal</w:t>
            </w:r>
          </w:p>
        </w:tc>
        <w:tc>
          <w:tcPr>
            <w:tcW w:w="5245" w:type="dxa"/>
          </w:tcPr>
          <w:p w14:paraId="468D978F" w14:textId="77777777" w:rsidR="00E80E14" w:rsidRDefault="007C746B">
            <w:pPr>
              <w:jc w:val="both"/>
              <w:rPr>
                <w:b/>
                <w:bCs/>
                <w:iCs/>
                <w:sz w:val="22"/>
                <w:szCs w:val="22"/>
              </w:rPr>
            </w:pPr>
            <w:r>
              <w:rPr>
                <w:b/>
                <w:bCs/>
                <w:iCs/>
                <w:sz w:val="22"/>
                <w:szCs w:val="22"/>
              </w:rPr>
              <w:t>Lietuvos Respublikos pranešėjų apsaugos</w:t>
            </w:r>
            <w:r>
              <w:rPr>
                <w:b/>
                <w:sz w:val="22"/>
                <w:szCs w:val="22"/>
              </w:rPr>
              <w:t xml:space="preserve"> įstatymą</w:t>
            </w:r>
          </w:p>
          <w:p w14:paraId="40FC2D21" w14:textId="77777777" w:rsidR="00E80E14" w:rsidRDefault="007C746B">
            <w:pPr>
              <w:jc w:val="both"/>
              <w:rPr>
                <w:bCs/>
                <w:i/>
                <w:iCs/>
                <w:sz w:val="22"/>
                <w:szCs w:val="22"/>
              </w:rPr>
            </w:pPr>
            <w:r>
              <w:rPr>
                <w:sz w:val="22"/>
                <w:szCs w:val="22"/>
              </w:rPr>
              <w:t>2017-11-28 Nr. XIII-804</w:t>
            </w:r>
          </w:p>
          <w:p w14:paraId="255C1F36" w14:textId="77777777" w:rsidR="00E80E14" w:rsidRDefault="007C746B">
            <w:pPr>
              <w:jc w:val="both"/>
              <w:rPr>
                <w:b/>
                <w:bCs/>
                <w:sz w:val="22"/>
                <w:szCs w:val="22"/>
              </w:rPr>
            </w:pPr>
            <w:r>
              <w:rPr>
                <w:bCs/>
                <w:i/>
                <w:iCs/>
                <w:sz w:val="22"/>
                <w:szCs w:val="22"/>
              </w:rPr>
              <w:t xml:space="preserve">(pagal suvestinę įstatymo redakciją, galiojančią nuo </w:t>
            </w:r>
            <w:r>
              <w:rPr>
                <w:b/>
                <w:i/>
              </w:rPr>
              <w:t xml:space="preserve"> </w:t>
            </w:r>
            <w:r>
              <w:rPr>
                <w:bCs/>
                <w:i/>
                <w:sz w:val="22"/>
                <w:szCs w:val="22"/>
              </w:rPr>
              <w:t>2024-11-12)</w:t>
            </w:r>
          </w:p>
        </w:tc>
      </w:tr>
    </w:tbl>
    <w:p w14:paraId="01E8F588" w14:textId="77777777" w:rsidR="00E80E14" w:rsidRDefault="007C746B">
      <w:pPr>
        <w:ind w:left="1134" w:right="567"/>
        <w:jc w:val="right"/>
        <w:rPr>
          <w:bCs/>
          <w:i/>
          <w:iCs/>
          <w:sz w:val="22"/>
          <w:szCs w:val="22"/>
        </w:rPr>
      </w:pPr>
      <w:r>
        <w:rPr>
          <w:b/>
          <w:bCs/>
          <w:iCs/>
          <w:sz w:val="20"/>
          <w:szCs w:val="20"/>
        </w:rPr>
        <w:tab/>
      </w:r>
      <w:r>
        <w:rPr>
          <w:b/>
          <w:bCs/>
          <w:iCs/>
          <w:sz w:val="20"/>
          <w:szCs w:val="20"/>
        </w:rPr>
        <w:tab/>
      </w:r>
    </w:p>
    <w:p w14:paraId="61201488" w14:textId="77777777" w:rsidR="00E80E14" w:rsidRDefault="00E80E14">
      <w:pPr>
        <w:jc w:val="center"/>
        <w:rPr>
          <w:bCs/>
          <w:i/>
          <w:iCs/>
          <w:vanish/>
          <w:sz w:val="22"/>
          <w:szCs w:val="22"/>
        </w:rPr>
      </w:pPr>
    </w:p>
    <w:tbl>
      <w:tblPr>
        <w:tblW w:w="14716" w:type="dxa"/>
        <w:jc w:val="center"/>
        <w:tblLayout w:type="fixed"/>
        <w:tblLook w:val="0000" w:firstRow="0" w:lastRow="0" w:firstColumn="0" w:lastColumn="0" w:noHBand="0" w:noVBand="0"/>
      </w:tblPr>
      <w:tblGrid>
        <w:gridCol w:w="744"/>
        <w:gridCol w:w="8046"/>
        <w:gridCol w:w="1025"/>
        <w:gridCol w:w="1059"/>
        <w:gridCol w:w="3842"/>
      </w:tblGrid>
      <w:tr w:rsidR="00E80E14" w14:paraId="60E4C873" w14:textId="77777777">
        <w:trPr>
          <w:jc w:val="center"/>
        </w:trPr>
        <w:tc>
          <w:tcPr>
            <w:tcW w:w="14716" w:type="dxa"/>
            <w:gridSpan w:val="5"/>
            <w:tcBorders>
              <w:bottom w:val="single" w:sz="4" w:space="0" w:color="000000"/>
            </w:tcBorders>
          </w:tcPr>
          <w:p w14:paraId="26C0931B" w14:textId="77777777" w:rsidR="00E80E14" w:rsidRDefault="007C746B">
            <w:pPr>
              <w:ind w:firstLine="720"/>
              <w:jc w:val="both"/>
            </w:pPr>
            <w:r>
              <w:t>Pranešėjų apsaugos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atskleidimą ir pažeidimus padariusių asmenų patraukimą atsakomybėn.</w:t>
            </w:r>
          </w:p>
          <w:p w14:paraId="44D83A4A" w14:textId="77777777" w:rsidR="00E80E14" w:rsidRDefault="007C746B">
            <w:pPr>
              <w:ind w:firstLine="720"/>
              <w:jc w:val="both"/>
            </w:pPr>
            <w:r>
              <w:rPr>
                <w:b/>
                <w:bCs/>
              </w:rPr>
              <w:t>Vidinis informacijos apie pažeidimus teikimo kanalas</w:t>
            </w:r>
            <w:r>
              <w:t xml:space="preserve"> – įstaigoje nustatyta tvarka sukurta ir taikoma informacijos apie pažeidimus šioje įstaigoje teikimo, tyrimo ir asmens informavimo procedūra.</w:t>
            </w:r>
          </w:p>
          <w:p w14:paraId="36410DAA" w14:textId="77777777" w:rsidR="00E80E14" w:rsidRDefault="007C746B">
            <w:pPr>
              <w:ind w:firstLine="720"/>
              <w:jc w:val="both"/>
              <w:rPr>
                <w:strike/>
              </w:rPr>
            </w:pPr>
            <w:r>
              <w:rPr>
                <w:b/>
              </w:rPr>
              <w:t>Pažeidimas</w:t>
            </w:r>
            <w:r>
              <w:t xml:space="preserve"> – įstaigoje galbūt rengiama, daroma ar padaryta nusikalstama veika, administracinis nusižengimas, tarnybinis nusižengimas ar darbo pareigų pažeidimas, taip pat šiurkštus privalomų profesinės etikos normų pažeidimas</w:t>
            </w:r>
            <w:r>
              <w:rPr>
                <w:bCs/>
              </w:rPr>
              <w:t>, mėginimas nuslėpti minėtą pažeidimą</w:t>
            </w:r>
            <w: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t>ikisutartinių</w:t>
            </w:r>
            <w:proofErr w:type="spellEnd"/>
            <w:r>
              <w:t xml:space="preserve"> santykių metu.</w:t>
            </w:r>
          </w:p>
          <w:p w14:paraId="78B5F1FF" w14:textId="77777777" w:rsidR="00E80E14" w:rsidRDefault="007C746B">
            <w:pPr>
              <w:ind w:firstLine="720"/>
              <w:jc w:val="both"/>
              <w:rPr>
                <w:strike/>
              </w:rPr>
            </w:pPr>
            <w:r>
              <w:rPr>
                <w:b/>
                <w:bCs/>
              </w:rPr>
              <w:t>Informacija apie pažeidimą</w:t>
            </w:r>
            <w:r>
              <w:t xml:space="preserve"> – vidiniu informacijos apie pažeidimus teikimo kanalu arba kompetentingai institucijai žodžiu ar raštu,</w:t>
            </w:r>
            <w:r>
              <w:rPr>
                <w:bCs/>
              </w:rPr>
              <w:t xml:space="preserve"> </w:t>
            </w:r>
            <w:r>
              <w:t>arba viešai asmens teikiama informacija apie šiame įstatyme nustatytus požymius atitinkantį pažeidimą.</w:t>
            </w:r>
          </w:p>
          <w:p w14:paraId="7711A929" w14:textId="77777777" w:rsidR="00E80E14" w:rsidRDefault="007C746B">
            <w:pPr>
              <w:ind w:firstLine="720"/>
              <w:jc w:val="both"/>
              <w:rPr>
                <w:b/>
              </w:rPr>
            </w:pPr>
            <w:r>
              <w:rPr>
                <w:b/>
                <w:bCs/>
              </w:rPr>
              <w:t>Informaciją apie pažeidimą pateikiantis asmuo</w:t>
            </w:r>
            <w:r>
              <w:t xml:space="preserve"> – fizinis asmuo, pateikiantis informaciją apie pažeidimą įstaigoje, apie kurį sužinojo iš savo turimų ar turėtų tarnybos, darbo ar sutartinių (konsultavimo, rangos, subrangos, stažuotės, praktikos, savanoriškos veiklos ir pan.) santykių su šia įstaiga </w:t>
            </w:r>
            <w:r>
              <w:lastRenderedPageBreak/>
              <w:t xml:space="preserve">arba įdarbinimo ar kitų </w:t>
            </w:r>
            <w:proofErr w:type="spellStart"/>
            <w:r>
              <w:t>ikisutartinių</w:t>
            </w:r>
            <w:proofErr w:type="spellEnd"/>
            <w: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7B938EE4" w14:textId="77777777" w:rsidR="00E80E14" w:rsidRDefault="007C746B">
            <w:pPr>
              <w:ind w:firstLine="720"/>
              <w:jc w:val="both"/>
            </w:pPr>
            <w:r>
              <w:rPr>
                <w:b/>
                <w:bCs/>
              </w:rPr>
              <w:t>Konfidencialumas</w:t>
            </w:r>
            <w:r>
              <w:t xml:space="preserve">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66DDAA8D" w14:textId="77777777" w:rsidR="00E80E14" w:rsidRDefault="00E80E14">
            <w:pPr>
              <w:ind w:firstLine="797"/>
              <w:jc w:val="both"/>
              <w:rPr>
                <w:b/>
                <w:sz w:val="22"/>
                <w:szCs w:val="22"/>
              </w:rPr>
            </w:pPr>
          </w:p>
        </w:tc>
      </w:tr>
      <w:tr w:rsidR="00E80E14" w14:paraId="198E76AC" w14:textId="77777777">
        <w:trPr>
          <w:jc w:val="center"/>
        </w:trPr>
        <w:tc>
          <w:tcPr>
            <w:tcW w:w="744" w:type="dxa"/>
            <w:vMerge w:val="restart"/>
            <w:tcBorders>
              <w:top w:val="single" w:sz="4" w:space="0" w:color="000000"/>
              <w:left w:val="single" w:sz="4" w:space="0" w:color="000000"/>
              <w:bottom w:val="single" w:sz="4" w:space="0" w:color="000000"/>
              <w:right w:val="single" w:sz="4" w:space="0" w:color="000000"/>
            </w:tcBorders>
          </w:tcPr>
          <w:p w14:paraId="43EACCD4" w14:textId="77777777" w:rsidR="00E80E14" w:rsidRDefault="007C746B">
            <w:pPr>
              <w:jc w:val="both"/>
              <w:rPr>
                <w:b/>
                <w:sz w:val="22"/>
                <w:szCs w:val="22"/>
              </w:rPr>
            </w:pPr>
            <w:r>
              <w:rPr>
                <w:b/>
                <w:sz w:val="22"/>
                <w:szCs w:val="22"/>
              </w:rPr>
              <w:lastRenderedPageBreak/>
              <w:t>Eil. Nr.</w:t>
            </w:r>
          </w:p>
        </w:tc>
        <w:tc>
          <w:tcPr>
            <w:tcW w:w="8046" w:type="dxa"/>
            <w:vMerge w:val="restart"/>
            <w:tcBorders>
              <w:top w:val="single" w:sz="4" w:space="0" w:color="000000"/>
              <w:left w:val="single" w:sz="4" w:space="0" w:color="000000"/>
              <w:bottom w:val="single" w:sz="4" w:space="0" w:color="000000"/>
              <w:right w:val="single" w:sz="4" w:space="0" w:color="000000"/>
            </w:tcBorders>
            <w:vAlign w:val="center"/>
          </w:tcPr>
          <w:p w14:paraId="21C0ADD2" w14:textId="77777777" w:rsidR="00E80E14" w:rsidRDefault="007C746B">
            <w:pPr>
              <w:jc w:val="center"/>
              <w:rPr>
                <w:i/>
                <w:sz w:val="22"/>
                <w:szCs w:val="22"/>
              </w:rPr>
            </w:pPr>
            <w:r>
              <w:rPr>
                <w:b/>
                <w:sz w:val="22"/>
                <w:szCs w:val="22"/>
              </w:rPr>
              <w:t>Klausimai pagal teisės aktus/teisės aktų reikalavimai</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14:paraId="77D90BBB" w14:textId="77777777" w:rsidR="00E80E14" w:rsidRDefault="007C746B">
            <w:pPr>
              <w:jc w:val="center"/>
              <w:rPr>
                <w:b/>
                <w:sz w:val="22"/>
                <w:szCs w:val="22"/>
              </w:rPr>
            </w:pPr>
            <w:r>
              <w:rPr>
                <w:b/>
                <w:sz w:val="22"/>
                <w:szCs w:val="22"/>
              </w:rPr>
              <w:t>Atsakymai</w:t>
            </w:r>
          </w:p>
        </w:tc>
        <w:tc>
          <w:tcPr>
            <w:tcW w:w="3842" w:type="dxa"/>
            <w:vMerge w:val="restart"/>
            <w:tcBorders>
              <w:top w:val="single" w:sz="4" w:space="0" w:color="000000"/>
              <w:left w:val="single" w:sz="4" w:space="0" w:color="000000"/>
              <w:bottom w:val="single" w:sz="4" w:space="0" w:color="000000"/>
              <w:right w:val="single" w:sz="4" w:space="0" w:color="000000"/>
            </w:tcBorders>
            <w:vAlign w:val="center"/>
          </w:tcPr>
          <w:p w14:paraId="5CA3F8D9" w14:textId="77777777" w:rsidR="00E80E14" w:rsidRDefault="007C746B">
            <w:pPr>
              <w:jc w:val="center"/>
              <w:rPr>
                <w:b/>
                <w:sz w:val="22"/>
                <w:szCs w:val="22"/>
              </w:rPr>
            </w:pPr>
            <w:r>
              <w:rPr>
                <w:b/>
                <w:sz w:val="22"/>
                <w:szCs w:val="22"/>
              </w:rPr>
              <w:t>Komentarai</w:t>
            </w:r>
          </w:p>
        </w:tc>
      </w:tr>
      <w:tr w:rsidR="00E80E14" w14:paraId="2284760C" w14:textId="77777777">
        <w:trPr>
          <w:jc w:val="center"/>
        </w:trPr>
        <w:tc>
          <w:tcPr>
            <w:tcW w:w="744" w:type="dxa"/>
            <w:vMerge/>
            <w:tcBorders>
              <w:top w:val="single" w:sz="4" w:space="0" w:color="000000"/>
              <w:left w:val="single" w:sz="4" w:space="0" w:color="000000"/>
              <w:bottom w:val="single" w:sz="4" w:space="0" w:color="000000"/>
              <w:right w:val="single" w:sz="4" w:space="0" w:color="000000"/>
            </w:tcBorders>
          </w:tcPr>
          <w:p w14:paraId="096B7629" w14:textId="77777777" w:rsidR="00E80E14" w:rsidRDefault="00E80E14">
            <w:pPr>
              <w:snapToGrid w:val="0"/>
              <w:jc w:val="both"/>
              <w:rPr>
                <w:b/>
                <w:sz w:val="22"/>
                <w:szCs w:val="22"/>
              </w:rPr>
            </w:pPr>
          </w:p>
        </w:tc>
        <w:tc>
          <w:tcPr>
            <w:tcW w:w="8046" w:type="dxa"/>
            <w:vMerge/>
            <w:tcBorders>
              <w:top w:val="single" w:sz="4" w:space="0" w:color="000000"/>
              <w:left w:val="single" w:sz="4" w:space="0" w:color="000000"/>
              <w:bottom w:val="single" w:sz="4" w:space="0" w:color="000000"/>
              <w:right w:val="single" w:sz="4" w:space="0" w:color="000000"/>
            </w:tcBorders>
            <w:vAlign w:val="center"/>
          </w:tcPr>
          <w:p w14:paraId="7AA0B5EB" w14:textId="77777777" w:rsidR="00E80E14" w:rsidRDefault="00E80E14">
            <w:pPr>
              <w:pStyle w:val="Pagrindiniotekstotrauka"/>
              <w:tabs>
                <w:tab w:val="left" w:pos="327"/>
              </w:tabs>
              <w:snapToGrid w:val="0"/>
              <w:spacing w:after="0"/>
              <w:ind w:left="59"/>
              <w:jc w:val="both"/>
              <w:rPr>
                <w:i/>
                <w:sz w:val="20"/>
                <w:szCs w:val="22"/>
              </w:rPr>
            </w:pPr>
          </w:p>
        </w:tc>
        <w:tc>
          <w:tcPr>
            <w:tcW w:w="1025" w:type="dxa"/>
            <w:tcBorders>
              <w:top w:val="single" w:sz="4" w:space="0" w:color="000000"/>
              <w:left w:val="single" w:sz="4" w:space="0" w:color="000000"/>
              <w:bottom w:val="single" w:sz="4" w:space="0" w:color="000000"/>
              <w:right w:val="single" w:sz="4" w:space="0" w:color="000000"/>
            </w:tcBorders>
            <w:vAlign w:val="center"/>
          </w:tcPr>
          <w:p w14:paraId="026FECF7"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TAIP</w:t>
            </w:r>
          </w:p>
        </w:tc>
        <w:tc>
          <w:tcPr>
            <w:tcW w:w="1059" w:type="dxa"/>
            <w:tcBorders>
              <w:top w:val="single" w:sz="4" w:space="0" w:color="000000"/>
              <w:left w:val="single" w:sz="4" w:space="0" w:color="000000"/>
              <w:bottom w:val="single" w:sz="4" w:space="0" w:color="000000"/>
              <w:right w:val="single" w:sz="4" w:space="0" w:color="000000"/>
            </w:tcBorders>
            <w:vAlign w:val="center"/>
          </w:tcPr>
          <w:p w14:paraId="1AE2651F" w14:textId="77777777" w:rsidR="00E80E14" w:rsidRDefault="007C746B">
            <w:pPr>
              <w:pStyle w:val="Sraopastraipa"/>
              <w:tabs>
                <w:tab w:val="left" w:pos="339"/>
              </w:tabs>
              <w:autoSpaceDE w:val="0"/>
              <w:spacing w:after="0"/>
              <w:ind w:left="39"/>
              <w:jc w:val="center"/>
              <w:rPr>
                <w:rFonts w:ascii="Times New Roman" w:hAnsi="Times New Roman"/>
                <w:b/>
              </w:rPr>
            </w:pPr>
            <w:r>
              <w:rPr>
                <w:rFonts w:ascii="Times New Roman" w:hAnsi="Times New Roman"/>
                <w:b/>
              </w:rPr>
              <w:t>NE</w:t>
            </w:r>
          </w:p>
        </w:tc>
        <w:tc>
          <w:tcPr>
            <w:tcW w:w="3842" w:type="dxa"/>
            <w:vMerge/>
            <w:tcBorders>
              <w:top w:val="single" w:sz="4" w:space="0" w:color="000000"/>
              <w:left w:val="single" w:sz="4" w:space="0" w:color="000000"/>
              <w:bottom w:val="single" w:sz="4" w:space="0" w:color="000000"/>
              <w:right w:val="single" w:sz="4" w:space="0" w:color="000000"/>
            </w:tcBorders>
            <w:vAlign w:val="center"/>
          </w:tcPr>
          <w:p w14:paraId="7A4E223D" w14:textId="77777777" w:rsidR="00E80E14" w:rsidRDefault="00E80E14">
            <w:pPr>
              <w:pStyle w:val="Sraopastraipa"/>
              <w:tabs>
                <w:tab w:val="left" w:pos="339"/>
              </w:tabs>
              <w:autoSpaceDE w:val="0"/>
              <w:snapToGrid w:val="0"/>
              <w:ind w:left="39"/>
              <w:jc w:val="both"/>
              <w:rPr>
                <w:rFonts w:ascii="Times New Roman" w:hAnsi="Times New Roman"/>
                <w:b/>
              </w:rPr>
            </w:pPr>
          </w:p>
        </w:tc>
      </w:tr>
      <w:tr w:rsidR="00E80E14" w14:paraId="15C09E43"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EB175D0" w14:textId="77777777" w:rsidR="00E80E14" w:rsidRDefault="007C746B">
            <w:pPr>
              <w:jc w:val="both"/>
              <w:rPr>
                <w:sz w:val="22"/>
                <w:szCs w:val="22"/>
              </w:rPr>
            </w:pPr>
            <w:r>
              <w:rPr>
                <w:sz w:val="22"/>
                <w:szCs w:val="22"/>
              </w:rPr>
              <w:t>1.</w:t>
            </w:r>
          </w:p>
        </w:tc>
        <w:tc>
          <w:tcPr>
            <w:tcW w:w="8046" w:type="dxa"/>
            <w:tcBorders>
              <w:top w:val="single" w:sz="4" w:space="0" w:color="000000"/>
              <w:left w:val="single" w:sz="4" w:space="0" w:color="000000"/>
              <w:bottom w:val="single" w:sz="4" w:space="0" w:color="000000"/>
              <w:right w:val="single" w:sz="4" w:space="0" w:color="000000"/>
            </w:tcBorders>
          </w:tcPr>
          <w:p w14:paraId="09018309" w14:textId="77777777" w:rsidR="00E80E14" w:rsidRDefault="007C746B">
            <w:pPr>
              <w:spacing w:after="120"/>
              <w:jc w:val="both"/>
              <w:rPr>
                <w:sz w:val="22"/>
                <w:szCs w:val="22"/>
              </w:rPr>
            </w:pPr>
            <w:r>
              <w:rPr>
                <w:rFonts w:eastAsia="Calibri"/>
                <w:i/>
                <w:iCs/>
                <w:sz w:val="22"/>
                <w:szCs w:val="22"/>
              </w:rPr>
              <w:t xml:space="preserve">16 straipsnio 1 dalies reikalavimas – </w:t>
            </w:r>
            <w:r>
              <w:rPr>
                <w:rFonts w:eastAsia="Calibri"/>
                <w:sz w:val="22"/>
                <w:szCs w:val="22"/>
              </w:rPr>
              <w:t xml:space="preserve">Ar viešajame juridiniame asmenyje įdiegtas vidinis </w:t>
            </w:r>
            <w:r>
              <w:rPr>
                <w:sz w:val="22"/>
                <w:szCs w:val="22"/>
              </w:rPr>
              <w:t>informacijos apie pažeidimus teikimo kanalas ir užtikrinamas jo funkcionavimas?</w:t>
            </w:r>
          </w:p>
        </w:tc>
        <w:tc>
          <w:tcPr>
            <w:tcW w:w="1025" w:type="dxa"/>
            <w:tcBorders>
              <w:top w:val="single" w:sz="4" w:space="0" w:color="000000"/>
              <w:left w:val="single" w:sz="4" w:space="0" w:color="000000"/>
              <w:bottom w:val="single" w:sz="4" w:space="0" w:color="000000"/>
              <w:right w:val="single" w:sz="4" w:space="0" w:color="000000"/>
            </w:tcBorders>
          </w:tcPr>
          <w:p w14:paraId="1A0C94EA"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FB981AA"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3AB03A7D" w14:textId="77777777" w:rsidR="00E80E14" w:rsidRDefault="00E80E14">
            <w:pPr>
              <w:pStyle w:val="Sraopastraipa"/>
              <w:tabs>
                <w:tab w:val="left" w:pos="264"/>
              </w:tabs>
              <w:autoSpaceDE w:val="0"/>
              <w:snapToGrid w:val="0"/>
              <w:ind w:left="39"/>
              <w:jc w:val="both"/>
              <w:rPr>
                <w:b/>
                <w:bCs/>
                <w:i/>
              </w:rPr>
            </w:pPr>
          </w:p>
        </w:tc>
      </w:tr>
      <w:tr w:rsidR="00E80E14" w14:paraId="060D4AF7"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19842372" w14:textId="77777777" w:rsidR="00E80E14" w:rsidRDefault="007C746B">
            <w:pPr>
              <w:jc w:val="both"/>
              <w:rPr>
                <w:sz w:val="22"/>
                <w:szCs w:val="22"/>
              </w:rPr>
            </w:pPr>
            <w:r>
              <w:rPr>
                <w:sz w:val="22"/>
                <w:szCs w:val="22"/>
              </w:rPr>
              <w:t>2.</w:t>
            </w:r>
          </w:p>
        </w:tc>
        <w:tc>
          <w:tcPr>
            <w:tcW w:w="8046" w:type="dxa"/>
            <w:tcBorders>
              <w:top w:val="single" w:sz="4" w:space="0" w:color="000000"/>
              <w:left w:val="single" w:sz="4" w:space="0" w:color="000000"/>
              <w:bottom w:val="single" w:sz="4" w:space="0" w:color="000000"/>
              <w:right w:val="single" w:sz="4" w:space="0" w:color="000000"/>
            </w:tcBorders>
          </w:tcPr>
          <w:p w14:paraId="7D507B3E" w14:textId="77777777" w:rsidR="00E80E14" w:rsidRDefault="007C746B">
            <w:pPr>
              <w:spacing w:after="120"/>
              <w:jc w:val="both"/>
              <w:rPr>
                <w:rFonts w:eastAsia="Calibri"/>
                <w:i/>
                <w:iCs/>
                <w:sz w:val="22"/>
                <w:szCs w:val="22"/>
              </w:rPr>
            </w:pPr>
            <w:r>
              <w:rPr>
                <w:rFonts w:eastAsia="Calibri"/>
                <w:i/>
                <w:iCs/>
                <w:sz w:val="22"/>
                <w:szCs w:val="22"/>
              </w:rPr>
              <w:t xml:space="preserve">16 straipsnio 3 dalies reikalavimas – </w:t>
            </w:r>
            <w:r>
              <w:rPr>
                <w:rFonts w:eastAsia="Calibri"/>
                <w:sz w:val="22"/>
                <w:szCs w:val="22"/>
              </w:rPr>
              <w:t xml:space="preserve">Ar viešojo juridinio asmens darbuotojai informuoti apie viešajame juridiniame asmenyje veikiantį </w:t>
            </w:r>
            <w:r>
              <w:rPr>
                <w:sz w:val="22"/>
                <w:szCs w:val="22"/>
              </w:rPr>
              <w:t>vidinį informacijos apie pažeidimus teikimo kanalą, ar pateikia su tuo susijusi informacija?</w:t>
            </w:r>
          </w:p>
        </w:tc>
        <w:tc>
          <w:tcPr>
            <w:tcW w:w="1025" w:type="dxa"/>
            <w:tcBorders>
              <w:top w:val="single" w:sz="4" w:space="0" w:color="000000"/>
              <w:left w:val="single" w:sz="4" w:space="0" w:color="000000"/>
              <w:bottom w:val="single" w:sz="4" w:space="0" w:color="000000"/>
              <w:right w:val="single" w:sz="4" w:space="0" w:color="000000"/>
            </w:tcBorders>
          </w:tcPr>
          <w:p w14:paraId="1394E785"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282A5AB"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791A6E7B" w14:textId="77777777" w:rsidR="00E80E14" w:rsidRDefault="00E80E14">
            <w:pPr>
              <w:pStyle w:val="Sraopastraipa"/>
              <w:tabs>
                <w:tab w:val="left" w:pos="264"/>
              </w:tabs>
              <w:autoSpaceDE w:val="0"/>
              <w:snapToGrid w:val="0"/>
              <w:ind w:left="39"/>
              <w:jc w:val="both"/>
              <w:rPr>
                <w:b/>
                <w:bCs/>
                <w:i/>
              </w:rPr>
            </w:pPr>
          </w:p>
        </w:tc>
      </w:tr>
      <w:tr w:rsidR="00E80E14" w14:paraId="6163DFE0"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70196F5" w14:textId="77777777" w:rsidR="00E80E14" w:rsidRDefault="007C746B">
            <w:pPr>
              <w:jc w:val="both"/>
              <w:rPr>
                <w:sz w:val="22"/>
                <w:szCs w:val="22"/>
              </w:rPr>
            </w:pPr>
            <w:r>
              <w:rPr>
                <w:sz w:val="22"/>
                <w:szCs w:val="22"/>
              </w:rPr>
              <w:t>3.</w:t>
            </w:r>
          </w:p>
        </w:tc>
        <w:tc>
          <w:tcPr>
            <w:tcW w:w="8046" w:type="dxa"/>
            <w:tcBorders>
              <w:top w:val="single" w:sz="4" w:space="0" w:color="000000"/>
              <w:left w:val="single" w:sz="4" w:space="0" w:color="000000"/>
              <w:bottom w:val="single" w:sz="4" w:space="0" w:color="000000"/>
              <w:right w:val="single" w:sz="4" w:space="0" w:color="000000"/>
            </w:tcBorders>
          </w:tcPr>
          <w:p w14:paraId="23091BCF" w14:textId="77777777" w:rsidR="00E80E14" w:rsidRDefault="007C746B">
            <w:pPr>
              <w:spacing w:after="120"/>
              <w:jc w:val="both"/>
              <w:rPr>
                <w:rFonts w:eastAsia="Calibri"/>
                <w:i/>
                <w:iCs/>
                <w:sz w:val="22"/>
                <w:szCs w:val="22"/>
              </w:rPr>
            </w:pPr>
            <w:r>
              <w:rPr>
                <w:rFonts w:eastAsia="Calibri"/>
                <w:i/>
                <w:iCs/>
                <w:sz w:val="22"/>
                <w:szCs w:val="22"/>
              </w:rPr>
              <w:t xml:space="preserve">16 straipsnio 2 dalies reikalavimas – </w:t>
            </w:r>
            <w:r>
              <w:rPr>
                <w:rFonts w:eastAsia="Calibri"/>
                <w:sz w:val="22"/>
                <w:szCs w:val="22"/>
              </w:rPr>
              <w:t xml:space="preserve">Ar viešajame juridiniame asmenyje numatytos priemonės, užtikrinančios vidiniame informacijos apie pažeidimus teikimo kanale informaciją apie pažeidimus pateikusių asmenų ir su pažeidimu susijusių asmenų konfidencialumą? </w:t>
            </w:r>
          </w:p>
        </w:tc>
        <w:tc>
          <w:tcPr>
            <w:tcW w:w="1025" w:type="dxa"/>
            <w:tcBorders>
              <w:top w:val="single" w:sz="4" w:space="0" w:color="000000"/>
              <w:left w:val="single" w:sz="4" w:space="0" w:color="000000"/>
              <w:bottom w:val="single" w:sz="4" w:space="0" w:color="000000"/>
              <w:right w:val="single" w:sz="4" w:space="0" w:color="000000"/>
            </w:tcBorders>
          </w:tcPr>
          <w:p w14:paraId="2F7C8FC5"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8A43B8D"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2F8D78E6" w14:textId="77777777" w:rsidR="00E80E14" w:rsidRDefault="00E80E14">
            <w:pPr>
              <w:pStyle w:val="Sraopastraipa"/>
              <w:tabs>
                <w:tab w:val="left" w:pos="264"/>
              </w:tabs>
              <w:autoSpaceDE w:val="0"/>
              <w:snapToGrid w:val="0"/>
              <w:ind w:left="39"/>
              <w:jc w:val="both"/>
              <w:rPr>
                <w:b/>
                <w:bCs/>
                <w:i/>
              </w:rPr>
            </w:pPr>
          </w:p>
        </w:tc>
      </w:tr>
      <w:tr w:rsidR="00E80E14" w14:paraId="78AAF961"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F9089C9" w14:textId="77777777" w:rsidR="00E80E14" w:rsidRDefault="007C746B">
            <w:pPr>
              <w:jc w:val="both"/>
              <w:rPr>
                <w:sz w:val="22"/>
                <w:szCs w:val="22"/>
              </w:rPr>
            </w:pPr>
            <w:r>
              <w:rPr>
                <w:sz w:val="22"/>
                <w:szCs w:val="22"/>
              </w:rPr>
              <w:t>4.</w:t>
            </w:r>
          </w:p>
        </w:tc>
        <w:tc>
          <w:tcPr>
            <w:tcW w:w="8046" w:type="dxa"/>
            <w:tcBorders>
              <w:top w:val="single" w:sz="4" w:space="0" w:color="000000"/>
              <w:left w:val="single" w:sz="4" w:space="0" w:color="000000"/>
              <w:bottom w:val="single" w:sz="4" w:space="0" w:color="000000"/>
              <w:right w:val="single" w:sz="4" w:space="0" w:color="000000"/>
            </w:tcBorders>
          </w:tcPr>
          <w:p w14:paraId="7702D60F" w14:textId="77777777" w:rsidR="00E80E14" w:rsidRDefault="007C746B">
            <w:pPr>
              <w:spacing w:after="120"/>
              <w:jc w:val="both"/>
              <w:rPr>
                <w:rFonts w:eastAsia="Calibri"/>
                <w:i/>
                <w:iCs/>
                <w:sz w:val="22"/>
                <w:szCs w:val="22"/>
              </w:rPr>
            </w:pPr>
            <w:r>
              <w:rPr>
                <w:rFonts w:eastAsia="Calibri"/>
                <w:i/>
                <w:iCs/>
                <w:sz w:val="22"/>
                <w:szCs w:val="22"/>
              </w:rPr>
              <w:t xml:space="preserve">4 straipsnio 2 dalies reikalavimas – </w:t>
            </w:r>
            <w:r>
              <w:rPr>
                <w:rFonts w:eastAsia="Calibri"/>
                <w:sz w:val="22"/>
                <w:szCs w:val="22"/>
              </w:rPr>
              <w:t>Ar tinkamai atliekamas informacijos apie pažeidimo nagrinėjimą pateikimas pranešusiam apie pažeidimą asmeniui?</w:t>
            </w:r>
          </w:p>
        </w:tc>
        <w:tc>
          <w:tcPr>
            <w:tcW w:w="1025" w:type="dxa"/>
            <w:tcBorders>
              <w:top w:val="single" w:sz="4" w:space="0" w:color="000000"/>
              <w:left w:val="single" w:sz="4" w:space="0" w:color="000000"/>
              <w:bottom w:val="single" w:sz="4" w:space="0" w:color="000000"/>
              <w:right w:val="single" w:sz="4" w:space="0" w:color="000000"/>
            </w:tcBorders>
          </w:tcPr>
          <w:p w14:paraId="42DAE8D2"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6322A55E"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432EE243" w14:textId="77777777" w:rsidR="00E80E14" w:rsidRDefault="00E80E14">
            <w:pPr>
              <w:pStyle w:val="Sraopastraipa"/>
              <w:tabs>
                <w:tab w:val="left" w:pos="264"/>
              </w:tabs>
              <w:autoSpaceDE w:val="0"/>
              <w:snapToGrid w:val="0"/>
              <w:ind w:left="39"/>
              <w:jc w:val="both"/>
              <w:rPr>
                <w:b/>
                <w:bCs/>
                <w:i/>
              </w:rPr>
            </w:pPr>
          </w:p>
        </w:tc>
      </w:tr>
      <w:tr w:rsidR="00E80E14" w14:paraId="6102DF97"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522E04A9" w14:textId="77777777" w:rsidR="00E80E14" w:rsidRDefault="007C746B">
            <w:pPr>
              <w:jc w:val="both"/>
              <w:rPr>
                <w:sz w:val="22"/>
                <w:szCs w:val="22"/>
              </w:rPr>
            </w:pPr>
            <w:r>
              <w:rPr>
                <w:sz w:val="22"/>
                <w:szCs w:val="22"/>
              </w:rPr>
              <w:t>4.1.</w:t>
            </w:r>
          </w:p>
        </w:tc>
        <w:tc>
          <w:tcPr>
            <w:tcW w:w="8046" w:type="dxa"/>
            <w:tcBorders>
              <w:top w:val="single" w:sz="4" w:space="0" w:color="000000"/>
              <w:left w:val="single" w:sz="4" w:space="0" w:color="000000"/>
              <w:bottom w:val="single" w:sz="4" w:space="0" w:color="000000"/>
              <w:right w:val="single" w:sz="4" w:space="0" w:color="000000"/>
            </w:tcBorders>
          </w:tcPr>
          <w:p w14:paraId="4A759C23" w14:textId="77777777" w:rsidR="00E80E14" w:rsidRDefault="007C746B">
            <w:pPr>
              <w:spacing w:after="120"/>
              <w:ind w:left="342"/>
              <w:jc w:val="both"/>
              <w:rPr>
                <w:rFonts w:eastAsia="Calibri"/>
                <w:i/>
                <w:iCs/>
                <w:sz w:val="22"/>
                <w:szCs w:val="22"/>
              </w:rPr>
            </w:pPr>
            <w:r>
              <w:rPr>
                <w:sz w:val="22"/>
                <w:szCs w:val="22"/>
              </w:rPr>
              <w:t>Ar užtikrinama, kad ne vėliau kaip per 2</w:t>
            </w:r>
            <w:r>
              <w:rPr>
                <w:bCs/>
                <w:sz w:val="22"/>
                <w:szCs w:val="22"/>
              </w:rPr>
              <w:t xml:space="preserve"> </w:t>
            </w:r>
            <w:r>
              <w:rPr>
                <w:sz w:val="22"/>
                <w:szCs w:val="22"/>
              </w:rPr>
              <w:t xml:space="preserve">darbo dienas nuo informacijos apie </w:t>
            </w:r>
            <w:r>
              <w:rPr>
                <w:bCs/>
                <w:sz w:val="22"/>
                <w:szCs w:val="22"/>
              </w:rPr>
              <w:t xml:space="preserve">pažeidimą </w:t>
            </w:r>
            <w:r>
              <w:rPr>
                <w:sz w:val="22"/>
                <w:szCs w:val="22"/>
              </w:rPr>
              <w:t xml:space="preserve">gavimo pranešama informaciją apie pažeidimą pateikusiam asmeniui apie jo pateiktos informacijos </w:t>
            </w:r>
            <w:r>
              <w:rPr>
                <w:bCs/>
                <w:sz w:val="22"/>
                <w:szCs w:val="22"/>
              </w:rPr>
              <w:t>gavimą?</w:t>
            </w:r>
          </w:p>
        </w:tc>
        <w:tc>
          <w:tcPr>
            <w:tcW w:w="1025" w:type="dxa"/>
            <w:tcBorders>
              <w:top w:val="single" w:sz="4" w:space="0" w:color="000000"/>
              <w:left w:val="single" w:sz="4" w:space="0" w:color="000000"/>
              <w:bottom w:val="single" w:sz="4" w:space="0" w:color="000000"/>
              <w:right w:val="single" w:sz="4" w:space="0" w:color="000000"/>
            </w:tcBorders>
          </w:tcPr>
          <w:p w14:paraId="1CF3D544"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149506B"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049EF3FD" w14:textId="77777777" w:rsidR="00E80E14" w:rsidRDefault="00E80E14">
            <w:pPr>
              <w:pStyle w:val="Sraopastraipa"/>
              <w:tabs>
                <w:tab w:val="left" w:pos="264"/>
              </w:tabs>
              <w:autoSpaceDE w:val="0"/>
              <w:snapToGrid w:val="0"/>
              <w:ind w:left="39"/>
              <w:jc w:val="both"/>
              <w:rPr>
                <w:b/>
                <w:bCs/>
                <w:i/>
              </w:rPr>
            </w:pPr>
          </w:p>
        </w:tc>
      </w:tr>
      <w:tr w:rsidR="00E80E14" w14:paraId="44EABC07"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64883EA" w14:textId="77777777" w:rsidR="00E80E14" w:rsidRDefault="007C746B">
            <w:pPr>
              <w:jc w:val="both"/>
              <w:rPr>
                <w:sz w:val="22"/>
                <w:szCs w:val="22"/>
              </w:rPr>
            </w:pPr>
            <w:r>
              <w:rPr>
                <w:sz w:val="22"/>
                <w:szCs w:val="22"/>
              </w:rPr>
              <w:t>4.2.</w:t>
            </w:r>
          </w:p>
        </w:tc>
        <w:tc>
          <w:tcPr>
            <w:tcW w:w="8046" w:type="dxa"/>
            <w:tcBorders>
              <w:top w:val="single" w:sz="4" w:space="0" w:color="000000"/>
              <w:left w:val="single" w:sz="4" w:space="0" w:color="000000"/>
              <w:bottom w:val="single" w:sz="4" w:space="0" w:color="000000"/>
              <w:right w:val="single" w:sz="4" w:space="0" w:color="000000"/>
            </w:tcBorders>
          </w:tcPr>
          <w:p w14:paraId="66F97C9A" w14:textId="77777777" w:rsidR="00E80E14" w:rsidRDefault="007C746B">
            <w:pPr>
              <w:spacing w:after="120"/>
              <w:ind w:left="342"/>
              <w:jc w:val="both"/>
              <w:rPr>
                <w:rFonts w:eastAsia="Calibri"/>
                <w:i/>
                <w:iCs/>
                <w:sz w:val="22"/>
                <w:szCs w:val="22"/>
              </w:rPr>
            </w:pPr>
            <w:r>
              <w:rPr>
                <w:sz w:val="22"/>
                <w:szCs w:val="22"/>
              </w:rPr>
              <w:t xml:space="preserve">Ar užtikrinama, kad ne vėliau </w:t>
            </w:r>
            <w:r>
              <w:rPr>
                <w:bCs/>
                <w:sz w:val="22"/>
                <w:szCs w:val="22"/>
              </w:rPr>
              <w:t>kaip per 10 darbo dienų nuo šios informacijos gavimo patvirtinimo</w:t>
            </w:r>
            <w:r>
              <w:rPr>
                <w:sz w:val="22"/>
                <w:szCs w:val="22"/>
              </w:rPr>
              <w:t xml:space="preserve"> </w:t>
            </w:r>
            <w:r>
              <w:rPr>
                <w:bCs/>
                <w:sz w:val="22"/>
                <w:szCs w:val="22"/>
              </w:rPr>
              <w:t xml:space="preserve">pranešama </w:t>
            </w:r>
            <w:r>
              <w:rPr>
                <w:sz w:val="22"/>
                <w:szCs w:val="22"/>
              </w:rPr>
              <w:t xml:space="preserve">informaciją apie pažeidimą pateikusiam </w:t>
            </w:r>
            <w:r>
              <w:rPr>
                <w:bCs/>
                <w:sz w:val="22"/>
                <w:szCs w:val="22"/>
              </w:rPr>
              <w:t>asmeniui apie jo pateiktos informacijos nagrinėjimo eigą (numatytus ar atliktus nagrinėjimo veiksmus, jų pagrindimą) arba atsisakymą šią informaciją nagrinėti?</w:t>
            </w:r>
          </w:p>
        </w:tc>
        <w:tc>
          <w:tcPr>
            <w:tcW w:w="1025" w:type="dxa"/>
            <w:tcBorders>
              <w:top w:val="single" w:sz="4" w:space="0" w:color="000000"/>
              <w:left w:val="single" w:sz="4" w:space="0" w:color="000000"/>
              <w:bottom w:val="single" w:sz="4" w:space="0" w:color="000000"/>
              <w:right w:val="single" w:sz="4" w:space="0" w:color="000000"/>
            </w:tcBorders>
          </w:tcPr>
          <w:p w14:paraId="0C2DFC8F"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B3EC0E8"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117B5EA6" w14:textId="77777777" w:rsidR="00E80E14" w:rsidRDefault="00E80E14">
            <w:pPr>
              <w:pStyle w:val="Sraopastraipa"/>
              <w:tabs>
                <w:tab w:val="left" w:pos="264"/>
              </w:tabs>
              <w:autoSpaceDE w:val="0"/>
              <w:snapToGrid w:val="0"/>
              <w:ind w:left="39"/>
              <w:jc w:val="both"/>
              <w:rPr>
                <w:b/>
                <w:bCs/>
                <w:i/>
              </w:rPr>
            </w:pPr>
          </w:p>
        </w:tc>
      </w:tr>
      <w:tr w:rsidR="00E80E14" w14:paraId="725A416D"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7C3C3B72" w14:textId="77777777" w:rsidR="00E80E14" w:rsidRDefault="007C746B">
            <w:pPr>
              <w:jc w:val="both"/>
              <w:rPr>
                <w:sz w:val="22"/>
                <w:szCs w:val="22"/>
              </w:rPr>
            </w:pPr>
            <w:r>
              <w:rPr>
                <w:sz w:val="22"/>
                <w:szCs w:val="22"/>
              </w:rPr>
              <w:t>5.</w:t>
            </w:r>
          </w:p>
        </w:tc>
        <w:tc>
          <w:tcPr>
            <w:tcW w:w="8046" w:type="dxa"/>
            <w:tcBorders>
              <w:top w:val="single" w:sz="4" w:space="0" w:color="000000"/>
              <w:left w:val="single" w:sz="4" w:space="0" w:color="000000"/>
              <w:bottom w:val="single" w:sz="4" w:space="0" w:color="000000"/>
              <w:right w:val="single" w:sz="4" w:space="0" w:color="000000"/>
            </w:tcBorders>
          </w:tcPr>
          <w:p w14:paraId="2DC17BA0" w14:textId="77777777" w:rsidR="00E80E14" w:rsidRDefault="007C746B">
            <w:pPr>
              <w:spacing w:after="120"/>
              <w:jc w:val="both"/>
              <w:rPr>
                <w:rFonts w:eastAsia="Calibri"/>
                <w:i/>
                <w:iCs/>
                <w:sz w:val="22"/>
                <w:szCs w:val="22"/>
              </w:rPr>
            </w:pPr>
            <w:r>
              <w:rPr>
                <w:rFonts w:eastAsia="Calibri"/>
                <w:i/>
                <w:iCs/>
                <w:sz w:val="22"/>
                <w:szCs w:val="22"/>
              </w:rPr>
              <w:t xml:space="preserve">7 straipsnio 1 dalies reikalavimas – </w:t>
            </w:r>
            <w:r>
              <w:rPr>
                <w:rFonts w:eastAsia="Calibri"/>
                <w:sz w:val="22"/>
                <w:szCs w:val="22"/>
              </w:rPr>
              <w:t>Ar viešajame juridiniame asmenyje užtikrinamas tinkamas informacijos apie pažeidimus saugojimas?</w:t>
            </w:r>
          </w:p>
        </w:tc>
        <w:tc>
          <w:tcPr>
            <w:tcW w:w="1025" w:type="dxa"/>
            <w:tcBorders>
              <w:top w:val="single" w:sz="4" w:space="0" w:color="000000"/>
              <w:left w:val="single" w:sz="4" w:space="0" w:color="000000"/>
              <w:bottom w:val="single" w:sz="4" w:space="0" w:color="000000"/>
              <w:right w:val="single" w:sz="4" w:space="0" w:color="000000"/>
            </w:tcBorders>
          </w:tcPr>
          <w:p w14:paraId="72B082A9"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8918FEB"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034B1466" w14:textId="77777777" w:rsidR="00E80E14" w:rsidRDefault="00E80E14">
            <w:pPr>
              <w:pStyle w:val="Sraopastraipa"/>
              <w:tabs>
                <w:tab w:val="left" w:pos="264"/>
              </w:tabs>
              <w:autoSpaceDE w:val="0"/>
              <w:snapToGrid w:val="0"/>
              <w:ind w:left="39"/>
              <w:jc w:val="both"/>
              <w:rPr>
                <w:b/>
                <w:bCs/>
                <w:i/>
              </w:rPr>
            </w:pPr>
          </w:p>
        </w:tc>
      </w:tr>
      <w:tr w:rsidR="00E80E14" w14:paraId="5035F508"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B8CF188" w14:textId="77777777" w:rsidR="00E80E14" w:rsidRDefault="007C746B">
            <w:pPr>
              <w:jc w:val="both"/>
              <w:rPr>
                <w:sz w:val="22"/>
                <w:szCs w:val="22"/>
              </w:rPr>
            </w:pPr>
            <w:r>
              <w:rPr>
                <w:sz w:val="22"/>
                <w:szCs w:val="22"/>
              </w:rPr>
              <w:t>5.1.</w:t>
            </w:r>
          </w:p>
        </w:tc>
        <w:tc>
          <w:tcPr>
            <w:tcW w:w="8046" w:type="dxa"/>
            <w:tcBorders>
              <w:top w:val="single" w:sz="4" w:space="0" w:color="000000"/>
              <w:left w:val="single" w:sz="4" w:space="0" w:color="000000"/>
              <w:bottom w:val="single" w:sz="4" w:space="0" w:color="000000"/>
              <w:right w:val="single" w:sz="4" w:space="0" w:color="000000"/>
            </w:tcBorders>
          </w:tcPr>
          <w:p w14:paraId="391AAD6C" w14:textId="77777777" w:rsidR="00E80E14" w:rsidRDefault="007C746B">
            <w:pPr>
              <w:spacing w:after="120"/>
              <w:ind w:left="342"/>
              <w:jc w:val="both"/>
              <w:rPr>
                <w:rFonts w:eastAsia="Calibri"/>
                <w:i/>
                <w:iCs/>
                <w:color w:val="156082"/>
                <w:sz w:val="22"/>
                <w:szCs w:val="22"/>
              </w:rPr>
            </w:pPr>
            <w:r>
              <w:rPr>
                <w:sz w:val="22"/>
                <w:szCs w:val="22"/>
              </w:rPr>
              <w:t>Ar užtikrinamas šios informacijos konfidencialumas viešojo administravimo, tarnybinio (drausminio) nusižengimo tyrimo procedūrų metu?</w:t>
            </w:r>
          </w:p>
        </w:tc>
        <w:tc>
          <w:tcPr>
            <w:tcW w:w="1025" w:type="dxa"/>
            <w:tcBorders>
              <w:top w:val="single" w:sz="4" w:space="0" w:color="000000"/>
              <w:left w:val="single" w:sz="4" w:space="0" w:color="000000"/>
              <w:bottom w:val="single" w:sz="4" w:space="0" w:color="000000"/>
              <w:right w:val="single" w:sz="4" w:space="0" w:color="000000"/>
            </w:tcBorders>
          </w:tcPr>
          <w:p w14:paraId="4F7BD8DB"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5D3B347B"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4359343E" w14:textId="77777777" w:rsidR="00E80E14" w:rsidRDefault="00E80E14">
            <w:pPr>
              <w:pStyle w:val="Sraopastraipa"/>
              <w:tabs>
                <w:tab w:val="left" w:pos="264"/>
              </w:tabs>
              <w:autoSpaceDE w:val="0"/>
              <w:snapToGrid w:val="0"/>
              <w:ind w:left="39"/>
              <w:jc w:val="both"/>
              <w:rPr>
                <w:b/>
                <w:bCs/>
                <w:i/>
              </w:rPr>
            </w:pPr>
          </w:p>
        </w:tc>
      </w:tr>
      <w:tr w:rsidR="00E80E14" w14:paraId="514CC17A"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41060AD3" w14:textId="77777777" w:rsidR="00E80E14" w:rsidRDefault="007C746B">
            <w:pPr>
              <w:jc w:val="both"/>
              <w:rPr>
                <w:sz w:val="22"/>
                <w:szCs w:val="22"/>
              </w:rPr>
            </w:pPr>
            <w:r>
              <w:rPr>
                <w:sz w:val="22"/>
                <w:szCs w:val="22"/>
              </w:rPr>
              <w:lastRenderedPageBreak/>
              <w:t>5.2.</w:t>
            </w:r>
          </w:p>
        </w:tc>
        <w:tc>
          <w:tcPr>
            <w:tcW w:w="8046" w:type="dxa"/>
            <w:tcBorders>
              <w:top w:val="single" w:sz="4" w:space="0" w:color="000000"/>
              <w:left w:val="single" w:sz="4" w:space="0" w:color="000000"/>
              <w:bottom w:val="single" w:sz="4" w:space="0" w:color="000000"/>
              <w:right w:val="single" w:sz="4" w:space="0" w:color="000000"/>
            </w:tcBorders>
          </w:tcPr>
          <w:p w14:paraId="1FDA0F1B" w14:textId="77777777" w:rsidR="00E80E14" w:rsidRDefault="007C746B">
            <w:pPr>
              <w:spacing w:after="120"/>
              <w:ind w:left="342"/>
              <w:jc w:val="both"/>
              <w:rPr>
                <w:rFonts w:eastAsia="Calibri"/>
                <w:i/>
                <w:iCs/>
                <w:color w:val="156082"/>
                <w:sz w:val="22"/>
                <w:szCs w:val="22"/>
              </w:rPr>
            </w:pPr>
            <w:r>
              <w:rPr>
                <w:sz w:val="22"/>
                <w:szCs w:val="22"/>
              </w:rPr>
              <w:t xml:space="preserve">Ar užtikrinama, kad informacija apie pažeidimą pateikusio asmens, </w:t>
            </w:r>
            <w:r>
              <w:rPr>
                <w:bCs/>
                <w:sz w:val="22"/>
                <w:szCs w:val="22"/>
              </w:rPr>
              <w:t>pranešėjo ar susijusio su pažeidimu asmens</w:t>
            </w:r>
            <w:r>
              <w:rPr>
                <w:b/>
                <w:sz w:val="22"/>
                <w:szCs w:val="22"/>
              </w:rPr>
              <w:t xml:space="preserve"> </w:t>
            </w:r>
            <w:r>
              <w:rPr>
                <w:sz w:val="22"/>
                <w:szCs w:val="22"/>
              </w:rPr>
              <w:t>duomenis būtų pateikta tik tam asmeniui, kuris nagrinėja informaciją apie pažeidimą?</w:t>
            </w:r>
          </w:p>
        </w:tc>
        <w:tc>
          <w:tcPr>
            <w:tcW w:w="1025" w:type="dxa"/>
            <w:tcBorders>
              <w:top w:val="single" w:sz="4" w:space="0" w:color="000000"/>
              <w:left w:val="single" w:sz="4" w:space="0" w:color="000000"/>
              <w:bottom w:val="single" w:sz="4" w:space="0" w:color="000000"/>
              <w:right w:val="single" w:sz="4" w:space="0" w:color="000000"/>
            </w:tcBorders>
          </w:tcPr>
          <w:p w14:paraId="0B82391B"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1DD5806D"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22AC913E" w14:textId="77777777" w:rsidR="00E80E14" w:rsidRDefault="00E80E14">
            <w:pPr>
              <w:pStyle w:val="Sraopastraipa"/>
              <w:tabs>
                <w:tab w:val="left" w:pos="264"/>
              </w:tabs>
              <w:autoSpaceDE w:val="0"/>
              <w:snapToGrid w:val="0"/>
              <w:ind w:left="39"/>
              <w:jc w:val="both"/>
              <w:rPr>
                <w:b/>
                <w:bCs/>
                <w:i/>
              </w:rPr>
            </w:pPr>
          </w:p>
        </w:tc>
      </w:tr>
      <w:tr w:rsidR="00E80E14" w14:paraId="7A90E9BB" w14:textId="77777777">
        <w:trPr>
          <w:jc w:val="center"/>
        </w:trPr>
        <w:tc>
          <w:tcPr>
            <w:tcW w:w="744" w:type="dxa"/>
            <w:tcBorders>
              <w:top w:val="single" w:sz="4" w:space="0" w:color="000000"/>
              <w:left w:val="single" w:sz="4" w:space="0" w:color="000000"/>
              <w:bottom w:val="single" w:sz="4" w:space="0" w:color="000000"/>
              <w:right w:val="single" w:sz="4" w:space="0" w:color="000000"/>
            </w:tcBorders>
          </w:tcPr>
          <w:p w14:paraId="08A749E1" w14:textId="77777777" w:rsidR="00E80E14" w:rsidRDefault="007C746B">
            <w:pPr>
              <w:jc w:val="both"/>
              <w:rPr>
                <w:sz w:val="22"/>
                <w:szCs w:val="22"/>
              </w:rPr>
            </w:pPr>
            <w:r>
              <w:rPr>
                <w:sz w:val="22"/>
                <w:szCs w:val="22"/>
              </w:rPr>
              <w:t>5.3.</w:t>
            </w:r>
          </w:p>
        </w:tc>
        <w:tc>
          <w:tcPr>
            <w:tcW w:w="8046" w:type="dxa"/>
            <w:tcBorders>
              <w:top w:val="single" w:sz="4" w:space="0" w:color="000000"/>
              <w:left w:val="single" w:sz="4" w:space="0" w:color="000000"/>
              <w:bottom w:val="single" w:sz="4" w:space="0" w:color="000000"/>
              <w:right w:val="single" w:sz="4" w:space="0" w:color="000000"/>
            </w:tcBorders>
          </w:tcPr>
          <w:p w14:paraId="14C9E713" w14:textId="77777777" w:rsidR="00E80E14" w:rsidRDefault="007C746B">
            <w:pPr>
              <w:spacing w:after="120"/>
              <w:ind w:left="342"/>
              <w:jc w:val="both"/>
              <w:rPr>
                <w:rFonts w:eastAsia="Calibri"/>
                <w:i/>
                <w:iCs/>
                <w:color w:val="156082"/>
                <w:sz w:val="22"/>
                <w:szCs w:val="22"/>
              </w:rPr>
            </w:pPr>
            <w:r>
              <w:rPr>
                <w:sz w:val="22"/>
                <w:szCs w:val="22"/>
              </w:rPr>
              <w:t>Ar numatyta, kad informacija apie pažeidimus saugoma ne trumpiau kaip penkerius metus nuo paskutinio priimto sprendimo nagrinėjant šią informaciją?</w:t>
            </w:r>
          </w:p>
        </w:tc>
        <w:tc>
          <w:tcPr>
            <w:tcW w:w="1025" w:type="dxa"/>
            <w:tcBorders>
              <w:top w:val="single" w:sz="4" w:space="0" w:color="000000"/>
              <w:left w:val="single" w:sz="4" w:space="0" w:color="000000"/>
              <w:bottom w:val="single" w:sz="4" w:space="0" w:color="000000"/>
              <w:right w:val="single" w:sz="4" w:space="0" w:color="000000"/>
            </w:tcBorders>
          </w:tcPr>
          <w:p w14:paraId="20B28F6F" w14:textId="77777777" w:rsidR="00E80E14" w:rsidRDefault="007C746B">
            <w:pPr>
              <w:pStyle w:val="Sraopastraipa"/>
              <w:tabs>
                <w:tab w:val="left" w:pos="339"/>
              </w:tabs>
              <w:autoSpaceDE w:val="0"/>
              <w:ind w:left="39"/>
              <w:jc w:val="both"/>
              <w:rPr>
                <w:b/>
              </w:rPr>
            </w:pPr>
            <w:r>
              <w:rPr>
                <w:b/>
              </w:rPr>
              <w:t>TAIP</w:t>
            </w:r>
          </w:p>
        </w:tc>
        <w:tc>
          <w:tcPr>
            <w:tcW w:w="1059" w:type="dxa"/>
            <w:tcBorders>
              <w:top w:val="single" w:sz="4" w:space="0" w:color="000000"/>
              <w:left w:val="single" w:sz="4" w:space="0" w:color="000000"/>
              <w:bottom w:val="single" w:sz="4" w:space="0" w:color="000000"/>
              <w:right w:val="single" w:sz="4" w:space="0" w:color="000000"/>
            </w:tcBorders>
          </w:tcPr>
          <w:p w14:paraId="7D354C65" w14:textId="77777777" w:rsidR="00E80E14" w:rsidRDefault="00E80E14">
            <w:pPr>
              <w:pStyle w:val="Sraopastraipa"/>
              <w:tabs>
                <w:tab w:val="left" w:pos="339"/>
              </w:tabs>
              <w:autoSpaceDE w:val="0"/>
              <w:snapToGrid w:val="0"/>
              <w:ind w:left="39"/>
              <w:jc w:val="both"/>
              <w:rPr>
                <w:b/>
              </w:rPr>
            </w:pPr>
          </w:p>
        </w:tc>
        <w:tc>
          <w:tcPr>
            <w:tcW w:w="3842" w:type="dxa"/>
            <w:tcBorders>
              <w:top w:val="single" w:sz="4" w:space="0" w:color="000000"/>
              <w:left w:val="single" w:sz="4" w:space="0" w:color="000000"/>
              <w:bottom w:val="single" w:sz="4" w:space="0" w:color="000000"/>
              <w:right w:val="single" w:sz="4" w:space="0" w:color="000000"/>
            </w:tcBorders>
          </w:tcPr>
          <w:p w14:paraId="00C0ABF1" w14:textId="77777777" w:rsidR="00E80E14" w:rsidRDefault="00E80E14">
            <w:pPr>
              <w:pStyle w:val="Sraopastraipa"/>
              <w:tabs>
                <w:tab w:val="left" w:pos="264"/>
              </w:tabs>
              <w:autoSpaceDE w:val="0"/>
              <w:snapToGrid w:val="0"/>
              <w:ind w:left="39"/>
              <w:jc w:val="both"/>
              <w:rPr>
                <w:b/>
                <w:bCs/>
                <w:i/>
              </w:rPr>
            </w:pPr>
          </w:p>
        </w:tc>
      </w:tr>
    </w:tbl>
    <w:p w14:paraId="24639915" w14:textId="77777777" w:rsidR="00E80E14" w:rsidRDefault="00E80E14">
      <w:pPr>
        <w:spacing w:line="276" w:lineRule="auto"/>
        <w:ind w:left="1134"/>
        <w:rPr>
          <w:b/>
        </w:rPr>
      </w:pPr>
    </w:p>
    <w:p w14:paraId="1BF47A18" w14:textId="77777777" w:rsidR="00E80E14" w:rsidRDefault="00E80E14">
      <w:pPr>
        <w:spacing w:line="276" w:lineRule="auto"/>
        <w:ind w:left="1134"/>
        <w:rPr>
          <w:b/>
        </w:rPr>
      </w:pPr>
    </w:p>
    <w:sectPr w:rsidR="00E80E14">
      <w:headerReference w:type="default" r:id="rId7"/>
      <w:footerReference w:type="default" r:id="rId8"/>
      <w:headerReference w:type="first" r:id="rId9"/>
      <w:footerReference w:type="first" r:id="rId10"/>
      <w:pgSz w:w="16838" w:h="11906" w:orient="landscape"/>
      <w:pgMar w:top="906" w:right="1103" w:bottom="566" w:left="1134" w:header="85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B178" w14:textId="77777777" w:rsidR="007C746B" w:rsidRDefault="007C746B">
      <w:r>
        <w:separator/>
      </w:r>
    </w:p>
  </w:endnote>
  <w:endnote w:type="continuationSeparator" w:id="0">
    <w:p w14:paraId="0969BB44" w14:textId="77777777" w:rsidR="007C746B" w:rsidRDefault="007C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E083" w14:textId="77777777" w:rsidR="00E80E14" w:rsidRDefault="00E80E14">
    <w:pPr>
      <w:pStyle w:val="Porat"/>
      <w:jc w:val="center"/>
    </w:pPr>
  </w:p>
  <w:p w14:paraId="5996DF06" w14:textId="77777777" w:rsidR="00E80E14" w:rsidRDefault="00E80E1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1737" w14:textId="77777777" w:rsidR="00E80E14" w:rsidRDefault="00E80E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1D94" w14:textId="77777777" w:rsidR="00E80E14" w:rsidRDefault="007C746B">
      <w:pPr>
        <w:rPr>
          <w:sz w:val="12"/>
        </w:rPr>
      </w:pPr>
      <w:r>
        <w:separator/>
      </w:r>
    </w:p>
  </w:footnote>
  <w:footnote w:type="continuationSeparator" w:id="0">
    <w:p w14:paraId="4895AAC8" w14:textId="77777777" w:rsidR="00E80E14" w:rsidRDefault="007C746B">
      <w:pPr>
        <w:rPr>
          <w:sz w:val="12"/>
        </w:rPr>
      </w:pPr>
      <w:r>
        <w:continuationSeparator/>
      </w:r>
    </w:p>
  </w:footnote>
  <w:footnote w:id="1">
    <w:p w14:paraId="28F78BBD" w14:textId="77777777" w:rsidR="00E80E14" w:rsidRDefault="007C746B">
      <w:pPr>
        <w:pStyle w:val="Puslapioinaostekstas"/>
      </w:pPr>
      <w:r>
        <w:rPr>
          <w:rStyle w:val="FootnoteCharacters"/>
        </w:rPr>
        <w:footnoteRef/>
      </w:r>
      <w:r>
        <w:t xml:space="preserve"> Deklaruojantys asmenys nurodyti Viešųjų ir privačių interesų derinimo įstatymo 2 straipsnio 5 dalyje ir </w:t>
      </w:r>
      <w:r>
        <w:rPr>
          <w:rFonts w:eastAsia="Calibri"/>
          <w:szCs w:val="24"/>
        </w:rPr>
        <w:t>4 straipsnio 3 dalyje.</w:t>
      </w:r>
    </w:p>
  </w:footnote>
  <w:footnote w:id="2">
    <w:p w14:paraId="3BB8AAE6" w14:textId="77777777" w:rsidR="00E80E14" w:rsidRDefault="007C746B">
      <w:pPr>
        <w:pStyle w:val="Puslapioinaostekstas"/>
      </w:pPr>
      <w:r>
        <w:rPr>
          <w:rStyle w:val="FootnoteCharacters"/>
        </w:rPr>
        <w:footnoteRef/>
      </w:r>
      <w:r>
        <w:t xml:space="preserve"> Rekomendacinės gairės dėl dovanų ir paslaugų priėmimo apribojimų, patvirtintos Vyriausiosios tarnybinės etikos komisijos 2020-03-12 sprendimu Nr. KS-40</w:t>
      </w:r>
    </w:p>
  </w:footnote>
  <w:footnote w:id="3">
    <w:p w14:paraId="36812035" w14:textId="77777777" w:rsidR="00E80E14" w:rsidRDefault="007C746B">
      <w:pPr>
        <w:pStyle w:val="Puslapioinaostekstas"/>
        <w:jc w:val="both"/>
      </w:pPr>
      <w:r>
        <w:rPr>
          <w:rStyle w:val="FootnoteCharacters"/>
        </w:rPr>
        <w:footnoteRef/>
      </w:r>
      <w:r>
        <w:t xml:space="preserve"> </w:t>
      </w:r>
      <w:r>
        <w:rPr>
          <w:szCs w:val="24"/>
        </w:rPr>
        <w:t>Vyriausiosios tarnybinės etikos komisijos 2019 m. gruodžio 19 d. sprendimas Nr. KS-339 „Dėl Perkančiosios organizacijos ar perkančiojo subjekto vadovų, pirkimo komisijos narių, asmenų, perkančiosios organizacijos ar perkančiojo subjekto vadovo paskirtų atlikti supaprastintus pirkimus, pirkimų procedūrose dalyvaujančių ekspertų ir pirkimų iniciatorių nusišalinimo tvarkos aprašo patvirtinimo“; Vyriausiosios tarnybinės etikos komisijos 2019 m. gruodžio 19 d. sprendimas Nr. KS-340 „Dėl Pirkimuose kylančių interesų konfliktų nustatymo gairių patvirtinimo“.</w:t>
      </w:r>
    </w:p>
  </w:footnote>
  <w:footnote w:id="4">
    <w:p w14:paraId="12BD6540" w14:textId="77777777" w:rsidR="00E80E14" w:rsidRDefault="007C746B">
      <w:pPr>
        <w:pStyle w:val="Puslapioinaostekstas"/>
      </w:pPr>
      <w:r>
        <w:rPr>
          <w:rStyle w:val="FootnoteCharacters"/>
        </w:rPr>
        <w:footnoteRef/>
      </w:r>
      <w:r>
        <w:t xml:space="preserve"> Viešųjų ir privačių interesų derinimo įstatymo</w:t>
      </w:r>
      <w:r>
        <w:rPr>
          <w:szCs w:val="24"/>
        </w:rPr>
        <w:t xml:space="preserve"> 4 straipsnio 3 dalies 11 punktas.</w:t>
      </w:r>
    </w:p>
  </w:footnote>
  <w:footnote w:id="5">
    <w:p w14:paraId="06E2137B" w14:textId="77777777" w:rsidR="00E80E14" w:rsidRDefault="007C746B">
      <w:pPr>
        <w:pStyle w:val="Puslapioinaostekstas"/>
        <w:jc w:val="both"/>
      </w:pPr>
      <w:r>
        <w:rPr>
          <w:rStyle w:val="FootnoteCharacters"/>
        </w:rPr>
        <w:footnoteRef/>
      </w:r>
      <w:r>
        <w:t xml:space="preserve"> Lietuvos Respublikos vyriausiosios tarnybinės etikos komisijos įstatymas (2008-07-01 Nr. X-1666). 24 straipsnis. Tyrimo atlikimas institucijose ir įstaigose.</w:t>
      </w:r>
    </w:p>
  </w:footnote>
  <w:footnote w:id="6">
    <w:p w14:paraId="2A12173F" w14:textId="77777777" w:rsidR="00E80E14" w:rsidRDefault="007C746B">
      <w:pPr>
        <w:pStyle w:val="Puslapioinaostekstas"/>
        <w:jc w:val="both"/>
      </w:pPr>
      <w:r>
        <w:rPr>
          <w:rStyle w:val="FootnoteCharacters"/>
        </w:rPr>
        <w:footnoteRef/>
      </w:r>
      <w:r>
        <w:t xml:space="preserve"> Lobistinės veiklos įstatymo 2 straipsnio 1 dalis: </w:t>
      </w:r>
      <w:r>
        <w:rPr>
          <w:b/>
          <w:bCs/>
        </w:rPr>
        <w:t>Asmenys, kuriems lobistine veikla siekiama daryti įtaką</w:t>
      </w:r>
      <w:r>
        <w:t>, – Respublikos Prezidentas, Lietuvos Respublikos Seimo, Lietuvos Respublikos Vyriausybės nariai, viceministrai, Vyriausybės, ministerijų kancleriai, parlamentinių politinių partijų vadovai, merai, savivaldybių tarybų nariai, savivaldybių administracijų direktoriai ir jų pavaduotojai, kiti valstybės tarnautojai, valstybės pareigūnai ir kiti asmenys, kurie pagal teisės aktų nustatyta tvarka jiems suteiktas pareigines funkcijas dalyvauja rengiant, svarstant teisės aktų projektus ir juos</w:t>
      </w:r>
      <w:r>
        <w:rPr>
          <w:b/>
          <w:bCs/>
        </w:rPr>
        <w:t> </w:t>
      </w:r>
      <w:r>
        <w:t>priimant.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F8CD" w14:textId="77777777" w:rsidR="00E80E14" w:rsidRDefault="007C746B">
    <w:pPr>
      <w:pStyle w:val="Antrats"/>
      <w:jc w:val="center"/>
    </w:pPr>
    <w:r>
      <w:fldChar w:fldCharType="begin"/>
    </w:r>
    <w:r>
      <w:instrText xml:space="preserve"> PAGE </w:instrText>
    </w:r>
    <w:r>
      <w:fldChar w:fldCharType="separate"/>
    </w:r>
    <w:r>
      <w:t>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E6FF" w14:textId="77777777" w:rsidR="00E80E14" w:rsidRDefault="00E80E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26"/>
    <w:multiLevelType w:val="multilevel"/>
    <w:tmpl w:val="7506D47C"/>
    <w:lvl w:ilvl="0">
      <w:start w:val="1"/>
      <w:numFmt w:val="bullet"/>
      <w:lvlText w:val=""/>
      <w:lvlJc w:val="left"/>
      <w:pPr>
        <w:tabs>
          <w:tab w:val="num" w:pos="0"/>
        </w:tabs>
        <w:ind w:left="111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053AA"/>
    <w:multiLevelType w:val="multilevel"/>
    <w:tmpl w:val="D49E4406"/>
    <w:lvl w:ilvl="0">
      <w:start w:val="1"/>
      <w:numFmt w:val="bullet"/>
      <w:lvlText w:val=""/>
      <w:lvlJc w:val="left"/>
      <w:pPr>
        <w:tabs>
          <w:tab w:val="num" w:pos="737"/>
        </w:tabs>
        <w:ind w:left="1063"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C35B05"/>
    <w:multiLevelType w:val="multilevel"/>
    <w:tmpl w:val="501CCDE0"/>
    <w:lvl w:ilvl="0">
      <w:start w:val="1"/>
      <w:numFmt w:val="bullet"/>
      <w:lvlText w:val=""/>
      <w:lvlJc w:val="left"/>
      <w:pPr>
        <w:tabs>
          <w:tab w:val="num" w:pos="0"/>
        </w:tabs>
        <w:ind w:left="111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C57"/>
    <w:multiLevelType w:val="multilevel"/>
    <w:tmpl w:val="64E6257E"/>
    <w:lvl w:ilvl="0">
      <w:start w:val="1"/>
      <w:numFmt w:val="bullet"/>
      <w:lvlText w:val=""/>
      <w:lvlJc w:val="left"/>
      <w:pPr>
        <w:tabs>
          <w:tab w:val="num" w:pos="0"/>
        </w:tabs>
        <w:ind w:left="180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9D737E"/>
    <w:multiLevelType w:val="multilevel"/>
    <w:tmpl w:val="F6D85A28"/>
    <w:lvl w:ilvl="0">
      <w:start w:val="1"/>
      <w:numFmt w:val="bullet"/>
      <w:lvlText w:val=""/>
      <w:lvlJc w:val="left"/>
      <w:pPr>
        <w:tabs>
          <w:tab w:val="num" w:pos="0"/>
        </w:tabs>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2F2266"/>
    <w:multiLevelType w:val="multilevel"/>
    <w:tmpl w:val="A5FC26E2"/>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5F6BC4"/>
    <w:multiLevelType w:val="multilevel"/>
    <w:tmpl w:val="18B8C268"/>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
      <w:lvlJc w:val="left"/>
      <w:pPr>
        <w:tabs>
          <w:tab w:val="num" w:pos="0"/>
        </w:tabs>
        <w:ind w:left="2160" w:hanging="360"/>
      </w:pPr>
      <w:rPr>
        <w:rFonts w:ascii="Wingdings" w:hAnsi="Wingdings" w:cs="Wingdings"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2962682"/>
    <w:multiLevelType w:val="multilevel"/>
    <w:tmpl w:val="DFC62960"/>
    <w:lvl w:ilvl="0">
      <w:start w:val="1"/>
      <w:numFmt w:val="bullet"/>
      <w:lvlText w:val=""/>
      <w:lvlJc w:val="left"/>
      <w:pPr>
        <w:tabs>
          <w:tab w:val="num" w:pos="0"/>
        </w:tabs>
        <w:ind w:left="180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418B5"/>
    <w:multiLevelType w:val="multilevel"/>
    <w:tmpl w:val="773814B0"/>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9" w15:restartNumberingAfterBreak="0">
    <w:nsid w:val="14220531"/>
    <w:multiLevelType w:val="multilevel"/>
    <w:tmpl w:val="900E150E"/>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7E60F9"/>
    <w:multiLevelType w:val="multilevel"/>
    <w:tmpl w:val="FACC1AD8"/>
    <w:lvl w:ilvl="0">
      <w:start w:val="1"/>
      <w:numFmt w:val="bullet"/>
      <w:lvlText w:val=""/>
      <w:lvlJc w:val="left"/>
      <w:pPr>
        <w:tabs>
          <w:tab w:val="num" w:pos="0"/>
        </w:tabs>
        <w:ind w:left="77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2202E2"/>
    <w:multiLevelType w:val="multilevel"/>
    <w:tmpl w:val="703AFCF6"/>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5D69D0"/>
    <w:multiLevelType w:val="multilevel"/>
    <w:tmpl w:val="3A007560"/>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BF739B"/>
    <w:multiLevelType w:val="multilevel"/>
    <w:tmpl w:val="A9FCD216"/>
    <w:lvl w:ilvl="0">
      <w:start w:val="1"/>
      <w:numFmt w:val="bullet"/>
      <w:lvlText w:val=""/>
      <w:lvlJc w:val="left"/>
      <w:pPr>
        <w:tabs>
          <w:tab w:val="num" w:pos="0"/>
        </w:tabs>
        <w:ind w:left="180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81D8F"/>
    <w:multiLevelType w:val="multilevel"/>
    <w:tmpl w:val="71C643A6"/>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F340B6"/>
    <w:multiLevelType w:val="multilevel"/>
    <w:tmpl w:val="7F6A6CD4"/>
    <w:lvl w:ilvl="0">
      <w:start w:val="1"/>
      <w:numFmt w:val="bullet"/>
      <w:lvlText w:val=""/>
      <w:lvlJc w:val="left"/>
      <w:pPr>
        <w:tabs>
          <w:tab w:val="num" w:pos="737"/>
        </w:tabs>
        <w:ind w:left="115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E62B5"/>
    <w:multiLevelType w:val="multilevel"/>
    <w:tmpl w:val="214811F2"/>
    <w:lvl w:ilvl="0">
      <w:start w:val="1"/>
      <w:numFmt w:val="bullet"/>
      <w:lvlText w:val=""/>
      <w:lvlJc w:val="left"/>
      <w:pPr>
        <w:tabs>
          <w:tab w:val="num" w:pos="0"/>
        </w:tabs>
        <w:ind w:left="41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9D6321"/>
    <w:multiLevelType w:val="multilevel"/>
    <w:tmpl w:val="66E25216"/>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87054B"/>
    <w:multiLevelType w:val="multilevel"/>
    <w:tmpl w:val="A0660D42"/>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AA1072"/>
    <w:multiLevelType w:val="multilevel"/>
    <w:tmpl w:val="2584B534"/>
    <w:lvl w:ilvl="0">
      <w:start w:val="1"/>
      <w:numFmt w:val="bullet"/>
      <w:lvlText w:val=""/>
      <w:lvlJc w:val="left"/>
      <w:pPr>
        <w:tabs>
          <w:tab w:val="num" w:pos="0"/>
        </w:tabs>
        <w:ind w:left="1287"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421014"/>
    <w:multiLevelType w:val="multilevel"/>
    <w:tmpl w:val="21E254A0"/>
    <w:lvl w:ilvl="0">
      <w:start w:val="1"/>
      <w:numFmt w:val="bullet"/>
      <w:lvlText w:val=""/>
      <w:lvlJc w:val="left"/>
      <w:pPr>
        <w:tabs>
          <w:tab w:val="num" w:pos="0"/>
        </w:tabs>
        <w:ind w:left="111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E930FF"/>
    <w:multiLevelType w:val="multilevel"/>
    <w:tmpl w:val="BDAE6AC0"/>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717C01"/>
    <w:multiLevelType w:val="multilevel"/>
    <w:tmpl w:val="0CC664F4"/>
    <w:lvl w:ilvl="0">
      <w:start w:val="1"/>
      <w:numFmt w:val="bullet"/>
      <w:lvlText w:val=""/>
      <w:lvlJc w:val="left"/>
      <w:pPr>
        <w:tabs>
          <w:tab w:val="num" w:pos="0"/>
        </w:tabs>
        <w:ind w:left="142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883048"/>
    <w:multiLevelType w:val="multilevel"/>
    <w:tmpl w:val="F9FA87EE"/>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DF3D25"/>
    <w:multiLevelType w:val="multilevel"/>
    <w:tmpl w:val="019E62E8"/>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C205DE"/>
    <w:multiLevelType w:val="multilevel"/>
    <w:tmpl w:val="796E0C96"/>
    <w:lvl w:ilvl="0">
      <w:start w:val="1"/>
      <w:numFmt w:val="bullet"/>
      <w:lvlText w:val=""/>
      <w:lvlJc w:val="left"/>
      <w:pPr>
        <w:tabs>
          <w:tab w:val="num" w:pos="0"/>
        </w:tabs>
        <w:ind w:left="1116"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7D1343"/>
    <w:multiLevelType w:val="multilevel"/>
    <w:tmpl w:val="66A65A62"/>
    <w:lvl w:ilvl="0">
      <w:start w:val="1"/>
      <w:numFmt w:val="bullet"/>
      <w:lvlText w:val=""/>
      <w:lvlJc w:val="left"/>
      <w:pPr>
        <w:tabs>
          <w:tab w:val="num" w:pos="0"/>
        </w:tabs>
        <w:ind w:left="1152"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7E20F5"/>
    <w:multiLevelType w:val="multilevel"/>
    <w:tmpl w:val="0270C64C"/>
    <w:lvl w:ilvl="0">
      <w:start w:val="1"/>
      <w:numFmt w:val="bullet"/>
      <w:lvlText w:val=""/>
      <w:lvlJc w:val="left"/>
      <w:pPr>
        <w:tabs>
          <w:tab w:val="num" w:pos="0"/>
        </w:tabs>
        <w:ind w:left="419"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43FF7"/>
    <w:multiLevelType w:val="multilevel"/>
    <w:tmpl w:val="51105808"/>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949027">
    <w:abstractNumId w:val="8"/>
  </w:num>
  <w:num w:numId="2" w16cid:durableId="429157402">
    <w:abstractNumId w:val="21"/>
  </w:num>
  <w:num w:numId="3" w16cid:durableId="18051068">
    <w:abstractNumId w:val="22"/>
  </w:num>
  <w:num w:numId="4" w16cid:durableId="495077798">
    <w:abstractNumId w:val="17"/>
  </w:num>
  <w:num w:numId="5" w16cid:durableId="2065399318">
    <w:abstractNumId w:val="19"/>
  </w:num>
  <w:num w:numId="6" w16cid:durableId="950280134">
    <w:abstractNumId w:val="3"/>
  </w:num>
  <w:num w:numId="7" w16cid:durableId="568417584">
    <w:abstractNumId w:val="10"/>
  </w:num>
  <w:num w:numId="8" w16cid:durableId="1618945503">
    <w:abstractNumId w:val="9"/>
  </w:num>
  <w:num w:numId="9" w16cid:durableId="1492258647">
    <w:abstractNumId w:val="14"/>
  </w:num>
  <w:num w:numId="10" w16cid:durableId="82380306">
    <w:abstractNumId w:val="27"/>
  </w:num>
  <w:num w:numId="11" w16cid:durableId="2040666641">
    <w:abstractNumId w:val="24"/>
  </w:num>
  <w:num w:numId="12" w16cid:durableId="1465925185">
    <w:abstractNumId w:val="18"/>
  </w:num>
  <w:num w:numId="13" w16cid:durableId="1613975618">
    <w:abstractNumId w:val="16"/>
  </w:num>
  <w:num w:numId="14" w16cid:durableId="373622324">
    <w:abstractNumId w:val="28"/>
  </w:num>
  <w:num w:numId="15" w16cid:durableId="2092507380">
    <w:abstractNumId w:val="13"/>
  </w:num>
  <w:num w:numId="16" w16cid:durableId="1503743036">
    <w:abstractNumId w:val="11"/>
  </w:num>
  <w:num w:numId="17" w16cid:durableId="217984972">
    <w:abstractNumId w:val="4"/>
  </w:num>
  <w:num w:numId="18" w16cid:durableId="1375813864">
    <w:abstractNumId w:val="12"/>
  </w:num>
  <w:num w:numId="19" w16cid:durableId="1221330224">
    <w:abstractNumId w:val="5"/>
  </w:num>
  <w:num w:numId="20" w16cid:durableId="1806850182">
    <w:abstractNumId w:val="0"/>
  </w:num>
  <w:num w:numId="21" w16cid:durableId="1670137816">
    <w:abstractNumId w:val="6"/>
  </w:num>
  <w:num w:numId="22" w16cid:durableId="204215211">
    <w:abstractNumId w:val="2"/>
  </w:num>
  <w:num w:numId="23" w16cid:durableId="1569654215">
    <w:abstractNumId w:val="25"/>
  </w:num>
  <w:num w:numId="24" w16cid:durableId="897518580">
    <w:abstractNumId w:val="15"/>
  </w:num>
  <w:num w:numId="25" w16cid:durableId="1636643460">
    <w:abstractNumId w:val="7"/>
  </w:num>
  <w:num w:numId="26" w16cid:durableId="406419488">
    <w:abstractNumId w:val="1"/>
  </w:num>
  <w:num w:numId="27" w16cid:durableId="1436635883">
    <w:abstractNumId w:val="23"/>
  </w:num>
  <w:num w:numId="28" w16cid:durableId="189027237">
    <w:abstractNumId w:val="26"/>
  </w:num>
  <w:num w:numId="29" w16cid:durableId="1300576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E14"/>
    <w:rsid w:val="002C479F"/>
    <w:rsid w:val="00416FDC"/>
    <w:rsid w:val="00512AE7"/>
    <w:rsid w:val="00521F70"/>
    <w:rsid w:val="005D31FC"/>
    <w:rsid w:val="005E0D06"/>
    <w:rsid w:val="00644D2A"/>
    <w:rsid w:val="006E79DB"/>
    <w:rsid w:val="00701855"/>
    <w:rsid w:val="00777530"/>
    <w:rsid w:val="007C746B"/>
    <w:rsid w:val="007F559A"/>
    <w:rsid w:val="0098737F"/>
    <w:rsid w:val="009A41DA"/>
    <w:rsid w:val="00A30439"/>
    <w:rsid w:val="00AD04D5"/>
    <w:rsid w:val="00AE5752"/>
    <w:rsid w:val="00B07C4F"/>
    <w:rsid w:val="00B225DE"/>
    <w:rsid w:val="00B3408D"/>
    <w:rsid w:val="00BD1332"/>
    <w:rsid w:val="00D30CC3"/>
    <w:rsid w:val="00D42819"/>
    <w:rsid w:val="00E80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5786"/>
  <w15:docId w15:val="{335AFCD8-74E7-404D-A0BD-83BF6282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bidi="ar-SA"/>
    </w:rPr>
  </w:style>
  <w:style w:type="paragraph" w:styleId="Antrat1">
    <w:name w:val="heading 1"/>
    <w:basedOn w:val="prastasis"/>
    <w:next w:val="prastasis"/>
    <w:uiPriority w:val="9"/>
    <w:qFormat/>
    <w:pPr>
      <w:keepNext/>
      <w:numPr>
        <w:numId w:val="1"/>
      </w:numPr>
      <w:spacing w:before="240" w:after="60"/>
      <w:outlineLvl w:val="0"/>
    </w:pPr>
    <w:rPr>
      <w:rFonts w:ascii="Arial" w:hAnsi="Arial" w:cs="Arial"/>
      <w:b/>
      <w:bCs/>
      <w:kern w:val="2"/>
      <w:sz w:val="32"/>
      <w:szCs w:val="32"/>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uiPriority w:val="9"/>
    <w:semiHidden/>
    <w:unhideWhenUsed/>
    <w:qFormat/>
    <w:pPr>
      <w:keepNext/>
      <w:numPr>
        <w:ilvl w:val="2"/>
        <w:numId w:val="1"/>
      </w:numPr>
      <w:spacing w:after="60" w:line="240" w:lineRule="atLeast"/>
      <w:outlineLvl w:val="2"/>
    </w:pPr>
    <w:rPr>
      <w:rFonts w:ascii="Arial" w:hAnsi="Arial" w:cs="Arial"/>
      <w:i/>
      <w:sz w:val="22"/>
      <w:szCs w:val="20"/>
      <w:lang w:val="en-US"/>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paragraph" w:styleId="Antrat6">
    <w:name w:val="heading 6"/>
    <w:basedOn w:val="prastasis"/>
    <w:next w:val="prastasis"/>
    <w:uiPriority w:val="9"/>
    <w:semiHidden/>
    <w:unhideWhenUsed/>
    <w:qFormat/>
    <w:pPr>
      <w:numPr>
        <w:ilvl w:val="5"/>
        <w:numId w:val="1"/>
      </w:numPr>
      <w:spacing w:before="240" w:after="60"/>
      <w:outlineLvl w:val="5"/>
    </w:pPr>
    <w:rPr>
      <w:b/>
      <w:bCs/>
      <w:sz w:val="22"/>
      <w:szCs w:val="22"/>
    </w:rPr>
  </w:style>
  <w:style w:type="paragraph" w:styleId="Antrat7">
    <w:name w:val="heading 7"/>
    <w:basedOn w:val="prastasis"/>
    <w:next w:val="prastasis"/>
    <w:qFormat/>
    <w:pPr>
      <w:numPr>
        <w:ilvl w:val="6"/>
        <w:numId w:val="1"/>
      </w:numPr>
      <w:spacing w:before="240" w:after="60"/>
      <w:outlineLvl w:val="6"/>
    </w:pPr>
  </w:style>
  <w:style w:type="paragraph" w:styleId="Antrat8">
    <w:name w:val="heading 8"/>
    <w:basedOn w:val="prastasis"/>
    <w:next w:val="prastasis"/>
    <w:qFormat/>
    <w:pPr>
      <w:numPr>
        <w:ilvl w:val="7"/>
        <w:numId w:val="1"/>
      </w:numPr>
      <w:spacing w:before="240" w:after="60"/>
      <w:outlineLvl w:val="7"/>
    </w:pPr>
    <w:rPr>
      <w:i/>
      <w:iCs/>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Wingdings" w:hAnsi="Wingdings" w:cs="Wingdings"/>
    </w:rPr>
  </w:style>
  <w:style w:type="character" w:customStyle="1" w:styleId="WW8Num30z1">
    <w:name w:val="WW8Num30z1"/>
    <w:qFormat/>
    <w:rPr>
      <w:rFonts w:ascii="Courier New" w:hAnsi="Courier New" w:cs="Courier New"/>
    </w:rPr>
  </w:style>
  <w:style w:type="character" w:customStyle="1" w:styleId="WW8Num30z3">
    <w:name w:val="WW8Num30z3"/>
    <w:qFormat/>
    <w:rPr>
      <w:rFonts w:ascii="Symbol" w:hAnsi="Symbol" w:cs="Symbol"/>
    </w:rPr>
  </w:style>
  <w:style w:type="character" w:customStyle="1" w:styleId="WW8Num31z0">
    <w:name w:val="WW8Num31z0"/>
    <w:qFormat/>
    <w:rPr>
      <w:rFonts w:ascii="Wingdings" w:hAnsi="Wingdings" w:cs="Wingdings"/>
    </w:rPr>
  </w:style>
  <w:style w:type="character" w:customStyle="1" w:styleId="WW8Num31z3">
    <w:name w:val="WW8Num31z3"/>
    <w:qFormat/>
    <w:rPr>
      <w:rFonts w:ascii="Symbol" w:hAnsi="Symbol" w:cs="Symbol"/>
    </w:rPr>
  </w:style>
  <w:style w:type="character" w:customStyle="1" w:styleId="WW8Num31z4">
    <w:name w:val="WW8Num31z4"/>
    <w:qFormat/>
    <w:rPr>
      <w:rFonts w:ascii="Courier New" w:hAnsi="Courier New" w:cs="Courier New"/>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WW8Num34z0">
    <w:name w:val="WW8Num34z0"/>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3">
    <w:name w:val="WW8Num34z3"/>
    <w:qFormat/>
    <w:rPr>
      <w:rFonts w:ascii="Symbol" w:hAnsi="Symbol" w:cs="Symbol"/>
    </w:rPr>
  </w:style>
  <w:style w:type="character" w:customStyle="1" w:styleId="WW8Num35z0">
    <w:name w:val="WW8Num35z0"/>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3">
    <w:name w:val="WW8Num35z3"/>
    <w:qFormat/>
    <w:rPr>
      <w:rFonts w:ascii="Symbol" w:hAnsi="Symbol" w:cs="Symbol"/>
    </w:rPr>
  </w:style>
  <w:style w:type="character" w:customStyle="1" w:styleId="WW8Num36z0">
    <w:name w:val="WW8Num36z0"/>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3">
    <w:name w:val="WW8Num36z3"/>
    <w:qFormat/>
    <w:rPr>
      <w:rFonts w:ascii="Symbol" w:hAnsi="Symbol" w:cs="Symbol"/>
    </w:rPr>
  </w:style>
  <w:style w:type="character" w:customStyle="1" w:styleId="WW8Num37z0">
    <w:name w:val="WW8Num37z0"/>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cs="Symbol"/>
    </w:rPr>
  </w:style>
  <w:style w:type="character" w:customStyle="1" w:styleId="WW8Num38z0">
    <w:name w:val="WW8Num38z0"/>
    <w:qFormat/>
    <w:rPr>
      <w:rFonts w:ascii="Times New Roman" w:eastAsia="Times New Roman" w:hAnsi="Times New Roman" w:cs="Times New Roman"/>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8z3">
    <w:name w:val="WW8Num38z3"/>
    <w:qFormat/>
    <w:rPr>
      <w:rFonts w:ascii="Symbol" w:hAnsi="Symbol" w:cs="Symbol"/>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customStyle="1" w:styleId="WW8Num41z0">
    <w:name w:val="WW8Num41z0"/>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3">
    <w:name w:val="WW8Num41z3"/>
    <w:qFormat/>
    <w:rPr>
      <w:rFonts w:ascii="Symbol" w:hAnsi="Symbol" w:cs="Symbol"/>
    </w:rPr>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customStyle="1" w:styleId="WW8Num43z0">
    <w:name w:val="WW8Num43z0"/>
    <w:qFormat/>
    <w:rPr>
      <w:rFonts w:ascii="Wingdings" w:hAnsi="Wingdings" w:cs="Wingdings"/>
    </w:rPr>
  </w:style>
  <w:style w:type="character" w:customStyle="1" w:styleId="WW8Num43z1">
    <w:name w:val="WW8Num43z1"/>
    <w:qFormat/>
    <w:rPr>
      <w:rFonts w:ascii="Courier New" w:hAnsi="Courier New" w:cs="Courier New"/>
    </w:rPr>
  </w:style>
  <w:style w:type="character" w:customStyle="1" w:styleId="WW8Num43z3">
    <w:name w:val="WW8Num43z3"/>
    <w:qFormat/>
    <w:rPr>
      <w:rFonts w:ascii="Symbol" w:hAnsi="Symbol" w:cs="Symbol"/>
    </w:rPr>
  </w:style>
  <w:style w:type="character" w:customStyle="1" w:styleId="WW8Num44z0">
    <w:name w:val="WW8Num44z0"/>
    <w:qFormat/>
  </w:style>
  <w:style w:type="character" w:customStyle="1" w:styleId="WW8Num45z0">
    <w:name w:val="WW8Num45z0"/>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3">
    <w:name w:val="WW8Num45z3"/>
    <w:qFormat/>
    <w:rPr>
      <w:rFonts w:ascii="Symbol" w:hAnsi="Symbol" w:cs="Symbol"/>
    </w:rPr>
  </w:style>
  <w:style w:type="character" w:customStyle="1" w:styleId="WW8Num46z0">
    <w:name w:val="WW8Num46z0"/>
    <w:qFormat/>
    <w:rPr>
      <w:rFonts w:ascii="Wingdings" w:hAnsi="Wingdings" w:cs="Wingdings"/>
    </w:rPr>
  </w:style>
  <w:style w:type="character" w:customStyle="1" w:styleId="WW8Num46z1">
    <w:name w:val="WW8Num46z1"/>
    <w:qFormat/>
    <w:rPr>
      <w:rFonts w:ascii="Courier New" w:hAnsi="Courier New" w:cs="Courier New"/>
    </w:rPr>
  </w:style>
  <w:style w:type="character" w:customStyle="1" w:styleId="WW8Num46z3">
    <w:name w:val="WW8Num46z3"/>
    <w:qFormat/>
    <w:rPr>
      <w:rFonts w:ascii="Symbol" w:hAnsi="Symbol" w:cs="Symbol"/>
    </w:rPr>
  </w:style>
  <w:style w:type="character" w:customStyle="1" w:styleId="WW8Num47z0">
    <w:name w:val="WW8Num47z0"/>
    <w:qFormat/>
    <w:rPr>
      <w:rFonts w:ascii="Wingdings" w:hAnsi="Wingdings" w:cs="Wingdings"/>
    </w:rPr>
  </w:style>
  <w:style w:type="character" w:customStyle="1" w:styleId="WW8Num47z1">
    <w:name w:val="WW8Num47z1"/>
    <w:qFormat/>
    <w:rPr>
      <w:rFonts w:ascii="Times New Roman" w:eastAsia="Times New Roman" w:hAnsi="Times New Roman" w:cs="Times New Roman"/>
      <w:color w:val="4F81BD"/>
      <w:sz w:val="22"/>
    </w:rPr>
  </w:style>
  <w:style w:type="character" w:customStyle="1" w:styleId="WW8Num47z3">
    <w:name w:val="WW8Num47z3"/>
    <w:qFormat/>
    <w:rPr>
      <w:rFonts w:ascii="Symbol" w:hAnsi="Symbol" w:cs="Symbol"/>
    </w:rPr>
  </w:style>
  <w:style w:type="character" w:customStyle="1" w:styleId="WW8Num47z4">
    <w:name w:val="WW8Num47z4"/>
    <w:qFormat/>
    <w:rPr>
      <w:rFonts w:ascii="Courier New" w:hAnsi="Courier New" w:cs="Courier New"/>
    </w:rPr>
  </w:style>
  <w:style w:type="character" w:customStyle="1" w:styleId="WW8Num48z0">
    <w:name w:val="WW8Num48z0"/>
    <w:qFormat/>
    <w:rPr>
      <w:rFonts w:ascii="Wingdings" w:hAnsi="Wingdings" w:cs="Wingdings"/>
    </w:rPr>
  </w:style>
  <w:style w:type="character" w:customStyle="1" w:styleId="WW8Num48z1">
    <w:name w:val="WW8Num48z1"/>
    <w:qFormat/>
    <w:rPr>
      <w:rFonts w:ascii="Courier New" w:hAnsi="Courier New" w:cs="Courier New"/>
    </w:rPr>
  </w:style>
  <w:style w:type="character" w:customStyle="1" w:styleId="WW8Num48z3">
    <w:name w:val="WW8Num48z3"/>
    <w:qFormat/>
    <w:rPr>
      <w:rFonts w:ascii="Symbol" w:hAnsi="Symbol" w:cs="Symbol"/>
    </w:rPr>
  </w:style>
  <w:style w:type="character" w:customStyle="1" w:styleId="WW8Num49z0">
    <w:name w:val="WW8Num49z0"/>
    <w:qFormat/>
    <w:rPr>
      <w:rFonts w:ascii="Wingdings" w:hAnsi="Wingdings" w:cs="Wingdings"/>
    </w:rPr>
  </w:style>
  <w:style w:type="character" w:customStyle="1" w:styleId="WW8Num49z1">
    <w:name w:val="WW8Num49z1"/>
    <w:qFormat/>
    <w:rPr>
      <w:rFonts w:ascii="Courier New" w:hAnsi="Courier New" w:cs="Courier New"/>
    </w:rPr>
  </w:style>
  <w:style w:type="character" w:customStyle="1" w:styleId="WW8Num49z3">
    <w:name w:val="WW8Num49z3"/>
    <w:qFormat/>
    <w:rPr>
      <w:rFonts w:ascii="Symbol" w:hAnsi="Symbol" w:cs="Symbol"/>
    </w:rPr>
  </w:style>
  <w:style w:type="character" w:customStyle="1" w:styleId="WW8Num50z0">
    <w:name w:val="WW8Num50z0"/>
    <w:qFormat/>
    <w:rPr>
      <w:rFonts w:ascii="Times New Roman" w:eastAsia="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typewriter">
    <w:name w:val="typewriter"/>
    <w:basedOn w:val="Numatytasispastraiposriftas"/>
    <w:qFormat/>
  </w:style>
  <w:style w:type="character" w:customStyle="1" w:styleId="StrongEmphasis">
    <w:name w:val="Strong Emphasis"/>
    <w:qFormat/>
    <w:rPr>
      <w:b/>
      <w:bCs/>
    </w:rPr>
  </w:style>
  <w:style w:type="character" w:styleId="Puslapionumeris">
    <w:name w:val="page number"/>
    <w:basedOn w:val="Numatytasispastraiposriftas"/>
  </w:style>
  <w:style w:type="character" w:styleId="Hipersaitas">
    <w:name w:val="Hyperlink"/>
    <w:rPr>
      <w:color w:val="0000FF"/>
      <w:u w:val="single"/>
    </w:rPr>
  </w:style>
  <w:style w:type="character" w:customStyle="1" w:styleId="CommentReference">
    <w:name w:val="Comment Reference"/>
    <w:qFormat/>
    <w:rPr>
      <w:sz w:val="16"/>
      <w:szCs w:val="16"/>
    </w:rPr>
  </w:style>
  <w:style w:type="character" w:customStyle="1" w:styleId="FootnoteCharacters">
    <w:name w:val="Footnote Characters"/>
    <w:qFormat/>
    <w:rPr>
      <w:vertAlign w:val="superscript"/>
    </w:rPr>
  </w:style>
  <w:style w:type="character" w:customStyle="1" w:styleId="BodyTextIndent2Char">
    <w:name w:val="Body Text Indent 2 Char"/>
    <w:qFormat/>
    <w:rPr>
      <w:sz w:val="24"/>
      <w:szCs w:val="24"/>
    </w:rPr>
  </w:style>
  <w:style w:type="character" w:customStyle="1" w:styleId="HeaderChar">
    <w:name w:val="Header Char"/>
    <w:qFormat/>
    <w:rPr>
      <w:sz w:val="24"/>
      <w:lang w:val="en-US"/>
    </w:rPr>
  </w:style>
  <w:style w:type="character" w:customStyle="1" w:styleId="BodyTextIndentChar">
    <w:name w:val="Body Text Indent Char"/>
    <w:qFormat/>
    <w:rPr>
      <w:sz w:val="24"/>
      <w:szCs w:val="24"/>
    </w:rPr>
  </w:style>
  <w:style w:type="character" w:customStyle="1" w:styleId="FootnoteTextChar">
    <w:name w:val="Footnote Text Char"/>
    <w:qFormat/>
  </w:style>
  <w:style w:type="character" w:styleId="Neapdorotaspaminjimas">
    <w:name w:val="Unresolved Mention"/>
    <w:qFormat/>
    <w:rPr>
      <w:color w:val="605E5C"/>
      <w:shd w:val="clear" w:color="auto" w:fill="E1DFDD"/>
    </w:rPr>
  </w:style>
  <w:style w:type="character" w:customStyle="1" w:styleId="FooterChar">
    <w:name w:val="Footer Char"/>
    <w:qFormat/>
    <w:rPr>
      <w:sz w:val="24"/>
      <w:szCs w:val="24"/>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jc w:val="center"/>
    </w:pPr>
    <w:rPr>
      <w:b/>
      <w:bCs/>
      <w:i/>
      <w:iCs/>
      <w:lang w:val="en-GB"/>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rastasis"/>
    <w:pPr>
      <w:spacing w:before="280" w:after="280"/>
    </w:p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BalloonText1">
    <w:name w:val="Balloon Text1"/>
    <w:basedOn w:val="prastasis"/>
    <w:qFormat/>
    <w:rPr>
      <w:rFonts w:ascii="Tahoma" w:hAnsi="Tahoma" w:cs="Tahoma"/>
      <w:sz w:val="16"/>
      <w:szCs w:val="16"/>
    </w:rPr>
  </w:style>
  <w:style w:type="paragraph" w:styleId="Puslapioinaostekstas">
    <w:name w:val="footnote text"/>
    <w:basedOn w:val="prastasis"/>
    <w:rPr>
      <w:sz w:val="20"/>
      <w:szCs w:val="20"/>
    </w:rPr>
  </w:style>
  <w:style w:type="paragraph" w:styleId="prastasiniatinklio">
    <w:name w:val="Normal (Web)"/>
    <w:basedOn w:val="prastasis"/>
    <w:qFormat/>
    <w:pPr>
      <w:spacing w:before="100" w:after="100"/>
    </w:pPr>
    <w:rPr>
      <w:rFonts w:ascii="Arial Unicode MS" w:eastAsia="Arial Unicode MS" w:hAnsi="Arial Unicode MS" w:cs="Arial Unicode MS"/>
      <w:lang w:val="en-GB"/>
    </w:rPr>
  </w:style>
  <w:style w:type="paragraph" w:styleId="Pagrindinistekstas2">
    <w:name w:val="Body Text 2"/>
    <w:basedOn w:val="prastasis"/>
    <w:qFormat/>
    <w:pPr>
      <w:spacing w:after="120" w:line="480" w:lineRule="auto"/>
    </w:pPr>
  </w:style>
  <w:style w:type="paragraph" w:styleId="Pagrindinistekstas3">
    <w:name w:val="Body Text 3"/>
    <w:basedOn w:val="prastasis"/>
    <w:qFormat/>
    <w:pPr>
      <w:spacing w:after="120"/>
    </w:pPr>
    <w:rPr>
      <w:sz w:val="16"/>
      <w:szCs w:val="16"/>
    </w:rPr>
  </w:style>
  <w:style w:type="paragraph" w:styleId="Dokumentostruktra">
    <w:name w:val="Document Map"/>
    <w:basedOn w:val="prastasis"/>
    <w:qFormat/>
    <w:pPr>
      <w:shd w:val="clear" w:color="auto" w:fill="000080"/>
    </w:pPr>
    <w:rPr>
      <w:rFonts w:ascii="Tahoma" w:hAnsi="Tahoma" w:cs="Tahoma"/>
    </w:rPr>
  </w:style>
  <w:style w:type="paragraph" w:customStyle="1" w:styleId="bodytext">
    <w:name w:val="bodytext"/>
    <w:basedOn w:val="prastasis"/>
    <w:qFormat/>
    <w:pPr>
      <w:spacing w:before="280" w:after="280"/>
    </w:pPr>
  </w:style>
  <w:style w:type="paragraph" w:styleId="Pagrindiniotekstotrauka">
    <w:name w:val="Body Text Indent"/>
    <w:basedOn w:val="prastasis"/>
    <w:pPr>
      <w:spacing w:after="120"/>
      <w:ind w:left="283"/>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320"/>
        <w:tab w:val="right" w:pos="8640"/>
      </w:tabs>
    </w:pPr>
    <w:rPr>
      <w:szCs w:val="20"/>
      <w:lang w:val="en-US"/>
    </w:rPr>
  </w:style>
  <w:style w:type="paragraph" w:customStyle="1" w:styleId="pavadinimas">
    <w:name w:val="pavadinimas"/>
    <w:basedOn w:val="prastasis"/>
    <w:qFormat/>
    <w:pPr>
      <w:spacing w:before="280" w:after="280"/>
    </w:pPr>
  </w:style>
  <w:style w:type="paragraph" w:customStyle="1" w:styleId="centrbold">
    <w:name w:val="centrbold"/>
    <w:basedOn w:val="prastasis"/>
    <w:qFormat/>
    <w:pPr>
      <w:spacing w:before="280" w:after="280"/>
    </w:pPr>
  </w:style>
  <w:style w:type="paragraph" w:styleId="Porat">
    <w:name w:val="footer"/>
    <w:basedOn w:val="prastasis"/>
    <w:pPr>
      <w:tabs>
        <w:tab w:val="center" w:pos="4819"/>
        <w:tab w:val="right" w:pos="9638"/>
      </w:tabs>
    </w:pPr>
  </w:style>
  <w:style w:type="paragraph" w:customStyle="1" w:styleId="Hipersaitas1">
    <w:name w:val="Hipersaitas1"/>
    <w:basedOn w:val="prastasis"/>
    <w:qFormat/>
    <w:pPr>
      <w:spacing w:before="280" w:after="280"/>
    </w:pPr>
  </w:style>
  <w:style w:type="paragraph" w:styleId="Debesliotekstas">
    <w:name w:val="Balloon Text"/>
    <w:basedOn w:val="prastasis"/>
    <w:qFormat/>
    <w:rPr>
      <w:rFonts w:ascii="Tahoma" w:hAnsi="Tahoma" w:cs="Tahoma"/>
      <w:sz w:val="16"/>
      <w:szCs w:val="16"/>
    </w:rPr>
  </w:style>
  <w:style w:type="paragraph" w:customStyle="1" w:styleId="CommentText">
    <w:name w:val="Comment Text"/>
    <w:basedOn w:val="prastasis"/>
    <w:qFormat/>
    <w:rPr>
      <w:sz w:val="20"/>
      <w:szCs w:val="20"/>
    </w:rPr>
  </w:style>
  <w:style w:type="paragraph" w:customStyle="1" w:styleId="CommentSubject">
    <w:name w:val="Comment Subject"/>
    <w:basedOn w:val="CommentText"/>
    <w:next w:val="CommentText"/>
    <w:qFormat/>
    <w:rPr>
      <w:b/>
      <w:bCs/>
    </w:rPr>
  </w:style>
  <w:style w:type="paragraph" w:styleId="Paprastasistekstas">
    <w:name w:val="Plain Text"/>
    <w:basedOn w:val="prastasis"/>
    <w:qFormat/>
    <w:pPr>
      <w:spacing w:before="280" w:after="280"/>
    </w:pPr>
  </w:style>
  <w:style w:type="paragraph" w:styleId="Pagrindiniotekstotrauka3">
    <w:name w:val="Body Text Indent 3"/>
    <w:basedOn w:val="prastasis"/>
    <w:qFormat/>
    <w:pPr>
      <w:spacing w:after="120"/>
      <w:ind w:left="283"/>
    </w:pPr>
    <w:rPr>
      <w:sz w:val="16"/>
      <w:szCs w:val="16"/>
    </w:rPr>
  </w:style>
  <w:style w:type="paragraph" w:customStyle="1" w:styleId="statymopavad">
    <w:name w:val="statymopavad"/>
    <w:basedOn w:val="prastasis"/>
    <w:qFormat/>
    <w:pPr>
      <w:spacing w:before="280" w:after="280"/>
    </w:pPr>
    <w:rPr>
      <w:rFonts w:ascii="Arial Unicode MS" w:eastAsia="Arial Unicode MS" w:hAnsi="Arial Unicode MS" w:cs="Arial Unicode MS"/>
      <w:lang w:val="en-GB"/>
    </w:rPr>
  </w:style>
  <w:style w:type="paragraph" w:customStyle="1" w:styleId="centrboldm">
    <w:name w:val="centrboldm"/>
    <w:basedOn w:val="prastasis"/>
    <w:qFormat/>
    <w:pPr>
      <w:spacing w:before="280" w:after="280"/>
    </w:pPr>
  </w:style>
  <w:style w:type="paragraph" w:styleId="Pagrindiniotekstotrauka2">
    <w:name w:val="Body Text Indent 2"/>
    <w:basedOn w:val="prastasis"/>
    <w:qFormat/>
    <w:pPr>
      <w:spacing w:after="120" w:line="480" w:lineRule="auto"/>
      <w:ind w:left="283"/>
    </w:pPr>
  </w:style>
  <w:style w:type="paragraph" w:customStyle="1" w:styleId="statymopavad0">
    <w:name w:val="statymopavad0"/>
    <w:basedOn w:val="prastasis"/>
    <w:qFormat/>
    <w:pPr>
      <w:spacing w:before="280" w:after="280"/>
    </w:pPr>
  </w:style>
  <w:style w:type="paragraph" w:styleId="Sraopastraipa">
    <w:name w:val="List Paragraph"/>
    <w:basedOn w:val="prastasis"/>
    <w:qFormat/>
    <w:pPr>
      <w:spacing w:after="200" w:line="276" w:lineRule="auto"/>
      <w:ind w:left="720"/>
      <w:contextualSpacing/>
    </w:pPr>
    <w:rPr>
      <w:rFonts w:ascii="Calibri" w:eastAsia="Calibri" w:hAnsi="Calibri"/>
      <w:sz w:val="22"/>
      <w:szCs w:val="22"/>
    </w:rPr>
  </w:style>
  <w:style w:type="paragraph" w:styleId="Pataisymai">
    <w:name w:val="Revision"/>
    <w:qFormat/>
    <w:rPr>
      <w:rFonts w:ascii="Times New Roman" w:eastAsia="Times New Roman" w:hAnsi="Times New Roman" w:cs="Times New Roman"/>
      <w:lang w:val="lt-LT"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39991</Words>
  <Characters>22795</Characters>
  <Application>Microsoft Office Word</Application>
  <DocSecurity>0</DocSecurity>
  <Lines>189</Lines>
  <Paragraphs>125</Paragraphs>
  <ScaleCrop>false</ScaleCrop>
  <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VALSTYBĖS KONTROLĖ</dc:title>
  <dc:creator>ialeliunas</dc:creator>
  <cp:lastModifiedBy>Jūratė Mikalčienė</cp:lastModifiedBy>
  <cp:revision>22</cp:revision>
  <cp:lastPrinted>2022-06-08T08:08:00Z</cp:lastPrinted>
  <dcterms:created xsi:type="dcterms:W3CDTF">2026-05-11T11:53:00Z</dcterms:created>
  <dcterms:modified xsi:type="dcterms:W3CDTF">2026-05-12T03:49:00Z</dcterms:modified>
  <dc:language>en-US</dc:language>
</cp:coreProperties>
</file>