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46DE" w14:textId="77777777" w:rsidR="007F754E" w:rsidRDefault="00890374">
      <w:pPr>
        <w:jc w:val="center"/>
        <w:rPr>
          <w:b/>
          <w:szCs w:val="24"/>
          <w:lang w:eastAsia="lt-LT"/>
        </w:rPr>
      </w:pPr>
      <w:r>
        <w:rPr>
          <w:b/>
          <w:szCs w:val="24"/>
          <w:lang w:eastAsia="lt-LT"/>
        </w:rPr>
        <w:t>TEISĖS AKTŲ PROJEKTŲ ANTIKORUPCINIO VERTINIMO PAŽYMA</w:t>
      </w:r>
    </w:p>
    <w:p w14:paraId="3E48345A" w14:textId="4F79010F" w:rsidR="006D2E86" w:rsidRDefault="00ED1E50" w:rsidP="00ED1E50">
      <w:pPr>
        <w:rPr>
          <w:b/>
          <w:szCs w:val="24"/>
          <w:lang w:eastAsia="lt-LT"/>
        </w:rPr>
      </w:pPr>
      <w:r>
        <w:rPr>
          <w:b/>
          <w:szCs w:val="24"/>
          <w:lang w:eastAsia="lt-LT"/>
        </w:rPr>
        <w:t xml:space="preserve">                                                                                               </w:t>
      </w:r>
      <w:r w:rsidR="006D2E86">
        <w:rPr>
          <w:b/>
          <w:szCs w:val="24"/>
          <w:lang w:eastAsia="lt-LT"/>
        </w:rPr>
        <w:t>2026-03-</w:t>
      </w:r>
      <w:r w:rsidR="00B5666C">
        <w:rPr>
          <w:b/>
          <w:szCs w:val="24"/>
          <w:lang w:eastAsia="lt-LT"/>
        </w:rPr>
        <w:t>19</w:t>
      </w:r>
      <w:r w:rsidR="00D068ED">
        <w:rPr>
          <w:b/>
          <w:szCs w:val="24"/>
          <w:lang w:eastAsia="lt-LT"/>
        </w:rPr>
        <w:t xml:space="preserve"> </w:t>
      </w:r>
      <w:r w:rsidR="006D2E86">
        <w:rPr>
          <w:b/>
          <w:szCs w:val="24"/>
          <w:lang w:eastAsia="lt-LT"/>
        </w:rPr>
        <w:t xml:space="preserve"> Nr. B2-</w:t>
      </w:r>
      <w:r w:rsidR="00B5666C">
        <w:rPr>
          <w:b/>
          <w:szCs w:val="24"/>
          <w:lang w:eastAsia="lt-LT"/>
        </w:rPr>
        <w:t>12</w:t>
      </w:r>
    </w:p>
    <w:p w14:paraId="3D6BA497" w14:textId="77777777" w:rsidR="00DE1B75" w:rsidRDefault="00DE1B75" w:rsidP="00DE1B75">
      <w:pPr>
        <w:jc w:val="center"/>
        <w:rPr>
          <w:b/>
          <w:szCs w:val="24"/>
          <w:lang w:eastAsia="lt-LT"/>
        </w:rPr>
      </w:pPr>
    </w:p>
    <w:p w14:paraId="0A9FD0C6" w14:textId="45D66429" w:rsidR="007F754E" w:rsidRDefault="00E54DB9" w:rsidP="00DE1B75">
      <w:pPr>
        <w:jc w:val="center"/>
        <w:rPr>
          <w:b/>
          <w:bCs/>
          <w:szCs w:val="24"/>
        </w:rPr>
      </w:pPr>
      <w:r>
        <w:rPr>
          <w:b/>
          <w:bCs/>
          <w:szCs w:val="24"/>
        </w:rPr>
        <w:t>PAŽYMOS APIE VALDOJE NUSTATYTUS VEIKLOS APRIBOJIMUS PRIVATAUS MIŠKO SAVININKAMS AR JŲ ASOCIACIJOMS</w:t>
      </w:r>
      <w:r w:rsidR="004A1037">
        <w:rPr>
          <w:b/>
          <w:bCs/>
          <w:szCs w:val="24"/>
        </w:rPr>
        <w:t xml:space="preserve">, SIEKIANTIEMS PARAMOS PAGAL LIETUVOS ŽEMĖS ŪKIO IR KAIMO PLĖTROS </w:t>
      </w:r>
      <w:r w:rsidR="00057128">
        <w:rPr>
          <w:b/>
          <w:bCs/>
          <w:szCs w:val="24"/>
        </w:rPr>
        <w:t>2023-2027 M. STRATEGINIO PLANO INTERVENCINĘ PRIEMONĘ „PARAMA</w:t>
      </w:r>
      <w:r w:rsidR="00F20770">
        <w:rPr>
          <w:b/>
          <w:bCs/>
          <w:szCs w:val="24"/>
        </w:rPr>
        <w:t xml:space="preserve"> „NATURA 2000“ MIŠKUOSE“, IŠDAVIMO </w:t>
      </w:r>
      <w:r w:rsidR="00BB6A04">
        <w:rPr>
          <w:b/>
          <w:bCs/>
          <w:szCs w:val="24"/>
        </w:rPr>
        <w:t xml:space="preserve">TVARKOS </w:t>
      </w:r>
      <w:r w:rsidR="00DE1B75">
        <w:rPr>
          <w:b/>
          <w:bCs/>
          <w:szCs w:val="24"/>
        </w:rPr>
        <w:t>APRAŠO PROJEKTAS</w:t>
      </w:r>
    </w:p>
    <w:p w14:paraId="07F97E41" w14:textId="77777777" w:rsidR="00DE1B75" w:rsidRDefault="00DE1B75" w:rsidP="00DE1B75">
      <w:pPr>
        <w:jc w:val="center"/>
        <w:rPr>
          <w:szCs w:val="24"/>
          <w:lang w:eastAsia="lt-LT"/>
        </w:rPr>
      </w:pPr>
    </w:p>
    <w:p w14:paraId="630C6620" w14:textId="6911B6E2" w:rsidR="00477E63" w:rsidRDefault="007B7230" w:rsidP="00477E63">
      <w:pPr>
        <w:jc w:val="center"/>
        <w:rPr>
          <w:szCs w:val="24"/>
          <w:lang w:eastAsia="lt-LT"/>
        </w:rPr>
      </w:pPr>
      <w:r>
        <w:rPr>
          <w:szCs w:val="24"/>
          <w:lang w:eastAsia="lt-LT"/>
        </w:rPr>
        <w:t xml:space="preserve">Biologinės įvairovės </w:t>
      </w:r>
      <w:r w:rsidR="00CA47E4">
        <w:rPr>
          <w:szCs w:val="24"/>
          <w:lang w:eastAsia="lt-LT"/>
        </w:rPr>
        <w:t>skyriaus</w:t>
      </w:r>
      <w:r w:rsidR="00477E63">
        <w:rPr>
          <w:szCs w:val="24"/>
          <w:lang w:eastAsia="lt-LT"/>
        </w:rPr>
        <w:t xml:space="preserve"> vyr. specialist</w:t>
      </w:r>
      <w:r>
        <w:rPr>
          <w:szCs w:val="24"/>
          <w:lang w:eastAsia="lt-LT"/>
        </w:rPr>
        <w:t xml:space="preserve">ė </w:t>
      </w:r>
      <w:r w:rsidR="000F6F00">
        <w:rPr>
          <w:szCs w:val="24"/>
          <w:lang w:eastAsia="lt-LT"/>
        </w:rPr>
        <w:t>Deima Pranckūnienė</w:t>
      </w:r>
    </w:p>
    <w:p w14:paraId="3018E777" w14:textId="676B30FE" w:rsidR="007F754E" w:rsidRDefault="00477E63">
      <w:pPr>
        <w:jc w:val="both"/>
        <w:rPr>
          <w:szCs w:val="24"/>
          <w:lang w:eastAsia="lt-LT"/>
        </w:rPr>
      </w:pPr>
      <w:r>
        <w:rPr>
          <w:szCs w:val="24"/>
          <w:lang w:eastAsia="lt-LT"/>
        </w:rPr>
        <w:t xml:space="preserve"> ___________________________________________________________________________________________________________________</w:t>
      </w:r>
    </w:p>
    <w:p w14:paraId="46748829" w14:textId="77777777" w:rsidR="007F754E" w:rsidRDefault="00890374" w:rsidP="00BF2F8B">
      <w:pPr>
        <w:jc w:val="both"/>
      </w:pPr>
      <w:r>
        <w:rPr>
          <w:color w:val="000000"/>
        </w:rPr>
        <w:t>Teisės akto projekto antikorupcinis vertinimas atliktas (</w:t>
      </w:r>
      <w:r>
        <w:rPr>
          <w:i/>
          <w:color w:val="000000"/>
        </w:rPr>
        <w:t>pažymėti reikiamą atsakymą</w:t>
      </w:r>
      <w:r>
        <w:rPr>
          <w:color w:val="000000"/>
        </w:rPr>
        <w:t>):</w:t>
      </w:r>
    </w:p>
    <w:p w14:paraId="7F98751E" w14:textId="2D304505" w:rsidR="007F754E" w:rsidRDefault="00890374" w:rsidP="00BF2F8B">
      <w:pPr>
        <w:ind w:firstLine="1296"/>
        <w:jc w:val="both"/>
      </w:pPr>
      <w:r>
        <w:rPr>
          <w:szCs w:val="24"/>
          <w:lang w:eastAsia="lt-LT"/>
        </w:rPr>
        <w:t xml:space="preserve">x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16D1F324" w14:textId="77777777" w:rsidR="007F754E" w:rsidRDefault="00890374" w:rsidP="00BF2F8B">
      <w:pPr>
        <w:ind w:firstLine="1296"/>
        <w:jc w:val="both"/>
      </w:pPr>
      <w:r>
        <w:rPr>
          <w:szCs w:val="24"/>
          <w:lang w:eastAsia="lt-LT"/>
        </w:rPr>
        <w:t xml:space="preserve">□ </w:t>
      </w:r>
      <w:r>
        <w:rPr>
          <w:color w:val="000000"/>
        </w:rPr>
        <w:t>suderinus teisės akto projektą su suinteresuotomis institucijomis, kai jis buvo papildytas arba pakeistas.</w:t>
      </w:r>
    </w:p>
    <w:p w14:paraId="0F696DA5" w14:textId="77777777" w:rsidR="007F754E" w:rsidRDefault="00890374" w:rsidP="00BF2F8B">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5AA003F1" w14:textId="58290EA5" w:rsidR="007F754E" w:rsidRDefault="00890374">
      <w:pPr>
        <w:jc w:val="both"/>
      </w:pPr>
      <w:r>
        <w:t>____________________________________________________________________________________________________________________</w:t>
      </w:r>
    </w:p>
    <w:p w14:paraId="3A23AA61" w14:textId="77777777" w:rsidR="00BF2F8B" w:rsidRDefault="00BF2F8B">
      <w:pPr>
        <w:jc w:val="both"/>
      </w:pPr>
    </w:p>
    <w:p w14:paraId="47C42CCF" w14:textId="1A9AF1E3" w:rsidR="007F754E" w:rsidRDefault="00890374">
      <w:pPr>
        <w:jc w:val="both"/>
      </w:pPr>
      <w:r>
        <w:rPr>
          <w:szCs w:val="24"/>
          <w:lang w:eastAsia="lt-LT"/>
        </w:rPr>
        <w:t>____________________________________________________________________________________________________________________</w:t>
      </w:r>
    </w:p>
    <w:p w14:paraId="4BF7EF7E" w14:textId="77777777" w:rsidR="007F754E" w:rsidRDefault="007F754E">
      <w:pPr>
        <w:jc w:val="both"/>
        <w:rPr>
          <w:szCs w:val="24"/>
          <w:lang w:eastAsia="lt-LT"/>
        </w:rPr>
      </w:pPr>
    </w:p>
    <w:tbl>
      <w:tblPr>
        <w:tblW w:w="14765" w:type="dxa"/>
        <w:tblCellMar>
          <w:left w:w="10" w:type="dxa"/>
          <w:right w:w="10" w:type="dxa"/>
        </w:tblCellMar>
        <w:tblLook w:val="04A0" w:firstRow="1" w:lastRow="0" w:firstColumn="1" w:lastColumn="0" w:noHBand="0" w:noVBand="1"/>
      </w:tblPr>
      <w:tblGrid>
        <w:gridCol w:w="708"/>
        <w:gridCol w:w="3394"/>
        <w:gridCol w:w="4132"/>
        <w:gridCol w:w="3937"/>
        <w:gridCol w:w="2554"/>
        <w:gridCol w:w="40"/>
      </w:tblGrid>
      <w:tr w:rsidR="007F754E" w14:paraId="31FBB11C"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B9D01" w14:textId="77777777" w:rsidR="007F754E" w:rsidRDefault="00890374">
            <w:pPr>
              <w:jc w:val="center"/>
              <w:rPr>
                <w:szCs w:val="24"/>
                <w:lang w:eastAsia="lt-LT"/>
              </w:rPr>
            </w:pPr>
            <w:r>
              <w:rPr>
                <w:szCs w:val="24"/>
                <w:lang w:eastAsia="lt-LT"/>
              </w:rPr>
              <w:t>Eil. Nr.</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2D5E1" w14:textId="77777777" w:rsidR="007F754E" w:rsidRDefault="00890374">
            <w:pPr>
              <w:jc w:val="center"/>
              <w:rPr>
                <w:szCs w:val="24"/>
                <w:lang w:eastAsia="lt-LT"/>
              </w:rPr>
            </w:pPr>
            <w:r>
              <w:rPr>
                <w:szCs w:val="24"/>
                <w:lang w:eastAsia="lt-LT"/>
              </w:rPr>
              <w:t>Kriterijus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3DA26" w14:textId="77777777" w:rsidR="007F754E" w:rsidRDefault="00890374">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w:t>
            </w:r>
            <w:r>
              <w:rPr>
                <w:bCs/>
              </w:rPr>
              <w:lastRenderedPageBreak/>
              <w:t xml:space="preserve">pasiūlymai dėl korupcijos rizikos mažinimo) </w:t>
            </w:r>
          </w:p>
          <w:p w14:paraId="4694EA9A" w14:textId="77777777" w:rsidR="007F754E" w:rsidRDefault="00890374">
            <w:pPr>
              <w:jc w:val="center"/>
            </w:pPr>
            <w:r>
              <w:rPr>
                <w:szCs w:val="24"/>
                <w:lang w:eastAsia="lt-LT"/>
              </w:rPr>
              <w:t>(</w:t>
            </w:r>
            <w:r>
              <w:rPr>
                <w:i/>
                <w:szCs w:val="24"/>
                <w:lang w:eastAsia="lt-LT"/>
              </w:rPr>
              <w:t>pildo teisės akto projekto antikorupcinį vertinimą atliekantis asmuo)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8E717" w14:textId="77777777" w:rsidR="007F754E" w:rsidRDefault="007F754E">
            <w:pPr>
              <w:jc w:val="center"/>
              <w:rPr>
                <w:szCs w:val="24"/>
                <w:lang w:eastAsia="lt-LT"/>
              </w:rPr>
            </w:pPr>
          </w:p>
          <w:p w14:paraId="3CC652B2" w14:textId="77777777" w:rsidR="007F754E" w:rsidRDefault="00890374">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1F5F3B60" w14:textId="77777777" w:rsidR="007F754E" w:rsidRDefault="00890374">
            <w:pPr>
              <w:jc w:val="center"/>
            </w:pPr>
            <w:r>
              <w:rPr>
                <w:szCs w:val="24"/>
                <w:lang w:eastAsia="lt-LT"/>
              </w:rPr>
              <w:t>(</w:t>
            </w:r>
            <w:r>
              <w:rPr>
                <w:i/>
                <w:szCs w:val="24"/>
                <w:lang w:eastAsia="lt-LT"/>
              </w:rPr>
              <w:t>pildo teisės akto projekto tiesioginis rengėjas)</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59B02" w14:textId="77777777" w:rsidR="007F754E" w:rsidRDefault="00890374">
            <w:pPr>
              <w:jc w:val="center"/>
              <w:rPr>
                <w:szCs w:val="24"/>
                <w:lang w:eastAsia="lt-LT"/>
              </w:rPr>
            </w:pPr>
            <w:r>
              <w:rPr>
                <w:szCs w:val="24"/>
                <w:lang w:eastAsia="lt-LT"/>
              </w:rPr>
              <w:t>Išvada dėl teisės akto projekto pakeitimų arba argumentų, kodėl neatsižvelgta į pastabą</w:t>
            </w:r>
          </w:p>
          <w:p w14:paraId="71C859FD" w14:textId="77777777" w:rsidR="007F754E" w:rsidRDefault="00890374">
            <w:pPr>
              <w:jc w:val="center"/>
            </w:pPr>
            <w:r>
              <w:rPr>
                <w:szCs w:val="24"/>
                <w:lang w:eastAsia="lt-LT"/>
              </w:rPr>
              <w:t>(</w:t>
            </w:r>
            <w:r>
              <w:rPr>
                <w:i/>
                <w:szCs w:val="24"/>
                <w:lang w:eastAsia="lt-LT"/>
              </w:rPr>
              <w:t>pildo teisės akto projekto antikorupcinį vertinimą atliekantis asmuo)</w:t>
            </w:r>
          </w:p>
        </w:tc>
        <w:tc>
          <w:tcPr>
            <w:tcW w:w="40" w:type="dxa"/>
          </w:tcPr>
          <w:p w14:paraId="2E313CF1" w14:textId="77777777" w:rsidR="007F754E" w:rsidRDefault="007F754E">
            <w:pPr>
              <w:jc w:val="center"/>
            </w:pPr>
          </w:p>
        </w:tc>
      </w:tr>
      <w:tr w:rsidR="007F754E" w14:paraId="1B75FFA6"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6448F" w14:textId="77777777" w:rsidR="007F754E" w:rsidRDefault="00890374">
            <w:pPr>
              <w:jc w:val="center"/>
              <w:rPr>
                <w:szCs w:val="24"/>
                <w:lang w:eastAsia="lt-LT"/>
              </w:rPr>
            </w:pPr>
            <w:r>
              <w:rPr>
                <w:szCs w:val="24"/>
                <w:lang w:eastAsia="lt-LT"/>
              </w:rPr>
              <w:t>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0DD12" w14:textId="77777777" w:rsidR="007F754E" w:rsidRDefault="00890374">
            <w:pPr>
              <w:rPr>
                <w:szCs w:val="24"/>
                <w:lang w:eastAsia="lt-LT"/>
              </w:rPr>
            </w:pPr>
            <w:r>
              <w:rPr>
                <w:szCs w:val="24"/>
                <w:lang w:eastAsia="lt-LT"/>
              </w:rPr>
              <w:t>Teisės akto projektas nesudaro išskirtinių ar nevienodų sąlygų subjektams, su kuriais susijęs teisės akto įgyvendinimas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DBB15" w14:textId="5CB4E3C0" w:rsidR="007F754E" w:rsidRPr="0021100D" w:rsidRDefault="0021100D">
            <w:pPr>
              <w:rPr>
                <w:bCs/>
                <w:szCs w:val="24"/>
                <w:lang w:eastAsia="lt-LT"/>
              </w:rPr>
            </w:pPr>
            <w:r w:rsidRPr="0021100D">
              <w:rPr>
                <w:bCs/>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EC94D"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D8369" w14:textId="77777777" w:rsidR="007F754E" w:rsidRDefault="00890374">
            <w:pPr>
              <w:rPr>
                <w:szCs w:val="24"/>
                <w:lang w:eastAsia="lt-LT"/>
              </w:rPr>
            </w:pPr>
            <w:r>
              <w:rPr>
                <w:szCs w:val="24"/>
                <w:lang w:eastAsia="lt-LT"/>
              </w:rPr>
              <w:t>□ tenkina</w:t>
            </w:r>
          </w:p>
          <w:p w14:paraId="7F573752" w14:textId="77777777" w:rsidR="007F754E" w:rsidRDefault="00890374">
            <w:pPr>
              <w:rPr>
                <w:szCs w:val="24"/>
                <w:lang w:eastAsia="lt-LT"/>
              </w:rPr>
            </w:pPr>
            <w:r>
              <w:rPr>
                <w:szCs w:val="24"/>
                <w:lang w:eastAsia="lt-LT"/>
              </w:rPr>
              <w:t>□ netenkina</w:t>
            </w:r>
          </w:p>
        </w:tc>
        <w:tc>
          <w:tcPr>
            <w:tcW w:w="40" w:type="dxa"/>
          </w:tcPr>
          <w:p w14:paraId="4FF23F5F" w14:textId="77777777" w:rsidR="007F754E" w:rsidRDefault="007F754E">
            <w:pPr>
              <w:rPr>
                <w:szCs w:val="24"/>
                <w:lang w:eastAsia="lt-LT"/>
              </w:rPr>
            </w:pPr>
          </w:p>
        </w:tc>
      </w:tr>
      <w:tr w:rsidR="007F754E" w14:paraId="2EF2C0D3"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D3882" w14:textId="77777777" w:rsidR="007F754E" w:rsidRDefault="00890374">
            <w:pPr>
              <w:keepNext/>
              <w:jc w:val="center"/>
              <w:rPr>
                <w:szCs w:val="24"/>
                <w:lang w:eastAsia="lt-LT"/>
              </w:rPr>
            </w:pPr>
            <w:r>
              <w:rPr>
                <w:szCs w:val="24"/>
                <w:lang w:eastAsia="lt-LT"/>
              </w:rPr>
              <w:t>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D855A" w14:textId="77777777" w:rsidR="007F754E" w:rsidRDefault="00890374">
            <w:pPr>
              <w:keepNext/>
              <w:rPr>
                <w:szCs w:val="24"/>
                <w:lang w:eastAsia="lt-LT"/>
              </w:rPr>
            </w:pPr>
            <w:r>
              <w:rPr>
                <w:szCs w:val="24"/>
                <w:lang w:eastAsia="lt-LT"/>
              </w:rPr>
              <w:t>Teisės akto projekte nėra spragų ar nuostatų, leisiančių dviprasmiškai aiškinti ir taikyti teisės aktą</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63C70" w14:textId="77777777" w:rsidR="00344E73" w:rsidRDefault="0021100D" w:rsidP="00344E73">
            <w:pPr>
              <w:keepNext/>
              <w:rPr>
                <w:szCs w:val="24"/>
                <w:lang w:eastAsia="lt-LT"/>
              </w:rPr>
            </w:pPr>
            <w:r>
              <w:rPr>
                <w:szCs w:val="24"/>
                <w:lang w:eastAsia="lt-LT"/>
              </w:rPr>
              <w:t>Kriterijaus neatitinka</w:t>
            </w:r>
            <w:r w:rsidR="00C11B82">
              <w:rPr>
                <w:szCs w:val="24"/>
                <w:lang w:eastAsia="lt-LT"/>
              </w:rPr>
              <w:t>:</w:t>
            </w:r>
          </w:p>
          <w:p w14:paraId="2225AC1A" w14:textId="77777777" w:rsidR="00C11B82" w:rsidRDefault="00A77D47" w:rsidP="00344E73">
            <w:pPr>
              <w:keepNext/>
              <w:jc w:val="both"/>
              <w:rPr>
                <w:szCs w:val="24"/>
                <w:lang w:eastAsia="lt-LT"/>
              </w:rPr>
            </w:pPr>
            <w:r>
              <w:rPr>
                <w:szCs w:val="24"/>
                <w:lang w:eastAsia="lt-LT"/>
              </w:rPr>
              <w:t xml:space="preserve"> </w:t>
            </w:r>
            <w:r w:rsidR="00EC1E5D">
              <w:rPr>
                <w:szCs w:val="24"/>
                <w:lang w:eastAsia="lt-LT"/>
              </w:rPr>
              <w:t xml:space="preserve">1. </w:t>
            </w:r>
            <w:r w:rsidR="003C2D0D">
              <w:rPr>
                <w:szCs w:val="24"/>
                <w:lang w:eastAsia="lt-LT"/>
              </w:rPr>
              <w:t xml:space="preserve">Projekto </w:t>
            </w:r>
            <w:r w:rsidR="000431FB">
              <w:rPr>
                <w:szCs w:val="24"/>
                <w:lang w:eastAsia="lt-LT"/>
              </w:rPr>
              <w:t xml:space="preserve">6.4.1 pap. </w:t>
            </w:r>
            <w:r w:rsidR="009C222F">
              <w:rPr>
                <w:szCs w:val="24"/>
                <w:lang w:eastAsia="lt-LT"/>
              </w:rPr>
              <w:t xml:space="preserve">numatytas reikalavimas pateikti </w:t>
            </w:r>
            <w:r w:rsidR="0079114A">
              <w:rPr>
                <w:szCs w:val="24"/>
                <w:lang w:eastAsia="lt-LT"/>
              </w:rPr>
              <w:t xml:space="preserve">rašytinius visų bendraturčių sutikimus, tačiau </w:t>
            </w:r>
            <w:r w:rsidR="00BE71E9">
              <w:rPr>
                <w:szCs w:val="24"/>
                <w:lang w:eastAsia="lt-LT"/>
              </w:rPr>
              <w:t>nėra įvardinta/sukonkretinta kokius/dėl ko sutikimus</w:t>
            </w:r>
            <w:r w:rsidR="000B0E68">
              <w:rPr>
                <w:szCs w:val="24"/>
                <w:lang w:eastAsia="lt-LT"/>
              </w:rPr>
              <w:t xml:space="preserve">. </w:t>
            </w:r>
            <w:r w:rsidR="00C20DD1">
              <w:rPr>
                <w:szCs w:val="24"/>
                <w:lang w:eastAsia="lt-LT"/>
              </w:rPr>
              <w:t>Dėl šios</w:t>
            </w:r>
            <w:r w:rsidR="000B0E68">
              <w:rPr>
                <w:szCs w:val="24"/>
                <w:lang w:eastAsia="lt-LT"/>
              </w:rPr>
              <w:t xml:space="preserve"> sprag</w:t>
            </w:r>
            <w:r w:rsidR="00C20DD1">
              <w:rPr>
                <w:szCs w:val="24"/>
                <w:lang w:eastAsia="lt-LT"/>
              </w:rPr>
              <w:t xml:space="preserve">os teisės norma </w:t>
            </w:r>
            <w:r w:rsidR="007F4C11">
              <w:rPr>
                <w:szCs w:val="24"/>
                <w:lang w:eastAsia="lt-LT"/>
              </w:rPr>
              <w:t>yra neaiški.</w:t>
            </w:r>
            <w:r w:rsidR="000B0E68">
              <w:rPr>
                <w:szCs w:val="24"/>
                <w:lang w:eastAsia="lt-LT"/>
              </w:rPr>
              <w:t xml:space="preserve"> </w:t>
            </w:r>
          </w:p>
          <w:p w14:paraId="5C81BB64" w14:textId="1760CABC" w:rsidR="00A6710F" w:rsidRDefault="00EC1E5D" w:rsidP="00344E73">
            <w:pPr>
              <w:keepNext/>
              <w:jc w:val="both"/>
              <w:rPr>
                <w:szCs w:val="24"/>
                <w:lang w:eastAsia="lt-LT"/>
              </w:rPr>
            </w:pPr>
            <w:r>
              <w:rPr>
                <w:szCs w:val="24"/>
                <w:lang w:eastAsia="lt-LT"/>
              </w:rPr>
              <w:t xml:space="preserve">2. </w:t>
            </w:r>
            <w:r w:rsidR="00407D89">
              <w:rPr>
                <w:szCs w:val="24"/>
                <w:lang w:eastAsia="lt-LT"/>
              </w:rPr>
              <w:t xml:space="preserve">Specialistas </w:t>
            </w:r>
            <w:r w:rsidR="00B65354">
              <w:rPr>
                <w:szCs w:val="24"/>
                <w:lang w:eastAsia="lt-LT"/>
              </w:rPr>
              <w:t>nagrinėja Pareiškėjo dokumentus, juos vertina</w:t>
            </w:r>
            <w:r w:rsidR="005906D4">
              <w:rPr>
                <w:szCs w:val="24"/>
                <w:lang w:eastAsia="lt-LT"/>
              </w:rPr>
              <w:t xml:space="preserve"> ir rengia </w:t>
            </w:r>
            <w:r w:rsidR="00EE203C">
              <w:rPr>
                <w:szCs w:val="24"/>
                <w:lang w:eastAsia="lt-LT"/>
              </w:rPr>
              <w:t xml:space="preserve">prašomos </w:t>
            </w:r>
            <w:r w:rsidR="005906D4">
              <w:rPr>
                <w:szCs w:val="24"/>
                <w:lang w:eastAsia="lt-LT"/>
              </w:rPr>
              <w:t xml:space="preserve">pažymos projektą arba motyvuoto sprendimo </w:t>
            </w:r>
            <w:r w:rsidR="00485ECE">
              <w:rPr>
                <w:szCs w:val="24"/>
                <w:lang w:eastAsia="lt-LT"/>
              </w:rPr>
              <w:t xml:space="preserve">atsisakyti išduoti pažymą projektą. </w:t>
            </w:r>
            <w:r w:rsidR="0005537A">
              <w:rPr>
                <w:szCs w:val="24"/>
                <w:lang w:eastAsia="lt-LT"/>
              </w:rPr>
              <w:t>Saugomos teritorijos direktorius arba jo įgaliotas darbuotojas</w:t>
            </w:r>
            <w:r w:rsidR="0024470C">
              <w:rPr>
                <w:szCs w:val="24"/>
                <w:lang w:eastAsia="lt-LT"/>
              </w:rPr>
              <w:t>,</w:t>
            </w:r>
            <w:r w:rsidR="00D02CFA">
              <w:rPr>
                <w:szCs w:val="24"/>
                <w:lang w:eastAsia="lt-LT"/>
              </w:rPr>
              <w:t xml:space="preserve"> </w:t>
            </w:r>
            <w:r w:rsidR="0024470C">
              <w:rPr>
                <w:szCs w:val="24"/>
                <w:lang w:eastAsia="lt-LT"/>
              </w:rPr>
              <w:t>pasirašydamas</w:t>
            </w:r>
            <w:r w:rsidR="0005537A">
              <w:rPr>
                <w:szCs w:val="24"/>
                <w:lang w:eastAsia="lt-LT"/>
              </w:rPr>
              <w:t xml:space="preserve"> </w:t>
            </w:r>
            <w:r w:rsidR="0024470C">
              <w:rPr>
                <w:szCs w:val="24"/>
                <w:lang w:eastAsia="lt-LT"/>
              </w:rPr>
              <w:t>s</w:t>
            </w:r>
            <w:r w:rsidR="00485ECE">
              <w:rPr>
                <w:szCs w:val="24"/>
                <w:lang w:eastAsia="lt-LT"/>
              </w:rPr>
              <w:t>prendimus dėl pa</w:t>
            </w:r>
            <w:r w:rsidR="004018E6">
              <w:rPr>
                <w:szCs w:val="24"/>
                <w:lang w:eastAsia="lt-LT"/>
              </w:rPr>
              <w:t>žymos išdavimo ar neišdavimo</w:t>
            </w:r>
            <w:r w:rsidR="0024470C">
              <w:rPr>
                <w:szCs w:val="24"/>
                <w:lang w:eastAsia="lt-LT"/>
              </w:rPr>
              <w:t>,</w:t>
            </w:r>
            <w:r w:rsidR="005F2709">
              <w:rPr>
                <w:szCs w:val="24"/>
                <w:lang w:eastAsia="lt-LT"/>
              </w:rPr>
              <w:t xml:space="preserve"> juos priima</w:t>
            </w:r>
            <w:r w:rsidR="00BE3305">
              <w:rPr>
                <w:szCs w:val="24"/>
                <w:lang w:eastAsia="lt-LT"/>
              </w:rPr>
              <w:t xml:space="preserve">. </w:t>
            </w:r>
            <w:r w:rsidR="00CB636B">
              <w:rPr>
                <w:szCs w:val="24"/>
                <w:lang w:eastAsia="lt-LT"/>
              </w:rPr>
              <w:t>Tačiau p</w:t>
            </w:r>
            <w:r w:rsidR="00BE3305">
              <w:rPr>
                <w:szCs w:val="24"/>
                <w:lang w:eastAsia="lt-LT"/>
              </w:rPr>
              <w:t xml:space="preserve">agal Projekto </w:t>
            </w:r>
            <w:r w:rsidR="00B67339">
              <w:rPr>
                <w:szCs w:val="24"/>
                <w:lang w:eastAsia="lt-LT"/>
              </w:rPr>
              <w:t>8 p.</w:t>
            </w:r>
            <w:r w:rsidR="00CB636B">
              <w:rPr>
                <w:szCs w:val="24"/>
                <w:lang w:eastAsia="lt-LT"/>
              </w:rPr>
              <w:t xml:space="preserve"> redakciją</w:t>
            </w:r>
            <w:r w:rsidR="00B67339">
              <w:rPr>
                <w:szCs w:val="24"/>
                <w:lang w:eastAsia="lt-LT"/>
              </w:rPr>
              <w:t xml:space="preserve"> </w:t>
            </w:r>
            <w:r w:rsidR="00A319F0">
              <w:rPr>
                <w:szCs w:val="24"/>
                <w:lang w:eastAsia="lt-LT"/>
              </w:rPr>
              <w:t>minėtus sprendimus priima Specialistas</w:t>
            </w:r>
            <w:r w:rsidR="005F2709">
              <w:rPr>
                <w:szCs w:val="24"/>
                <w:lang w:eastAsia="lt-LT"/>
              </w:rPr>
              <w:t>, o saugomos ter</w:t>
            </w:r>
            <w:r w:rsidR="00533F62">
              <w:rPr>
                <w:szCs w:val="24"/>
                <w:lang w:eastAsia="lt-LT"/>
              </w:rPr>
              <w:t xml:space="preserve">itorijos direktorius ar jo įgaliotas asmuo tik formaliai juos </w:t>
            </w:r>
            <w:r w:rsidR="00D02CFA">
              <w:rPr>
                <w:szCs w:val="24"/>
                <w:lang w:eastAsia="lt-LT"/>
              </w:rPr>
              <w:t>pasirašo</w:t>
            </w:r>
            <w:r w:rsidR="00A319F0">
              <w:rPr>
                <w:szCs w:val="24"/>
                <w:lang w:eastAsia="lt-LT"/>
              </w:rPr>
              <w:t xml:space="preserve">. Projekto </w:t>
            </w:r>
            <w:r w:rsidR="00005D6C">
              <w:rPr>
                <w:szCs w:val="24"/>
                <w:lang w:eastAsia="lt-LT"/>
              </w:rPr>
              <w:t xml:space="preserve">8 p. </w:t>
            </w:r>
            <w:r w:rsidR="00A319F0">
              <w:rPr>
                <w:szCs w:val="24"/>
                <w:lang w:eastAsia="lt-LT"/>
              </w:rPr>
              <w:t xml:space="preserve">redakcija </w:t>
            </w:r>
            <w:r w:rsidR="00005D6C">
              <w:rPr>
                <w:szCs w:val="24"/>
                <w:lang w:eastAsia="lt-LT"/>
              </w:rPr>
              <w:t>turėtų būti atitinkamai pa</w:t>
            </w:r>
            <w:r w:rsidR="00A319F0">
              <w:rPr>
                <w:szCs w:val="24"/>
                <w:lang w:eastAsia="lt-LT"/>
              </w:rPr>
              <w:t>keista</w:t>
            </w:r>
            <w:r w:rsidR="00005D6C">
              <w:rPr>
                <w:szCs w:val="24"/>
                <w:lang w:eastAsia="lt-LT"/>
              </w:rPr>
              <w:t>.</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1F19F" w14:textId="77777777" w:rsidR="007F754E" w:rsidRDefault="001F0676" w:rsidP="00922A9A">
            <w:pPr>
              <w:keepNext/>
              <w:jc w:val="both"/>
              <w:rPr>
                <w:szCs w:val="24"/>
                <w:lang w:eastAsia="lt-LT"/>
              </w:rPr>
            </w:pPr>
            <w:r>
              <w:rPr>
                <w:szCs w:val="24"/>
                <w:lang w:eastAsia="lt-LT"/>
              </w:rPr>
              <w:t xml:space="preserve">1. Projekto 6.4.1. papunktis patikslintas, nurodant, kad Pareiškėjas turi pateikti rašytinius visų bendraturčių sutikimus teikti prašymą </w:t>
            </w:r>
            <w:r w:rsidR="00417720">
              <w:rPr>
                <w:szCs w:val="24"/>
                <w:lang w:eastAsia="lt-LT"/>
              </w:rPr>
              <w:t xml:space="preserve">išduoti </w:t>
            </w:r>
            <w:r>
              <w:rPr>
                <w:szCs w:val="24"/>
                <w:lang w:eastAsia="lt-LT"/>
              </w:rPr>
              <w:t>Pažym</w:t>
            </w:r>
            <w:r w:rsidR="00417720">
              <w:rPr>
                <w:szCs w:val="24"/>
                <w:lang w:eastAsia="lt-LT"/>
              </w:rPr>
              <w:t>ą, kuriuose būtų aiškiai nurodyta valdoma žemės sklypo dalis</w:t>
            </w:r>
          </w:p>
          <w:p w14:paraId="77FEC22B" w14:textId="21A2900D" w:rsidR="00417720" w:rsidRDefault="00417720" w:rsidP="00922A9A">
            <w:pPr>
              <w:keepNext/>
              <w:jc w:val="both"/>
              <w:rPr>
                <w:szCs w:val="24"/>
                <w:lang w:eastAsia="lt-LT"/>
              </w:rPr>
            </w:pPr>
            <w:r>
              <w:rPr>
                <w:szCs w:val="24"/>
                <w:lang w:eastAsia="lt-LT"/>
              </w:rPr>
              <w:t>2. Projekto 8 punktas patikslintas, nurodant, kad Specialistas rengia sprendimo projektą. Parengtą sprendimo projektą pasirašo konkrečios saugomos teritorijos direktorius arba jo įgaliotas asmuo.</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D978" w14:textId="43A93EF7" w:rsidR="007F754E" w:rsidRDefault="00821DCE">
            <w:pPr>
              <w:keepNext/>
              <w:rPr>
                <w:szCs w:val="24"/>
                <w:lang w:eastAsia="lt-LT"/>
              </w:rPr>
            </w:pPr>
            <w:r>
              <w:rPr>
                <w:szCs w:val="24"/>
                <w:lang w:eastAsia="lt-LT"/>
              </w:rPr>
              <w:t>x</w:t>
            </w:r>
            <w:r w:rsidR="00890374">
              <w:rPr>
                <w:szCs w:val="24"/>
                <w:lang w:eastAsia="lt-LT"/>
              </w:rPr>
              <w:t xml:space="preserve"> tenkina</w:t>
            </w:r>
          </w:p>
          <w:p w14:paraId="5B828F28" w14:textId="77777777" w:rsidR="007F754E" w:rsidRDefault="00890374">
            <w:pPr>
              <w:keepNext/>
              <w:rPr>
                <w:szCs w:val="24"/>
                <w:lang w:eastAsia="lt-LT"/>
              </w:rPr>
            </w:pPr>
            <w:r>
              <w:rPr>
                <w:szCs w:val="24"/>
                <w:lang w:eastAsia="lt-LT"/>
              </w:rPr>
              <w:t>□ netenkina</w:t>
            </w:r>
          </w:p>
        </w:tc>
        <w:tc>
          <w:tcPr>
            <w:tcW w:w="40" w:type="dxa"/>
          </w:tcPr>
          <w:p w14:paraId="3ABAE512" w14:textId="77777777" w:rsidR="007F754E" w:rsidRDefault="007F754E">
            <w:pPr>
              <w:keepNext/>
              <w:rPr>
                <w:szCs w:val="24"/>
                <w:lang w:eastAsia="lt-LT"/>
              </w:rPr>
            </w:pPr>
          </w:p>
        </w:tc>
      </w:tr>
      <w:tr w:rsidR="007F754E" w14:paraId="2AAB4956"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C3DF6" w14:textId="77777777" w:rsidR="007F754E" w:rsidRDefault="00890374">
            <w:pPr>
              <w:jc w:val="center"/>
              <w:rPr>
                <w:szCs w:val="24"/>
                <w:lang w:eastAsia="lt-LT"/>
              </w:rPr>
            </w:pPr>
            <w:r>
              <w:rPr>
                <w:szCs w:val="24"/>
                <w:lang w:eastAsia="lt-LT"/>
              </w:rPr>
              <w:t>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1E201" w14:textId="77777777" w:rsidR="007F754E" w:rsidRDefault="00890374">
            <w:pPr>
              <w:rPr>
                <w:szCs w:val="24"/>
                <w:lang w:eastAsia="lt-LT"/>
              </w:rPr>
            </w:pPr>
            <w:r>
              <w:rPr>
                <w:szCs w:val="24"/>
                <w:lang w:eastAsia="lt-LT"/>
              </w:rPr>
              <w:t xml:space="preserve">Teisės akto projekte nustatyta, kad sprendimą dėl teisių suteikimo, apribojimų nustatymo, sankcijų taikymo ir </w:t>
            </w:r>
            <w:r>
              <w:rPr>
                <w:szCs w:val="24"/>
                <w:lang w:eastAsia="lt-LT"/>
              </w:rPr>
              <w:lastRenderedPageBreak/>
              <w:t>pan. priimantis subjektas atskirtas nuo šių sprendimų teisėtumą ir įgyvendinimą kontroliuojančio (prižiūrinčio) subjekto</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81FD3" w14:textId="085CCE15" w:rsidR="007F754E" w:rsidRDefault="00DF4E6E">
            <w:pPr>
              <w:rPr>
                <w:szCs w:val="24"/>
                <w:lang w:eastAsia="lt-LT"/>
              </w:rPr>
            </w:pPr>
            <w:r w:rsidRPr="0021100D">
              <w:rPr>
                <w:bCs/>
                <w:szCs w:val="24"/>
                <w:lang w:eastAsia="lt-LT"/>
              </w:rPr>
              <w:lastRenderedPageBreak/>
              <w:t>Kriterijų atitinka</w:t>
            </w:r>
          </w:p>
          <w:p w14:paraId="4439A4DD" w14:textId="77777777" w:rsidR="007F754E" w:rsidRDefault="007F754E">
            <w:pPr>
              <w:rPr>
                <w:szCs w:val="24"/>
                <w:lang w:eastAsia="lt-LT"/>
              </w:rPr>
            </w:pPr>
          </w:p>
          <w:p w14:paraId="72768980" w14:textId="77777777" w:rsidR="007F754E" w:rsidRDefault="007F754E">
            <w:pPr>
              <w:rPr>
                <w:szCs w:val="24"/>
                <w:lang w:eastAsia="lt-LT"/>
              </w:rPr>
            </w:pPr>
          </w:p>
          <w:p w14:paraId="4885DDD3" w14:textId="77777777" w:rsidR="007F754E" w:rsidRDefault="007F754E">
            <w:pPr>
              <w:ind w:firstLine="1296"/>
              <w:rPr>
                <w:szCs w:val="24"/>
                <w:lang w:eastAsia="lt-LT"/>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BB7E6"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AE100" w14:textId="77777777" w:rsidR="007F754E" w:rsidRDefault="00890374">
            <w:pPr>
              <w:rPr>
                <w:szCs w:val="24"/>
                <w:lang w:eastAsia="lt-LT"/>
              </w:rPr>
            </w:pPr>
            <w:r>
              <w:rPr>
                <w:szCs w:val="24"/>
                <w:lang w:eastAsia="lt-LT"/>
              </w:rPr>
              <w:t>□ tenkina</w:t>
            </w:r>
          </w:p>
          <w:p w14:paraId="5FC68CCC" w14:textId="77777777" w:rsidR="007F754E" w:rsidRDefault="00890374">
            <w:pPr>
              <w:rPr>
                <w:szCs w:val="24"/>
                <w:lang w:eastAsia="lt-LT"/>
              </w:rPr>
            </w:pPr>
            <w:r>
              <w:rPr>
                <w:szCs w:val="24"/>
                <w:lang w:eastAsia="lt-LT"/>
              </w:rPr>
              <w:t>□ netenkina</w:t>
            </w:r>
          </w:p>
        </w:tc>
        <w:tc>
          <w:tcPr>
            <w:tcW w:w="40" w:type="dxa"/>
          </w:tcPr>
          <w:p w14:paraId="5F14591B" w14:textId="77777777" w:rsidR="007F754E" w:rsidRDefault="007F754E">
            <w:pPr>
              <w:rPr>
                <w:szCs w:val="24"/>
                <w:lang w:eastAsia="lt-LT"/>
              </w:rPr>
            </w:pPr>
          </w:p>
        </w:tc>
      </w:tr>
      <w:tr w:rsidR="007F754E" w14:paraId="620CA732"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92AA2" w14:textId="77777777" w:rsidR="007F754E" w:rsidRDefault="00890374">
            <w:pPr>
              <w:jc w:val="center"/>
              <w:rPr>
                <w:szCs w:val="24"/>
                <w:lang w:eastAsia="lt-LT"/>
              </w:rPr>
            </w:pPr>
            <w:r>
              <w:rPr>
                <w:szCs w:val="24"/>
                <w:lang w:eastAsia="lt-LT"/>
              </w:rPr>
              <w:t>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539C8" w14:textId="77777777" w:rsidR="007F754E" w:rsidRDefault="00890374">
            <w:pPr>
              <w:rPr>
                <w:szCs w:val="24"/>
                <w:lang w:eastAsia="lt-LT"/>
              </w:rPr>
            </w:pPr>
            <w:r>
              <w:rPr>
                <w:szCs w:val="24"/>
                <w:lang w:eastAsia="lt-LT"/>
              </w:rPr>
              <w:t>Teisės akto projekte nustatyti subjekto įgaliojimai (teisės) atitinka subjekto atliekamas funkcijas (pareigas)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67896" w14:textId="6B5AAF2D" w:rsidR="007F754E" w:rsidRDefault="00DF4E6E">
            <w:pPr>
              <w:rPr>
                <w:szCs w:val="24"/>
                <w:lang w:eastAsia="lt-LT"/>
              </w:rPr>
            </w:pPr>
            <w:r w:rsidRPr="0021100D">
              <w:rPr>
                <w:bCs/>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CDE8C"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625A" w14:textId="77777777" w:rsidR="007F754E" w:rsidRDefault="00890374">
            <w:pPr>
              <w:rPr>
                <w:szCs w:val="24"/>
                <w:lang w:eastAsia="lt-LT"/>
              </w:rPr>
            </w:pPr>
            <w:r>
              <w:rPr>
                <w:szCs w:val="24"/>
                <w:lang w:eastAsia="lt-LT"/>
              </w:rPr>
              <w:t>□ tenkina</w:t>
            </w:r>
          </w:p>
          <w:p w14:paraId="7253C0BA" w14:textId="77777777" w:rsidR="007F754E" w:rsidRDefault="00890374">
            <w:pPr>
              <w:rPr>
                <w:szCs w:val="24"/>
                <w:lang w:eastAsia="lt-LT"/>
              </w:rPr>
            </w:pPr>
            <w:r>
              <w:rPr>
                <w:szCs w:val="24"/>
                <w:lang w:eastAsia="lt-LT"/>
              </w:rPr>
              <w:t>□ netenkina</w:t>
            </w:r>
          </w:p>
        </w:tc>
        <w:tc>
          <w:tcPr>
            <w:tcW w:w="40" w:type="dxa"/>
          </w:tcPr>
          <w:p w14:paraId="12159BF4" w14:textId="77777777" w:rsidR="007F754E" w:rsidRDefault="007F754E">
            <w:pPr>
              <w:rPr>
                <w:szCs w:val="24"/>
                <w:lang w:eastAsia="lt-LT"/>
              </w:rPr>
            </w:pPr>
          </w:p>
        </w:tc>
      </w:tr>
      <w:tr w:rsidR="007F754E" w14:paraId="594FFFE4"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714EA" w14:textId="77777777" w:rsidR="007F754E" w:rsidRDefault="00890374">
            <w:pPr>
              <w:jc w:val="center"/>
              <w:rPr>
                <w:szCs w:val="24"/>
                <w:lang w:eastAsia="lt-LT"/>
              </w:rPr>
            </w:pPr>
            <w:r>
              <w:rPr>
                <w:szCs w:val="24"/>
                <w:lang w:eastAsia="lt-LT"/>
              </w:rPr>
              <w:t>5.</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A1020" w14:textId="77777777" w:rsidR="007F754E" w:rsidRDefault="00890374">
            <w:pPr>
              <w:rPr>
                <w:szCs w:val="24"/>
                <w:lang w:eastAsia="lt-LT"/>
              </w:rPr>
            </w:pPr>
            <w:r>
              <w:rPr>
                <w:szCs w:val="24"/>
                <w:lang w:eastAsia="lt-LT"/>
              </w:rPr>
              <w:t>Teisės akto projekte nustatytas baigtinis sprendimų priėmimo kriterijų (atvejų)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98187" w14:textId="4B40D903" w:rsidR="007F754E" w:rsidRDefault="00E34EDD">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F314"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C3AB4" w14:textId="77777777" w:rsidR="007F754E" w:rsidRDefault="00890374">
            <w:pPr>
              <w:rPr>
                <w:szCs w:val="24"/>
                <w:lang w:eastAsia="lt-LT"/>
              </w:rPr>
            </w:pPr>
            <w:r>
              <w:rPr>
                <w:szCs w:val="24"/>
                <w:lang w:eastAsia="lt-LT"/>
              </w:rPr>
              <w:t>□ tenkina</w:t>
            </w:r>
          </w:p>
          <w:p w14:paraId="26E4EFB9" w14:textId="77777777" w:rsidR="007F754E" w:rsidRDefault="00890374">
            <w:pPr>
              <w:rPr>
                <w:szCs w:val="24"/>
                <w:lang w:eastAsia="lt-LT"/>
              </w:rPr>
            </w:pPr>
            <w:r>
              <w:rPr>
                <w:szCs w:val="24"/>
                <w:lang w:eastAsia="lt-LT"/>
              </w:rPr>
              <w:t>□ netenkina</w:t>
            </w:r>
          </w:p>
        </w:tc>
        <w:tc>
          <w:tcPr>
            <w:tcW w:w="40" w:type="dxa"/>
          </w:tcPr>
          <w:p w14:paraId="37CD4800" w14:textId="77777777" w:rsidR="007F754E" w:rsidRDefault="007F754E">
            <w:pPr>
              <w:rPr>
                <w:szCs w:val="24"/>
                <w:lang w:eastAsia="lt-LT"/>
              </w:rPr>
            </w:pPr>
          </w:p>
        </w:tc>
      </w:tr>
      <w:tr w:rsidR="007F754E" w14:paraId="169F40CE"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8AA23" w14:textId="77777777" w:rsidR="007F754E" w:rsidRDefault="00890374">
            <w:pPr>
              <w:jc w:val="center"/>
              <w:rPr>
                <w:szCs w:val="24"/>
                <w:lang w:eastAsia="lt-LT"/>
              </w:rPr>
            </w:pPr>
            <w:r>
              <w:rPr>
                <w:szCs w:val="24"/>
                <w:lang w:eastAsia="lt-LT"/>
              </w:rPr>
              <w:t>6.</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F886" w14:textId="77777777" w:rsidR="007F754E" w:rsidRDefault="00890374">
            <w:r>
              <w:rPr>
                <w:szCs w:val="24"/>
                <w:lang w:eastAsia="lt-LT"/>
              </w:rPr>
              <w:t>Teisės akto projekte nustatytas baigtinis motyvuotų atvejų, kai priimant sprendimus taikomos išimtys,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2179A" w14:textId="4CAE3AF8" w:rsidR="007F754E" w:rsidRDefault="002143D1">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508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2B5F" w14:textId="77777777" w:rsidR="007F754E" w:rsidRDefault="00890374">
            <w:pPr>
              <w:rPr>
                <w:szCs w:val="24"/>
                <w:lang w:eastAsia="lt-LT"/>
              </w:rPr>
            </w:pPr>
            <w:r>
              <w:rPr>
                <w:szCs w:val="24"/>
                <w:lang w:eastAsia="lt-LT"/>
              </w:rPr>
              <w:t>□ tenkina</w:t>
            </w:r>
          </w:p>
          <w:p w14:paraId="3205B26E" w14:textId="77777777" w:rsidR="007F754E" w:rsidRDefault="00890374">
            <w:pPr>
              <w:rPr>
                <w:szCs w:val="24"/>
                <w:lang w:eastAsia="lt-LT"/>
              </w:rPr>
            </w:pPr>
            <w:r>
              <w:rPr>
                <w:szCs w:val="24"/>
                <w:lang w:eastAsia="lt-LT"/>
              </w:rPr>
              <w:t>□ netenkina</w:t>
            </w:r>
          </w:p>
        </w:tc>
        <w:tc>
          <w:tcPr>
            <w:tcW w:w="40" w:type="dxa"/>
          </w:tcPr>
          <w:p w14:paraId="1F9AF46A" w14:textId="77777777" w:rsidR="007F754E" w:rsidRDefault="007F754E">
            <w:pPr>
              <w:rPr>
                <w:szCs w:val="24"/>
                <w:lang w:eastAsia="lt-LT"/>
              </w:rPr>
            </w:pPr>
          </w:p>
        </w:tc>
      </w:tr>
      <w:tr w:rsidR="007F754E" w14:paraId="5D552BFD"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E72" w14:textId="77777777" w:rsidR="007F754E" w:rsidRDefault="00890374">
            <w:pPr>
              <w:jc w:val="center"/>
              <w:rPr>
                <w:szCs w:val="24"/>
                <w:lang w:eastAsia="lt-LT"/>
              </w:rPr>
            </w:pPr>
            <w:r>
              <w:rPr>
                <w:szCs w:val="24"/>
                <w:lang w:eastAsia="lt-LT"/>
              </w:rPr>
              <w:t>7.</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3C3CA" w14:textId="77777777" w:rsidR="007F754E" w:rsidRDefault="00890374">
            <w:pPr>
              <w:rPr>
                <w:szCs w:val="24"/>
                <w:lang w:eastAsia="lt-LT"/>
              </w:rPr>
            </w:pPr>
            <w:r>
              <w:rPr>
                <w:szCs w:val="24"/>
                <w:lang w:eastAsia="lt-LT"/>
              </w:rPr>
              <w:t xml:space="preserve">Teisės akto projekte nustatyta sprendimų priėmimo, įforminimo ir viešinimo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ABFF9" w14:textId="2151D5C0" w:rsidR="007F754E" w:rsidRDefault="00493731">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9802"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B7BF0" w14:textId="77777777" w:rsidR="007F754E" w:rsidRDefault="00890374">
            <w:pPr>
              <w:rPr>
                <w:szCs w:val="24"/>
                <w:lang w:eastAsia="lt-LT"/>
              </w:rPr>
            </w:pPr>
            <w:r>
              <w:rPr>
                <w:szCs w:val="24"/>
                <w:lang w:eastAsia="lt-LT"/>
              </w:rPr>
              <w:t>□ tenkina</w:t>
            </w:r>
          </w:p>
          <w:p w14:paraId="70CE7FA6" w14:textId="77777777" w:rsidR="007F754E" w:rsidRDefault="00890374">
            <w:pPr>
              <w:rPr>
                <w:szCs w:val="24"/>
                <w:lang w:eastAsia="lt-LT"/>
              </w:rPr>
            </w:pPr>
            <w:r>
              <w:rPr>
                <w:szCs w:val="24"/>
                <w:lang w:eastAsia="lt-LT"/>
              </w:rPr>
              <w:t>□ netenkina</w:t>
            </w:r>
          </w:p>
        </w:tc>
        <w:tc>
          <w:tcPr>
            <w:tcW w:w="40" w:type="dxa"/>
          </w:tcPr>
          <w:p w14:paraId="3D03FEDD" w14:textId="77777777" w:rsidR="007F754E" w:rsidRDefault="007F754E">
            <w:pPr>
              <w:rPr>
                <w:szCs w:val="24"/>
                <w:lang w:eastAsia="lt-LT"/>
              </w:rPr>
            </w:pPr>
          </w:p>
        </w:tc>
      </w:tr>
      <w:tr w:rsidR="007F754E" w14:paraId="7E609B9F"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8298" w14:textId="77777777" w:rsidR="007F754E" w:rsidRDefault="00890374">
            <w:pPr>
              <w:jc w:val="center"/>
            </w:pPr>
            <w:r>
              <w:t>8.</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DA75" w14:textId="77777777" w:rsidR="007F754E" w:rsidRDefault="00890374">
            <w:r>
              <w:t xml:space="preserve">Teisės akto projekte nustatyti sprendimų dėl mažareikšmiškumo kriterijai ir priėmimo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CA128" w14:textId="41E17990" w:rsidR="007F754E" w:rsidRDefault="00530D2D">
            <w:pPr>
              <w:rPr>
                <w:b/>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F4F87"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AB945" w14:textId="77777777" w:rsidR="007F754E" w:rsidRDefault="00890374">
            <w:pPr>
              <w:rPr>
                <w:szCs w:val="24"/>
                <w:lang w:eastAsia="lt-LT"/>
              </w:rPr>
            </w:pPr>
            <w:r>
              <w:rPr>
                <w:szCs w:val="24"/>
                <w:lang w:eastAsia="lt-LT"/>
              </w:rPr>
              <w:t>□ tenkina</w:t>
            </w:r>
          </w:p>
          <w:p w14:paraId="78A273FD" w14:textId="77777777" w:rsidR="007F754E" w:rsidRDefault="00890374">
            <w:pPr>
              <w:rPr>
                <w:szCs w:val="24"/>
                <w:lang w:eastAsia="lt-LT"/>
              </w:rPr>
            </w:pPr>
            <w:r>
              <w:rPr>
                <w:szCs w:val="24"/>
                <w:lang w:eastAsia="lt-LT"/>
              </w:rPr>
              <w:t>□ netenkina</w:t>
            </w:r>
          </w:p>
        </w:tc>
        <w:tc>
          <w:tcPr>
            <w:tcW w:w="40" w:type="dxa"/>
          </w:tcPr>
          <w:p w14:paraId="0B48AEA5" w14:textId="77777777" w:rsidR="007F754E" w:rsidRDefault="007F754E">
            <w:pPr>
              <w:rPr>
                <w:szCs w:val="24"/>
                <w:lang w:eastAsia="lt-LT"/>
              </w:rPr>
            </w:pPr>
          </w:p>
        </w:tc>
      </w:tr>
      <w:tr w:rsidR="007F754E" w14:paraId="62E0998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1EFE" w14:textId="77777777" w:rsidR="007F754E" w:rsidRDefault="00890374">
            <w:pPr>
              <w:jc w:val="center"/>
              <w:rPr>
                <w:szCs w:val="24"/>
                <w:lang w:eastAsia="lt-LT"/>
              </w:rPr>
            </w:pPr>
            <w:r>
              <w:rPr>
                <w:szCs w:val="24"/>
                <w:lang w:eastAsia="lt-LT"/>
              </w:rPr>
              <w:t>9.</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D669" w14:textId="77777777" w:rsidR="007F754E" w:rsidRDefault="00890374">
            <w:pPr>
              <w:rPr>
                <w:szCs w:val="24"/>
                <w:lang w:eastAsia="lt-LT"/>
              </w:rPr>
            </w:pPr>
            <w:r>
              <w:rPr>
                <w:szCs w:val="24"/>
                <w:lang w:eastAsia="lt-LT"/>
              </w:rPr>
              <w:t>Jeigu pagal numatomą reguliavimą sprendimus priima kolegialus subjektas, teisės akto projekte nustatyta kolegialaus sprendimus priimančio subjekto:</w:t>
            </w:r>
          </w:p>
          <w:p w14:paraId="2BF22F58" w14:textId="77777777" w:rsidR="007F754E" w:rsidRDefault="00890374">
            <w:pPr>
              <w:ind w:left="33"/>
              <w:rPr>
                <w:szCs w:val="24"/>
              </w:rPr>
            </w:pPr>
            <w:r>
              <w:rPr>
                <w:szCs w:val="24"/>
              </w:rPr>
              <w:t>9.1. konkretus narių skaičius, užtikrinantis kolegialaus sprendimus priimančio subjekto veiklos objektyvumą</w:t>
            </w:r>
          </w:p>
          <w:p w14:paraId="050F1B77" w14:textId="77777777" w:rsidR="007F754E" w:rsidRDefault="00890374">
            <w:pPr>
              <w:ind w:left="33"/>
              <w:rPr>
                <w:szCs w:val="24"/>
              </w:rPr>
            </w:pPr>
            <w:r>
              <w:rPr>
                <w:szCs w:val="24"/>
              </w:rPr>
              <w:lastRenderedPageBreak/>
              <w:t>9.2. jeigu narius skiria keli subjektai, proporcinga kiekvieno subjekto skiriamų narių dalis, užtikrinanti tinkamą atstovavimą valstybės interesams ir kolegialaus sprendimus priimančio subjekto veiklos objektyvumą ir skaidrumą</w:t>
            </w:r>
          </w:p>
          <w:p w14:paraId="2F9D4533" w14:textId="77777777" w:rsidR="007F754E" w:rsidRDefault="00890374">
            <w:r>
              <w:rPr>
                <w:szCs w:val="24"/>
                <w:lang w:eastAsia="lt-LT"/>
              </w:rPr>
              <w:t>9.3</w:t>
            </w:r>
            <w:r>
              <w:rPr>
                <w:spacing w:val="-4"/>
                <w:szCs w:val="24"/>
                <w:lang w:eastAsia="lt-LT"/>
              </w:rPr>
              <w:t>. narių skyrimo mechanizmas</w:t>
            </w:r>
          </w:p>
          <w:p w14:paraId="3F748C5F" w14:textId="77777777" w:rsidR="007F754E" w:rsidRDefault="00890374">
            <w:pPr>
              <w:rPr>
                <w:szCs w:val="24"/>
                <w:lang w:eastAsia="lt-LT"/>
              </w:rPr>
            </w:pPr>
            <w:r>
              <w:rPr>
                <w:szCs w:val="24"/>
                <w:lang w:eastAsia="lt-LT"/>
              </w:rPr>
              <w:t>9.4. narių rotacija ir kadencijų skaičius ir trukmė</w:t>
            </w:r>
          </w:p>
          <w:p w14:paraId="7539DFFE" w14:textId="77777777" w:rsidR="007F754E" w:rsidRDefault="00890374">
            <w:pPr>
              <w:rPr>
                <w:szCs w:val="24"/>
              </w:rPr>
            </w:pPr>
            <w:r>
              <w:rPr>
                <w:szCs w:val="24"/>
              </w:rPr>
              <w:t>9.5. veiklos pobūdis laiko atžvilgiu</w:t>
            </w:r>
          </w:p>
          <w:p w14:paraId="4852F80D" w14:textId="77777777" w:rsidR="007F754E" w:rsidRDefault="00890374">
            <w:pPr>
              <w:rPr>
                <w:szCs w:val="24"/>
                <w:lang w:eastAsia="lt-LT"/>
              </w:rPr>
            </w:pPr>
            <w:r>
              <w:rPr>
                <w:szCs w:val="24"/>
                <w:lang w:eastAsia="lt-LT"/>
              </w:rPr>
              <w:t>9.6. asmeninė narių atsakomybė</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F067" w14:textId="6DA817F4" w:rsidR="007F754E" w:rsidRPr="00530D2D" w:rsidRDefault="00530D2D">
            <w:pPr>
              <w:rPr>
                <w:iCs/>
                <w:szCs w:val="24"/>
                <w:lang w:eastAsia="lt-LT"/>
              </w:rPr>
            </w:pPr>
            <w:r>
              <w:rPr>
                <w:bCs/>
              </w:rPr>
              <w:lastRenderedPageBreak/>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D658D"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ACAA" w14:textId="77777777" w:rsidR="007F754E" w:rsidRDefault="00890374">
            <w:pPr>
              <w:rPr>
                <w:szCs w:val="24"/>
                <w:lang w:eastAsia="lt-LT"/>
              </w:rPr>
            </w:pPr>
            <w:r>
              <w:rPr>
                <w:szCs w:val="24"/>
                <w:lang w:eastAsia="lt-LT"/>
              </w:rPr>
              <w:t>□ tenkina</w:t>
            </w:r>
          </w:p>
          <w:p w14:paraId="3E95B273" w14:textId="77777777" w:rsidR="007F754E" w:rsidRDefault="00890374">
            <w:pPr>
              <w:rPr>
                <w:szCs w:val="24"/>
                <w:lang w:eastAsia="lt-LT"/>
              </w:rPr>
            </w:pPr>
            <w:r>
              <w:rPr>
                <w:szCs w:val="24"/>
                <w:lang w:eastAsia="lt-LT"/>
              </w:rPr>
              <w:t>□ netenkina</w:t>
            </w:r>
          </w:p>
        </w:tc>
        <w:tc>
          <w:tcPr>
            <w:tcW w:w="40" w:type="dxa"/>
          </w:tcPr>
          <w:p w14:paraId="0FEBC491" w14:textId="77777777" w:rsidR="007F754E" w:rsidRDefault="007F754E">
            <w:pPr>
              <w:rPr>
                <w:szCs w:val="24"/>
                <w:lang w:eastAsia="lt-LT"/>
              </w:rPr>
            </w:pPr>
          </w:p>
        </w:tc>
      </w:tr>
      <w:tr w:rsidR="007F754E" w14:paraId="4CFB2BF1"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EF2B6" w14:textId="77777777" w:rsidR="007F754E" w:rsidRDefault="00890374">
            <w:pPr>
              <w:jc w:val="center"/>
              <w:rPr>
                <w:szCs w:val="24"/>
                <w:lang w:eastAsia="lt-LT"/>
              </w:rPr>
            </w:pPr>
            <w:r>
              <w:rPr>
                <w:szCs w:val="24"/>
                <w:lang w:eastAsia="lt-LT"/>
              </w:rPr>
              <w:t>10.</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1713" w14:textId="77777777" w:rsidR="007F754E" w:rsidRDefault="00890374">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F1476" w14:textId="77777777" w:rsidR="007F754E" w:rsidRDefault="00530D2D">
            <w:pPr>
              <w:rPr>
                <w:szCs w:val="24"/>
                <w:lang w:eastAsia="lt-LT"/>
              </w:rPr>
            </w:pPr>
            <w:r>
              <w:rPr>
                <w:szCs w:val="24"/>
                <w:lang w:eastAsia="lt-LT"/>
              </w:rPr>
              <w:t>Kriterij</w:t>
            </w:r>
            <w:r w:rsidR="00D1192B">
              <w:rPr>
                <w:szCs w:val="24"/>
                <w:lang w:eastAsia="lt-LT"/>
              </w:rPr>
              <w:t>aus neatitinka:</w:t>
            </w:r>
          </w:p>
          <w:p w14:paraId="421BD70B" w14:textId="0DF14158" w:rsidR="00D1192B" w:rsidRDefault="00D1192B" w:rsidP="00D1192B">
            <w:pPr>
              <w:jc w:val="both"/>
              <w:rPr>
                <w:szCs w:val="24"/>
                <w:lang w:eastAsia="lt-LT"/>
              </w:rPr>
            </w:pPr>
            <w:r>
              <w:rPr>
                <w:szCs w:val="24"/>
                <w:lang w:eastAsia="lt-LT"/>
              </w:rPr>
              <w:t>Iš Projekto 15 p. ir 17 p. redakcijos neaišku kada šios normos turėtų būti taikomos. Pvz., 15 p.</w:t>
            </w:r>
            <w:r w:rsidR="00CB636B">
              <w:rPr>
                <w:szCs w:val="24"/>
                <w:lang w:eastAsia="lt-LT"/>
              </w:rPr>
              <w:t xml:space="preserve">, </w:t>
            </w:r>
            <w:r>
              <w:rPr>
                <w:szCs w:val="24"/>
                <w:lang w:eastAsia="lt-LT"/>
              </w:rPr>
              <w:t>galimai</w:t>
            </w:r>
            <w:r w:rsidR="00CB636B">
              <w:rPr>
                <w:szCs w:val="24"/>
                <w:lang w:eastAsia="lt-LT"/>
              </w:rPr>
              <w:t>,</w:t>
            </w:r>
            <w:r>
              <w:rPr>
                <w:szCs w:val="24"/>
                <w:lang w:eastAsia="lt-LT"/>
              </w:rPr>
              <w:t xml:space="preserve"> turėtų būti taikomas Specialistui atliekant Projekto 7 p. ir 8 p. numatytas prievoles. Siekiant aiškaus 15 p. ir 17 p. taikymo, būtina atitinkamai patikslinti/papildyti šių punktų redakcijas.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A21A" w14:textId="15DA9264" w:rsidR="007F754E" w:rsidRDefault="008311CE">
            <w:pPr>
              <w:rPr>
                <w:szCs w:val="24"/>
                <w:lang w:eastAsia="lt-LT"/>
              </w:rPr>
            </w:pPr>
            <w:r>
              <w:rPr>
                <w:szCs w:val="24"/>
                <w:lang w:eastAsia="lt-LT"/>
              </w:rPr>
              <w:t>Projekto 15 p. patikslintas, nurodant, kad šios normos taikomos Specialistui atliekant 7 p. ir 8 p. numatytas prievoles. Taip pat patikslintas 17 p., nurodant, kad šios normos taikomos, kai Tarnyba atlieka suplanuotą saugomų teritorijų direkcijų išduotų Pažymų patikrą.</w:t>
            </w: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8A8DE" w14:textId="49C48B19" w:rsidR="007F754E" w:rsidRDefault="00586E5C">
            <w:pPr>
              <w:rPr>
                <w:szCs w:val="24"/>
                <w:lang w:eastAsia="lt-LT"/>
              </w:rPr>
            </w:pPr>
            <w:r>
              <w:rPr>
                <w:szCs w:val="24"/>
                <w:lang w:eastAsia="lt-LT"/>
              </w:rPr>
              <w:t>x</w:t>
            </w:r>
            <w:r w:rsidR="00890374">
              <w:rPr>
                <w:szCs w:val="24"/>
                <w:lang w:eastAsia="lt-LT"/>
              </w:rPr>
              <w:t xml:space="preserve"> tenkina</w:t>
            </w:r>
          </w:p>
          <w:p w14:paraId="5F733C4A" w14:textId="77777777" w:rsidR="007F754E" w:rsidRDefault="00890374">
            <w:pPr>
              <w:rPr>
                <w:szCs w:val="24"/>
                <w:lang w:eastAsia="lt-LT"/>
              </w:rPr>
            </w:pPr>
            <w:r>
              <w:rPr>
                <w:szCs w:val="24"/>
                <w:lang w:eastAsia="lt-LT"/>
              </w:rPr>
              <w:t>□ netenkina</w:t>
            </w:r>
          </w:p>
        </w:tc>
        <w:tc>
          <w:tcPr>
            <w:tcW w:w="40" w:type="dxa"/>
          </w:tcPr>
          <w:p w14:paraId="62DCD599" w14:textId="77777777" w:rsidR="007F754E" w:rsidRDefault="007F754E">
            <w:pPr>
              <w:rPr>
                <w:szCs w:val="24"/>
                <w:lang w:eastAsia="lt-LT"/>
              </w:rPr>
            </w:pPr>
          </w:p>
        </w:tc>
      </w:tr>
      <w:tr w:rsidR="007F754E" w14:paraId="5CB480D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A2D4" w14:textId="77777777" w:rsidR="007F754E" w:rsidRDefault="00890374">
            <w:pPr>
              <w:keepNext/>
              <w:jc w:val="center"/>
              <w:rPr>
                <w:szCs w:val="24"/>
                <w:lang w:eastAsia="lt-LT"/>
              </w:rPr>
            </w:pPr>
            <w:r>
              <w:rPr>
                <w:szCs w:val="24"/>
                <w:lang w:eastAsia="lt-LT"/>
              </w:rPr>
              <w:t>11.</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07688" w14:textId="77777777" w:rsidR="007F754E" w:rsidRDefault="00890374">
            <w:pPr>
              <w:keepNext/>
            </w:pPr>
            <w:r>
              <w:rPr>
                <w:szCs w:val="24"/>
                <w:lang w:eastAsia="lt-LT"/>
              </w:rPr>
              <w:t>Teisės akto projekte nustatytas baigtinis motyvuotų atvejų, kai nustatoma procedūra netaikoma, sąrašas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1F3E" w14:textId="20DC7695" w:rsidR="007F754E" w:rsidRDefault="00530D2D">
            <w:pPr>
              <w:keepNext/>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B4D37" w14:textId="77777777" w:rsidR="007F754E" w:rsidRDefault="007F754E">
            <w:pPr>
              <w:keepNext/>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F998" w14:textId="77777777" w:rsidR="007F754E" w:rsidRDefault="00890374">
            <w:pPr>
              <w:keepNext/>
              <w:rPr>
                <w:szCs w:val="24"/>
                <w:lang w:eastAsia="lt-LT"/>
              </w:rPr>
            </w:pPr>
            <w:r>
              <w:rPr>
                <w:szCs w:val="24"/>
                <w:lang w:eastAsia="lt-LT"/>
              </w:rPr>
              <w:t>□ tenkina</w:t>
            </w:r>
          </w:p>
          <w:p w14:paraId="6A1D020D" w14:textId="77777777" w:rsidR="007F754E" w:rsidRDefault="00890374">
            <w:pPr>
              <w:keepNext/>
              <w:rPr>
                <w:szCs w:val="24"/>
                <w:lang w:eastAsia="lt-LT"/>
              </w:rPr>
            </w:pPr>
            <w:r>
              <w:rPr>
                <w:szCs w:val="24"/>
                <w:lang w:eastAsia="lt-LT"/>
              </w:rPr>
              <w:t>□ netenkina</w:t>
            </w:r>
          </w:p>
        </w:tc>
        <w:tc>
          <w:tcPr>
            <w:tcW w:w="40" w:type="dxa"/>
          </w:tcPr>
          <w:p w14:paraId="75E491A6" w14:textId="77777777" w:rsidR="007F754E" w:rsidRDefault="007F754E">
            <w:pPr>
              <w:keepNext/>
              <w:rPr>
                <w:szCs w:val="24"/>
                <w:lang w:eastAsia="lt-LT"/>
              </w:rPr>
            </w:pPr>
          </w:p>
        </w:tc>
      </w:tr>
      <w:tr w:rsidR="007F754E" w14:paraId="03FB1933"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BBE8" w14:textId="77777777" w:rsidR="007F754E" w:rsidRDefault="00890374">
            <w:pPr>
              <w:jc w:val="center"/>
              <w:rPr>
                <w:szCs w:val="24"/>
                <w:lang w:eastAsia="lt-LT"/>
              </w:rPr>
            </w:pPr>
            <w:r>
              <w:rPr>
                <w:szCs w:val="24"/>
                <w:lang w:eastAsia="lt-LT"/>
              </w:rPr>
              <w:t>12.</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87A2A" w14:textId="77777777" w:rsidR="007F754E" w:rsidRDefault="00890374">
            <w:r>
              <w:rPr>
                <w:szCs w:val="24"/>
                <w:lang w:eastAsia="lt-LT"/>
              </w:rPr>
              <w:t>Teisės akto projektas nustato jo nuostatoms įgyvendinti numatytų procedūrų ir sprendimų priėmimo konkrečius terminus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70A8" w14:textId="090E3786" w:rsidR="007F754E" w:rsidRDefault="00DD6567">
            <w:pPr>
              <w:rPr>
                <w:szCs w:val="24"/>
                <w:lang w:eastAsia="lt-LT"/>
              </w:rPr>
            </w:pPr>
            <w:r>
              <w:rPr>
                <w:bCs/>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96E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F1E8" w14:textId="77777777" w:rsidR="007F754E" w:rsidRDefault="00890374">
            <w:pPr>
              <w:rPr>
                <w:szCs w:val="24"/>
                <w:lang w:eastAsia="lt-LT"/>
              </w:rPr>
            </w:pPr>
            <w:r>
              <w:rPr>
                <w:szCs w:val="24"/>
                <w:lang w:eastAsia="lt-LT"/>
              </w:rPr>
              <w:t>□ tenkina</w:t>
            </w:r>
          </w:p>
          <w:p w14:paraId="591225A6" w14:textId="77777777" w:rsidR="007F754E" w:rsidRDefault="00890374">
            <w:pPr>
              <w:rPr>
                <w:szCs w:val="24"/>
                <w:lang w:eastAsia="lt-LT"/>
              </w:rPr>
            </w:pPr>
            <w:r>
              <w:rPr>
                <w:szCs w:val="24"/>
                <w:lang w:eastAsia="lt-LT"/>
              </w:rPr>
              <w:t>□ netenkina</w:t>
            </w:r>
          </w:p>
        </w:tc>
        <w:tc>
          <w:tcPr>
            <w:tcW w:w="40" w:type="dxa"/>
          </w:tcPr>
          <w:p w14:paraId="283B3F60" w14:textId="77777777" w:rsidR="007F754E" w:rsidRDefault="007F754E">
            <w:pPr>
              <w:rPr>
                <w:szCs w:val="24"/>
                <w:lang w:eastAsia="lt-LT"/>
              </w:rPr>
            </w:pPr>
          </w:p>
        </w:tc>
      </w:tr>
      <w:tr w:rsidR="007F754E" w14:paraId="39C9061B"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6C67" w14:textId="77777777" w:rsidR="007F754E" w:rsidRDefault="00890374">
            <w:pPr>
              <w:jc w:val="center"/>
              <w:rPr>
                <w:szCs w:val="24"/>
                <w:lang w:eastAsia="lt-LT"/>
              </w:rPr>
            </w:pPr>
            <w:r>
              <w:rPr>
                <w:szCs w:val="24"/>
                <w:lang w:eastAsia="lt-LT"/>
              </w:rPr>
              <w:lastRenderedPageBreak/>
              <w:t>13.</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59212" w14:textId="77777777" w:rsidR="007F754E" w:rsidRDefault="00890374">
            <w:pPr>
              <w:rPr>
                <w:szCs w:val="24"/>
                <w:lang w:eastAsia="lt-LT"/>
              </w:rPr>
            </w:pPr>
            <w:r>
              <w:rPr>
                <w:szCs w:val="24"/>
                <w:lang w:eastAsia="lt-LT"/>
              </w:rPr>
              <w:t>Teisės akto projektas nustato motyvuotas terminų sustabdymo ir pratęsimo galimybes</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9089" w14:textId="048D5893" w:rsidR="007F754E" w:rsidRDefault="00E26722">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A300"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F88F" w14:textId="77777777" w:rsidR="007F754E" w:rsidRDefault="00890374">
            <w:pPr>
              <w:rPr>
                <w:szCs w:val="24"/>
                <w:lang w:eastAsia="lt-LT"/>
              </w:rPr>
            </w:pPr>
            <w:r>
              <w:rPr>
                <w:szCs w:val="24"/>
                <w:lang w:eastAsia="lt-LT"/>
              </w:rPr>
              <w:t>□ tenkina</w:t>
            </w:r>
          </w:p>
          <w:p w14:paraId="132383AF" w14:textId="77777777" w:rsidR="007F754E" w:rsidRDefault="00890374">
            <w:pPr>
              <w:rPr>
                <w:szCs w:val="24"/>
                <w:lang w:eastAsia="lt-LT"/>
              </w:rPr>
            </w:pPr>
            <w:r>
              <w:rPr>
                <w:szCs w:val="24"/>
                <w:lang w:eastAsia="lt-LT"/>
              </w:rPr>
              <w:t>□ netenkina</w:t>
            </w:r>
          </w:p>
        </w:tc>
        <w:tc>
          <w:tcPr>
            <w:tcW w:w="40" w:type="dxa"/>
          </w:tcPr>
          <w:p w14:paraId="547F7C1B" w14:textId="77777777" w:rsidR="007F754E" w:rsidRDefault="007F754E">
            <w:pPr>
              <w:rPr>
                <w:szCs w:val="24"/>
                <w:lang w:eastAsia="lt-LT"/>
              </w:rPr>
            </w:pPr>
          </w:p>
        </w:tc>
      </w:tr>
      <w:tr w:rsidR="007F754E" w14:paraId="007B02DA"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BFBAB" w14:textId="77777777" w:rsidR="007F754E" w:rsidRDefault="00890374">
            <w:pPr>
              <w:jc w:val="center"/>
              <w:rPr>
                <w:szCs w:val="24"/>
                <w:lang w:eastAsia="lt-LT"/>
              </w:rPr>
            </w:pPr>
            <w:r>
              <w:rPr>
                <w:szCs w:val="24"/>
                <w:lang w:eastAsia="lt-LT"/>
              </w:rPr>
              <w:t>14.</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2C25D" w14:textId="77777777" w:rsidR="007F754E" w:rsidRDefault="00890374">
            <w:r>
              <w:rPr>
                <w:szCs w:val="24"/>
                <w:lang w:eastAsia="lt-LT"/>
              </w:rPr>
              <w:t>Teisės akto projektas nustato kontrolės (priežiūros) procedūrą ir aiškius jos atlikimo kriterijus (atvejus, dažnį, fiksavimą, kontrolės rezultatų viešinimą ir pan.)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72B58" w14:textId="57AFF512" w:rsidR="007F754E" w:rsidRPr="00742A7B" w:rsidRDefault="00840F6E">
            <w:pPr>
              <w:rPr>
                <w:bCs/>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6CCB3" w14:textId="77777777" w:rsidR="007F754E" w:rsidRDefault="007F754E">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C112" w14:textId="77777777" w:rsidR="007F754E" w:rsidRDefault="00890374">
            <w:pPr>
              <w:rPr>
                <w:szCs w:val="24"/>
                <w:lang w:eastAsia="lt-LT"/>
              </w:rPr>
            </w:pPr>
            <w:r>
              <w:rPr>
                <w:szCs w:val="24"/>
                <w:lang w:eastAsia="lt-LT"/>
              </w:rPr>
              <w:t>□ tenkina</w:t>
            </w:r>
          </w:p>
          <w:p w14:paraId="2FC6CBC5" w14:textId="77777777" w:rsidR="007F754E" w:rsidRDefault="00890374">
            <w:pPr>
              <w:rPr>
                <w:szCs w:val="24"/>
                <w:lang w:eastAsia="lt-LT"/>
              </w:rPr>
            </w:pPr>
            <w:r>
              <w:rPr>
                <w:szCs w:val="24"/>
                <w:lang w:eastAsia="lt-LT"/>
              </w:rPr>
              <w:t>□ netenkina</w:t>
            </w:r>
          </w:p>
        </w:tc>
        <w:tc>
          <w:tcPr>
            <w:tcW w:w="40" w:type="dxa"/>
          </w:tcPr>
          <w:p w14:paraId="7884248C" w14:textId="77777777" w:rsidR="007F754E" w:rsidRDefault="007F754E">
            <w:pPr>
              <w:rPr>
                <w:szCs w:val="24"/>
                <w:lang w:eastAsia="lt-LT"/>
              </w:rPr>
            </w:pPr>
          </w:p>
        </w:tc>
      </w:tr>
      <w:tr w:rsidR="007F754E" w14:paraId="263001BB"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1F91" w14:textId="77777777" w:rsidR="007F754E" w:rsidRDefault="00890374">
            <w:pPr>
              <w:jc w:val="center"/>
              <w:rPr>
                <w:szCs w:val="24"/>
                <w:lang w:eastAsia="lt-LT"/>
              </w:rPr>
            </w:pPr>
            <w:r>
              <w:rPr>
                <w:szCs w:val="24"/>
                <w:lang w:eastAsia="lt-LT"/>
              </w:rPr>
              <w:t>15.</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CC442" w14:textId="77777777" w:rsidR="007F754E" w:rsidRDefault="00890374">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015E" w14:textId="60B20A1B" w:rsidR="007F754E" w:rsidRDefault="00807F8B">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25CD"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5FB39" w14:textId="77777777" w:rsidR="007F754E" w:rsidRDefault="00890374">
            <w:pPr>
              <w:rPr>
                <w:szCs w:val="24"/>
                <w:lang w:eastAsia="lt-LT"/>
              </w:rPr>
            </w:pPr>
            <w:r>
              <w:rPr>
                <w:szCs w:val="24"/>
                <w:lang w:eastAsia="lt-LT"/>
              </w:rPr>
              <w:t>□ tenkina</w:t>
            </w:r>
          </w:p>
          <w:p w14:paraId="5A9373B3" w14:textId="77777777" w:rsidR="007F754E" w:rsidRDefault="00890374">
            <w:pPr>
              <w:rPr>
                <w:szCs w:val="24"/>
                <w:lang w:eastAsia="lt-LT"/>
              </w:rPr>
            </w:pPr>
            <w:r>
              <w:rPr>
                <w:szCs w:val="24"/>
                <w:lang w:eastAsia="lt-LT"/>
              </w:rPr>
              <w:t>□ netenkina</w:t>
            </w:r>
          </w:p>
        </w:tc>
        <w:tc>
          <w:tcPr>
            <w:tcW w:w="40" w:type="dxa"/>
          </w:tcPr>
          <w:p w14:paraId="65CA8A7E" w14:textId="77777777" w:rsidR="007F754E" w:rsidRDefault="007F754E">
            <w:pPr>
              <w:rPr>
                <w:szCs w:val="24"/>
                <w:lang w:eastAsia="lt-LT"/>
              </w:rPr>
            </w:pPr>
          </w:p>
        </w:tc>
      </w:tr>
      <w:tr w:rsidR="007F754E" w14:paraId="429F46B7"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F2360" w14:textId="77777777" w:rsidR="007F754E" w:rsidRDefault="00890374">
            <w:pPr>
              <w:jc w:val="center"/>
              <w:rPr>
                <w:szCs w:val="24"/>
                <w:lang w:eastAsia="lt-LT"/>
              </w:rPr>
            </w:pPr>
            <w:r>
              <w:rPr>
                <w:szCs w:val="24"/>
                <w:lang w:eastAsia="lt-LT"/>
              </w:rPr>
              <w:t>16.</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CD572" w14:textId="77777777" w:rsidR="007F754E" w:rsidRDefault="00890374">
            <w:r>
              <w:rPr>
                <w:szCs w:val="24"/>
                <w:lang w:eastAsia="lt-LT"/>
              </w:rPr>
              <w:t>Teisės akto projekte nustatyta subjektų, su kuriais susijęs teisės akto projekto nuostatų įgyvendinimas, atsakomybė</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53967" w14:textId="3507A31A" w:rsidR="007F754E" w:rsidRDefault="00C346F7">
            <w:pPr>
              <w:rPr>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E6BB"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6442" w14:textId="77777777" w:rsidR="007F754E" w:rsidRDefault="00890374">
            <w:pPr>
              <w:rPr>
                <w:szCs w:val="24"/>
                <w:lang w:eastAsia="lt-LT"/>
              </w:rPr>
            </w:pPr>
            <w:r>
              <w:rPr>
                <w:szCs w:val="24"/>
                <w:lang w:eastAsia="lt-LT"/>
              </w:rPr>
              <w:t>□ tenkina</w:t>
            </w:r>
          </w:p>
          <w:p w14:paraId="46320707" w14:textId="77777777" w:rsidR="007F754E" w:rsidRDefault="00890374">
            <w:pPr>
              <w:rPr>
                <w:szCs w:val="24"/>
                <w:lang w:eastAsia="lt-LT"/>
              </w:rPr>
            </w:pPr>
            <w:r>
              <w:rPr>
                <w:szCs w:val="24"/>
                <w:lang w:eastAsia="lt-LT"/>
              </w:rPr>
              <w:t>□ netenkina</w:t>
            </w:r>
          </w:p>
        </w:tc>
        <w:tc>
          <w:tcPr>
            <w:tcW w:w="40" w:type="dxa"/>
          </w:tcPr>
          <w:p w14:paraId="08446339" w14:textId="77777777" w:rsidR="007F754E" w:rsidRDefault="007F754E">
            <w:pPr>
              <w:rPr>
                <w:szCs w:val="24"/>
                <w:lang w:eastAsia="lt-LT"/>
              </w:rPr>
            </w:pPr>
          </w:p>
        </w:tc>
      </w:tr>
      <w:tr w:rsidR="007F754E" w14:paraId="64B22E94"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8BF7B" w14:textId="77777777" w:rsidR="007F754E" w:rsidRDefault="00890374">
            <w:pPr>
              <w:keepNext/>
              <w:jc w:val="center"/>
              <w:rPr>
                <w:szCs w:val="24"/>
                <w:lang w:eastAsia="lt-LT"/>
              </w:rPr>
            </w:pPr>
            <w:r>
              <w:rPr>
                <w:szCs w:val="24"/>
                <w:lang w:eastAsia="lt-LT"/>
              </w:rPr>
              <w:lastRenderedPageBreak/>
              <w:t>17.</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6CC32" w14:textId="77777777" w:rsidR="007F754E" w:rsidRDefault="00890374">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4D0B" w14:textId="511C31D6" w:rsidR="007F754E" w:rsidRDefault="00C346F7" w:rsidP="00176662">
            <w:pPr>
              <w:keepNext/>
              <w:jc w:val="both"/>
              <w:rPr>
                <w:b/>
                <w:szCs w:val="24"/>
                <w:lang w:eastAsia="lt-LT"/>
              </w:rPr>
            </w:pPr>
            <w:r>
              <w:rPr>
                <w:bCs/>
              </w:rPr>
              <w:t>Kriterijus nėra teisės akto projekto reglamentavimo dalykas</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C5F49" w14:textId="77777777" w:rsidR="007F754E" w:rsidRDefault="007F754E">
            <w:pPr>
              <w:keepNext/>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04784" w14:textId="77777777" w:rsidR="007F754E" w:rsidRDefault="00890374">
            <w:pPr>
              <w:keepNext/>
              <w:rPr>
                <w:szCs w:val="24"/>
                <w:lang w:eastAsia="lt-LT"/>
              </w:rPr>
            </w:pPr>
            <w:r>
              <w:rPr>
                <w:szCs w:val="24"/>
                <w:lang w:eastAsia="lt-LT"/>
              </w:rPr>
              <w:t>□ tenkina</w:t>
            </w:r>
          </w:p>
          <w:p w14:paraId="22445E2F" w14:textId="77777777" w:rsidR="007F754E" w:rsidRDefault="00890374">
            <w:pPr>
              <w:keepNext/>
              <w:rPr>
                <w:szCs w:val="24"/>
                <w:lang w:eastAsia="lt-LT"/>
              </w:rPr>
            </w:pPr>
            <w:r>
              <w:rPr>
                <w:szCs w:val="24"/>
                <w:lang w:eastAsia="lt-LT"/>
              </w:rPr>
              <w:t>□ netenkina</w:t>
            </w:r>
          </w:p>
        </w:tc>
        <w:tc>
          <w:tcPr>
            <w:tcW w:w="40" w:type="dxa"/>
          </w:tcPr>
          <w:p w14:paraId="33DDF2A3" w14:textId="77777777" w:rsidR="007F754E" w:rsidRDefault="007F754E">
            <w:pPr>
              <w:keepNext/>
              <w:rPr>
                <w:szCs w:val="24"/>
                <w:lang w:eastAsia="lt-LT"/>
              </w:rPr>
            </w:pPr>
          </w:p>
        </w:tc>
      </w:tr>
      <w:tr w:rsidR="007F754E" w14:paraId="3763E5E8"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DC07" w14:textId="77777777" w:rsidR="007F754E" w:rsidRDefault="00890374">
            <w:pPr>
              <w:jc w:val="center"/>
              <w:rPr>
                <w:szCs w:val="24"/>
                <w:lang w:eastAsia="lt-LT"/>
              </w:rPr>
            </w:pPr>
            <w:r>
              <w:rPr>
                <w:szCs w:val="24"/>
                <w:lang w:eastAsia="lt-LT"/>
              </w:rPr>
              <w:t>18.</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2C07A" w14:textId="77777777" w:rsidR="007F754E" w:rsidRDefault="00890374">
            <w:r>
              <w:t>Kartu su teisės akto projektu pateikta pakankamai jį pagrindžiančių lydimųjų dokumentų ir informacijos,  siekiant antikorupciniu aspektu įvertinti teisės akto projektą</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ECA2F" w14:textId="74504672" w:rsidR="007F754E" w:rsidRDefault="00176662">
            <w:pPr>
              <w:rPr>
                <w:szCs w:val="24"/>
                <w:lang w:eastAsia="lt-LT"/>
              </w:rPr>
            </w:pPr>
            <w:r>
              <w:rPr>
                <w:szCs w:val="24"/>
                <w:lang w:eastAsia="lt-LT"/>
              </w:rPr>
              <w:t>Kriterijų atitinka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F39F4"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070F" w14:textId="77777777" w:rsidR="007F754E" w:rsidRDefault="00890374">
            <w:pPr>
              <w:rPr>
                <w:szCs w:val="24"/>
                <w:lang w:eastAsia="lt-LT"/>
              </w:rPr>
            </w:pPr>
            <w:r>
              <w:rPr>
                <w:szCs w:val="24"/>
                <w:lang w:eastAsia="lt-LT"/>
              </w:rPr>
              <w:t>□ tenkina</w:t>
            </w:r>
          </w:p>
          <w:p w14:paraId="0FAE6D85" w14:textId="77777777" w:rsidR="007F754E" w:rsidRDefault="00890374">
            <w:pPr>
              <w:rPr>
                <w:szCs w:val="24"/>
                <w:lang w:eastAsia="lt-LT"/>
              </w:rPr>
            </w:pPr>
            <w:r>
              <w:rPr>
                <w:szCs w:val="24"/>
                <w:lang w:eastAsia="lt-LT"/>
              </w:rPr>
              <w:t>□ netenkina</w:t>
            </w:r>
          </w:p>
        </w:tc>
        <w:tc>
          <w:tcPr>
            <w:tcW w:w="40" w:type="dxa"/>
          </w:tcPr>
          <w:p w14:paraId="31AC3B18" w14:textId="77777777" w:rsidR="007F754E" w:rsidRDefault="007F754E">
            <w:pPr>
              <w:rPr>
                <w:szCs w:val="24"/>
                <w:lang w:eastAsia="lt-LT"/>
              </w:rPr>
            </w:pPr>
          </w:p>
        </w:tc>
      </w:tr>
      <w:tr w:rsidR="007F754E" w14:paraId="4AEF57A2" w14:textId="77777777" w:rsidTr="00E159DD">
        <w:trPr>
          <w:trHeight w:val="23"/>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B520" w14:textId="77777777" w:rsidR="007F754E" w:rsidRDefault="00890374">
            <w:pPr>
              <w:jc w:val="center"/>
              <w:rPr>
                <w:szCs w:val="24"/>
                <w:lang w:eastAsia="lt-LT"/>
              </w:rPr>
            </w:pPr>
            <w:r>
              <w:rPr>
                <w:szCs w:val="24"/>
                <w:lang w:eastAsia="lt-LT"/>
              </w:rPr>
              <w:t>19.</w:t>
            </w:r>
          </w:p>
        </w:tc>
        <w:tc>
          <w:tcPr>
            <w:tcW w:w="3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C36D0" w14:textId="77777777" w:rsidR="007F754E" w:rsidRDefault="00890374">
            <w:r>
              <w:rPr>
                <w:szCs w:val="24"/>
                <w:lang w:eastAsia="lt-LT"/>
              </w:rPr>
              <w:t>Kiti svarbūs kriterijai</w:t>
            </w:r>
          </w:p>
        </w:tc>
        <w:tc>
          <w:tcPr>
            <w:tcW w:w="4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8727" w14:textId="41B0BB0E" w:rsidR="007F754E" w:rsidRDefault="007F754E" w:rsidP="00EE4887">
            <w:pPr>
              <w:jc w:val="both"/>
              <w:rPr>
                <w:szCs w:val="24"/>
                <w:lang w:eastAsia="lt-LT"/>
              </w:rPr>
            </w:pP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0C8D8" w14:textId="77777777" w:rsidR="007F754E" w:rsidRDefault="007F754E">
            <w:pPr>
              <w:rPr>
                <w:szCs w:val="24"/>
                <w:lang w:eastAsia="lt-LT"/>
              </w:rPr>
            </w:pPr>
          </w:p>
        </w:tc>
        <w:tc>
          <w:tcPr>
            <w:tcW w:w="2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F2F8" w14:textId="77777777" w:rsidR="007F754E" w:rsidRDefault="00890374">
            <w:pPr>
              <w:rPr>
                <w:szCs w:val="24"/>
                <w:lang w:eastAsia="lt-LT"/>
              </w:rPr>
            </w:pPr>
            <w:r>
              <w:rPr>
                <w:szCs w:val="24"/>
                <w:lang w:eastAsia="lt-LT"/>
              </w:rPr>
              <w:t>□ tenkina</w:t>
            </w:r>
          </w:p>
          <w:p w14:paraId="41D6C82B" w14:textId="77777777" w:rsidR="007F754E" w:rsidRDefault="00890374">
            <w:pPr>
              <w:rPr>
                <w:szCs w:val="24"/>
                <w:lang w:eastAsia="lt-LT"/>
              </w:rPr>
            </w:pPr>
            <w:r>
              <w:rPr>
                <w:szCs w:val="24"/>
                <w:lang w:eastAsia="lt-LT"/>
              </w:rPr>
              <w:t>□ netenkina</w:t>
            </w:r>
          </w:p>
        </w:tc>
        <w:tc>
          <w:tcPr>
            <w:tcW w:w="40" w:type="dxa"/>
          </w:tcPr>
          <w:p w14:paraId="67C9FCAD" w14:textId="77777777" w:rsidR="007F754E" w:rsidRDefault="007F754E">
            <w:pPr>
              <w:rPr>
                <w:szCs w:val="24"/>
                <w:lang w:eastAsia="lt-LT"/>
              </w:rPr>
            </w:pPr>
          </w:p>
        </w:tc>
      </w:tr>
    </w:tbl>
    <w:p w14:paraId="095E6E96" w14:textId="77777777" w:rsidR="00E4764F" w:rsidRDefault="00E4764F">
      <w:pPr>
        <w:rPr>
          <w:szCs w:val="24"/>
          <w:lang w:eastAsia="lt-LT"/>
        </w:rPr>
      </w:pPr>
    </w:p>
    <w:p w14:paraId="663CF491" w14:textId="17ED147A" w:rsidR="007F754E" w:rsidRDefault="00E4764F">
      <w:pPr>
        <w:rPr>
          <w:szCs w:val="24"/>
          <w:lang w:eastAsia="lt-LT"/>
        </w:rPr>
      </w:pPr>
      <w:r>
        <w:rPr>
          <w:szCs w:val="24"/>
          <w:lang w:eastAsia="lt-LT"/>
        </w:rPr>
        <w:t>Teisės akto projekto tiesioginis rengėjas:</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r>
      <w:r w:rsidR="002B1C32">
        <w:rPr>
          <w:szCs w:val="24"/>
          <w:lang w:eastAsia="lt-LT"/>
        </w:rPr>
        <w:tab/>
        <w:t>Teisės akto projekto vertintojas:</w:t>
      </w:r>
    </w:p>
    <w:p w14:paraId="0ABD4AD6" w14:textId="4319871B" w:rsidR="00A01F60" w:rsidRDefault="00C346F7" w:rsidP="002B1C32">
      <w:pPr>
        <w:ind w:left="2160"/>
        <w:rPr>
          <w:szCs w:val="24"/>
          <w:lang w:eastAsia="lt-LT"/>
        </w:rPr>
      </w:pPr>
      <w:r>
        <w:rPr>
          <w:szCs w:val="24"/>
          <w:lang w:eastAsia="lt-LT"/>
        </w:rPr>
        <w:t xml:space="preserve">Biologinės įvairovės </w:t>
      </w:r>
      <w:r w:rsidR="00E4764F">
        <w:rPr>
          <w:szCs w:val="24"/>
          <w:lang w:eastAsia="lt-LT"/>
        </w:rPr>
        <w:t>skyriaus</w:t>
      </w:r>
      <w:r w:rsidR="002B1C32">
        <w:rPr>
          <w:szCs w:val="24"/>
          <w:lang w:eastAsia="lt-LT"/>
        </w:rPr>
        <w:tab/>
      </w:r>
      <w:r w:rsidR="002B1C32">
        <w:rPr>
          <w:szCs w:val="24"/>
          <w:lang w:eastAsia="lt-LT"/>
        </w:rPr>
        <w:tab/>
      </w:r>
      <w:r w:rsidR="002B1C32">
        <w:rPr>
          <w:szCs w:val="24"/>
          <w:lang w:eastAsia="lt-LT"/>
        </w:rPr>
        <w:tab/>
      </w:r>
      <w:r w:rsidR="002B1C32">
        <w:rPr>
          <w:szCs w:val="24"/>
          <w:lang w:eastAsia="lt-LT"/>
        </w:rPr>
        <w:tab/>
      </w:r>
      <w:r w:rsidR="006B76D2">
        <w:rPr>
          <w:szCs w:val="24"/>
          <w:lang w:eastAsia="lt-LT"/>
        </w:rPr>
        <w:t xml:space="preserve">                    </w:t>
      </w:r>
      <w:r w:rsidR="002B1C32">
        <w:rPr>
          <w:szCs w:val="24"/>
          <w:lang w:eastAsia="lt-LT"/>
        </w:rPr>
        <w:t>Teisės ir žmogiškųjų išteklių skyriaus</w:t>
      </w:r>
    </w:p>
    <w:p w14:paraId="42D70828" w14:textId="3E919A1A" w:rsidR="00E4764F" w:rsidRPr="007B1815" w:rsidRDefault="00E4764F" w:rsidP="007B1815">
      <w:pPr>
        <w:ind w:left="1505" w:right="-1666" w:firstLine="655"/>
        <w:jc w:val="both"/>
        <w:rPr>
          <w:szCs w:val="24"/>
          <w:lang w:eastAsia="lt-LT"/>
        </w:rPr>
      </w:pPr>
      <w:r>
        <w:rPr>
          <w:szCs w:val="24"/>
          <w:lang w:eastAsia="lt-LT"/>
        </w:rPr>
        <w:t>vyr. specialist</w:t>
      </w:r>
      <w:r w:rsidR="00C346F7">
        <w:rPr>
          <w:szCs w:val="24"/>
          <w:lang w:eastAsia="lt-LT"/>
        </w:rPr>
        <w:t xml:space="preserve">ė Deima </w:t>
      </w:r>
      <w:r w:rsidR="00903432">
        <w:rPr>
          <w:szCs w:val="24"/>
          <w:lang w:eastAsia="lt-LT"/>
        </w:rPr>
        <w:t>Pranckūnienė</w:t>
      </w:r>
      <w:r w:rsidR="002B1C32">
        <w:rPr>
          <w:szCs w:val="24"/>
          <w:lang w:eastAsia="lt-LT"/>
        </w:rPr>
        <w:tab/>
      </w:r>
      <w:r w:rsidR="002B1C32">
        <w:rPr>
          <w:szCs w:val="24"/>
          <w:lang w:eastAsia="lt-LT"/>
        </w:rPr>
        <w:tab/>
      </w:r>
      <w:r w:rsidR="00903432">
        <w:rPr>
          <w:szCs w:val="24"/>
          <w:lang w:eastAsia="lt-LT"/>
        </w:rPr>
        <w:t xml:space="preserve">            </w:t>
      </w:r>
      <w:r w:rsidR="006B76D2">
        <w:rPr>
          <w:szCs w:val="24"/>
          <w:lang w:eastAsia="lt-LT"/>
        </w:rPr>
        <w:t xml:space="preserve">                    </w:t>
      </w:r>
      <w:r w:rsidR="002B1C32">
        <w:rPr>
          <w:szCs w:val="24"/>
          <w:lang w:eastAsia="lt-LT"/>
        </w:rPr>
        <w:t>vyr. specialistė Jūratė Mikalči</w:t>
      </w:r>
      <w:r w:rsidR="004D341F">
        <w:rPr>
          <w:szCs w:val="24"/>
          <w:lang w:eastAsia="lt-LT"/>
        </w:rPr>
        <w:t>enė</w:t>
      </w:r>
    </w:p>
    <w:p w14:paraId="683684E7" w14:textId="4756B82F" w:rsidR="00E4764F" w:rsidRDefault="00E4764F"/>
    <w:sectPr w:rsidR="00E4764F" w:rsidSect="009D0749">
      <w:pgSz w:w="16838" w:h="11906" w:orient="landscape"/>
      <w:pgMar w:top="1440" w:right="1440" w:bottom="1134"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8B11" w14:textId="77777777" w:rsidR="000B7A9E" w:rsidRDefault="000B7A9E">
      <w:r>
        <w:separator/>
      </w:r>
    </w:p>
  </w:endnote>
  <w:endnote w:type="continuationSeparator" w:id="0">
    <w:p w14:paraId="5D8C91C7" w14:textId="77777777" w:rsidR="000B7A9E" w:rsidRDefault="000B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8384" w14:textId="77777777" w:rsidR="000B7A9E" w:rsidRDefault="000B7A9E">
      <w:r>
        <w:rPr>
          <w:color w:val="000000"/>
        </w:rPr>
        <w:separator/>
      </w:r>
    </w:p>
  </w:footnote>
  <w:footnote w:type="continuationSeparator" w:id="0">
    <w:p w14:paraId="687E2CB2" w14:textId="77777777" w:rsidR="000B7A9E" w:rsidRDefault="000B7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4E"/>
    <w:rsid w:val="00005D6C"/>
    <w:rsid w:val="00007053"/>
    <w:rsid w:val="000213C7"/>
    <w:rsid w:val="000415D0"/>
    <w:rsid w:val="000431FB"/>
    <w:rsid w:val="0005537A"/>
    <w:rsid w:val="00057128"/>
    <w:rsid w:val="000B0E68"/>
    <w:rsid w:val="000B4432"/>
    <w:rsid w:val="000B7A9E"/>
    <w:rsid w:val="000C0128"/>
    <w:rsid w:val="000F6F00"/>
    <w:rsid w:val="001001A9"/>
    <w:rsid w:val="00116ACD"/>
    <w:rsid w:val="0012047E"/>
    <w:rsid w:val="001271C8"/>
    <w:rsid w:val="00176662"/>
    <w:rsid w:val="00180E61"/>
    <w:rsid w:val="00185198"/>
    <w:rsid w:val="001A257E"/>
    <w:rsid w:val="001D7A69"/>
    <w:rsid w:val="001E282F"/>
    <w:rsid w:val="001E5D60"/>
    <w:rsid w:val="001F0676"/>
    <w:rsid w:val="0021100D"/>
    <w:rsid w:val="002143D1"/>
    <w:rsid w:val="0024470C"/>
    <w:rsid w:val="002A65A5"/>
    <w:rsid w:val="002B1C32"/>
    <w:rsid w:val="003076E3"/>
    <w:rsid w:val="00313B1B"/>
    <w:rsid w:val="00344E73"/>
    <w:rsid w:val="00367533"/>
    <w:rsid w:val="003A1C94"/>
    <w:rsid w:val="003B2A21"/>
    <w:rsid w:val="003B69F5"/>
    <w:rsid w:val="003C2D0D"/>
    <w:rsid w:val="003C79E1"/>
    <w:rsid w:val="003D2EBE"/>
    <w:rsid w:val="004018E6"/>
    <w:rsid w:val="00407D89"/>
    <w:rsid w:val="00417720"/>
    <w:rsid w:val="00433DA5"/>
    <w:rsid w:val="00477E63"/>
    <w:rsid w:val="00482C95"/>
    <w:rsid w:val="004831AC"/>
    <w:rsid w:val="00485ECE"/>
    <w:rsid w:val="00493731"/>
    <w:rsid w:val="004A1037"/>
    <w:rsid w:val="004A1DDB"/>
    <w:rsid w:val="004B15FB"/>
    <w:rsid w:val="004B169F"/>
    <w:rsid w:val="004C683A"/>
    <w:rsid w:val="004D341F"/>
    <w:rsid w:val="004E745C"/>
    <w:rsid w:val="00501A6A"/>
    <w:rsid w:val="00503663"/>
    <w:rsid w:val="0052485E"/>
    <w:rsid w:val="00530D2D"/>
    <w:rsid w:val="00531EC1"/>
    <w:rsid w:val="00533F62"/>
    <w:rsid w:val="005576D1"/>
    <w:rsid w:val="00560D43"/>
    <w:rsid w:val="00572EF5"/>
    <w:rsid w:val="00586E5C"/>
    <w:rsid w:val="005906D4"/>
    <w:rsid w:val="005A4408"/>
    <w:rsid w:val="005E791A"/>
    <w:rsid w:val="005F2709"/>
    <w:rsid w:val="00645610"/>
    <w:rsid w:val="0065661E"/>
    <w:rsid w:val="00672657"/>
    <w:rsid w:val="00676521"/>
    <w:rsid w:val="0067665D"/>
    <w:rsid w:val="00677613"/>
    <w:rsid w:val="006A7AB7"/>
    <w:rsid w:val="006B0B3C"/>
    <w:rsid w:val="006B1781"/>
    <w:rsid w:val="006B76D2"/>
    <w:rsid w:val="006D2E86"/>
    <w:rsid w:val="006E398D"/>
    <w:rsid w:val="00726737"/>
    <w:rsid w:val="00742A7B"/>
    <w:rsid w:val="00784524"/>
    <w:rsid w:val="0079114A"/>
    <w:rsid w:val="007952B7"/>
    <w:rsid w:val="007A6151"/>
    <w:rsid w:val="007B1815"/>
    <w:rsid w:val="007B57B6"/>
    <w:rsid w:val="007B7230"/>
    <w:rsid w:val="007E09E9"/>
    <w:rsid w:val="007F25AA"/>
    <w:rsid w:val="007F4C11"/>
    <w:rsid w:val="007F754E"/>
    <w:rsid w:val="00807F8B"/>
    <w:rsid w:val="0081066A"/>
    <w:rsid w:val="00821DCE"/>
    <w:rsid w:val="008311CE"/>
    <w:rsid w:val="00840F6E"/>
    <w:rsid w:val="00841EAD"/>
    <w:rsid w:val="0085771D"/>
    <w:rsid w:val="00860868"/>
    <w:rsid w:val="0086120F"/>
    <w:rsid w:val="00875E51"/>
    <w:rsid w:val="00890374"/>
    <w:rsid w:val="008A1009"/>
    <w:rsid w:val="008E0597"/>
    <w:rsid w:val="008E4F9F"/>
    <w:rsid w:val="00903432"/>
    <w:rsid w:val="00910368"/>
    <w:rsid w:val="00922948"/>
    <w:rsid w:val="00922A9A"/>
    <w:rsid w:val="00924801"/>
    <w:rsid w:val="00935505"/>
    <w:rsid w:val="00937609"/>
    <w:rsid w:val="00941083"/>
    <w:rsid w:val="009451F3"/>
    <w:rsid w:val="009720F2"/>
    <w:rsid w:val="00981224"/>
    <w:rsid w:val="009C222F"/>
    <w:rsid w:val="009C2EDE"/>
    <w:rsid w:val="009D0749"/>
    <w:rsid w:val="009E10DB"/>
    <w:rsid w:val="00A01F60"/>
    <w:rsid w:val="00A024CB"/>
    <w:rsid w:val="00A116B2"/>
    <w:rsid w:val="00A155D3"/>
    <w:rsid w:val="00A24DBE"/>
    <w:rsid w:val="00A319F0"/>
    <w:rsid w:val="00A40BBC"/>
    <w:rsid w:val="00A4230A"/>
    <w:rsid w:val="00A65C07"/>
    <w:rsid w:val="00A6710F"/>
    <w:rsid w:val="00A67789"/>
    <w:rsid w:val="00A711F9"/>
    <w:rsid w:val="00A76BB1"/>
    <w:rsid w:val="00A77D47"/>
    <w:rsid w:val="00A85264"/>
    <w:rsid w:val="00A8643E"/>
    <w:rsid w:val="00AB046C"/>
    <w:rsid w:val="00AB565A"/>
    <w:rsid w:val="00AD3CD2"/>
    <w:rsid w:val="00AD5AA8"/>
    <w:rsid w:val="00AE6773"/>
    <w:rsid w:val="00B040AF"/>
    <w:rsid w:val="00B14ABC"/>
    <w:rsid w:val="00B16121"/>
    <w:rsid w:val="00B5666C"/>
    <w:rsid w:val="00B65354"/>
    <w:rsid w:val="00B67339"/>
    <w:rsid w:val="00B87CB9"/>
    <w:rsid w:val="00BB6A04"/>
    <w:rsid w:val="00BE3305"/>
    <w:rsid w:val="00BE71E9"/>
    <w:rsid w:val="00BF2F8B"/>
    <w:rsid w:val="00C11B82"/>
    <w:rsid w:val="00C20DD1"/>
    <w:rsid w:val="00C34303"/>
    <w:rsid w:val="00C346F7"/>
    <w:rsid w:val="00C35BB8"/>
    <w:rsid w:val="00C50EF7"/>
    <w:rsid w:val="00C964DB"/>
    <w:rsid w:val="00CA47E4"/>
    <w:rsid w:val="00CB636B"/>
    <w:rsid w:val="00CD64A4"/>
    <w:rsid w:val="00CF785B"/>
    <w:rsid w:val="00D02CFA"/>
    <w:rsid w:val="00D03F32"/>
    <w:rsid w:val="00D068ED"/>
    <w:rsid w:val="00D1192B"/>
    <w:rsid w:val="00D166FD"/>
    <w:rsid w:val="00D40121"/>
    <w:rsid w:val="00D42CD3"/>
    <w:rsid w:val="00D4472C"/>
    <w:rsid w:val="00D92CC6"/>
    <w:rsid w:val="00DD5C47"/>
    <w:rsid w:val="00DD6567"/>
    <w:rsid w:val="00DD7577"/>
    <w:rsid w:val="00DE1B75"/>
    <w:rsid w:val="00DE5D84"/>
    <w:rsid w:val="00DF3CFE"/>
    <w:rsid w:val="00DF4E6E"/>
    <w:rsid w:val="00E159DD"/>
    <w:rsid w:val="00E26722"/>
    <w:rsid w:val="00E34EDD"/>
    <w:rsid w:val="00E40998"/>
    <w:rsid w:val="00E4764F"/>
    <w:rsid w:val="00E54DB9"/>
    <w:rsid w:val="00E87B14"/>
    <w:rsid w:val="00E90BD7"/>
    <w:rsid w:val="00EB7B13"/>
    <w:rsid w:val="00EC1E5D"/>
    <w:rsid w:val="00EC3833"/>
    <w:rsid w:val="00ED084D"/>
    <w:rsid w:val="00ED1E50"/>
    <w:rsid w:val="00ED534F"/>
    <w:rsid w:val="00EE203C"/>
    <w:rsid w:val="00EE4887"/>
    <w:rsid w:val="00EF331B"/>
    <w:rsid w:val="00F00714"/>
    <w:rsid w:val="00F00E50"/>
    <w:rsid w:val="00F20770"/>
    <w:rsid w:val="00F54740"/>
    <w:rsid w:val="00F71D68"/>
    <w:rsid w:val="00F75A13"/>
    <w:rsid w:val="00F8264B"/>
    <w:rsid w:val="00FA2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49BB"/>
  <w15:docId w15:val="{ED7C8629-1549-4BA4-BBB8-F9347BA2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line="256" w:lineRule="auto"/>
        <w:ind w:firstLine="7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0" w:lineRule="auto"/>
      <w:ind w:firstLine="0"/>
      <w:jc w:val="left"/>
    </w:pPr>
    <w:rPr>
      <w:rFonts w:ascii="Times New Roman" w:eastAsia="Times New Roman" w:hAnsi="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81224"/>
    <w:pPr>
      <w:autoSpaceDN/>
      <w:spacing w:line="240" w:lineRule="auto"/>
      <w:ind w:firstLine="0"/>
      <w:jc w:val="left"/>
      <w:textAlignment w:val="auto"/>
    </w:pPr>
    <w:rPr>
      <w:rFonts w:ascii="Times New Roman" w:eastAsia="Times New Roman" w:hAnsi="Times New Roman"/>
      <w:sz w:val="24"/>
      <w:szCs w:val="24"/>
      <w:lang w:val="lt-LT" w:eastAsia="lt-LT"/>
    </w:rPr>
  </w:style>
  <w:style w:type="paragraph" w:customStyle="1" w:styleId="Default">
    <w:name w:val="Default"/>
    <w:rsid w:val="00672657"/>
    <w:pPr>
      <w:autoSpaceDE w:val="0"/>
      <w:adjustRightInd w:val="0"/>
      <w:spacing w:line="240" w:lineRule="auto"/>
      <w:ind w:firstLine="0"/>
      <w:jc w:val="left"/>
      <w:textAlignment w:val="auto"/>
    </w:pPr>
    <w:rPr>
      <w:rFonts w:ascii="Times New Roman" w:eastAsiaTheme="minorHAnsi" w:hAnsi="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5764</Words>
  <Characters>3287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Mikalčienė</dc:creator>
  <dc:description/>
  <cp:lastModifiedBy>Jūratė Mikalčienė</cp:lastModifiedBy>
  <cp:revision>5</cp:revision>
  <dcterms:created xsi:type="dcterms:W3CDTF">2026-03-19T04:56:00Z</dcterms:created>
  <dcterms:modified xsi:type="dcterms:W3CDTF">2026-03-20T06:02:00Z</dcterms:modified>
</cp:coreProperties>
</file>