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400"/>
      </w:tblGrid>
      <w:tr w:rsidR="009355A9" w:rsidRPr="006726C6" w14:paraId="6B20D995" w14:textId="77777777" w:rsidTr="00BD7070">
        <w:tc>
          <w:tcPr>
            <w:tcW w:w="5098" w:type="dxa"/>
          </w:tcPr>
          <w:p w14:paraId="61CCBD63" w14:textId="77777777" w:rsidR="00F33938" w:rsidRPr="006726C6" w:rsidRDefault="00F33938" w:rsidP="00BD7070">
            <w:pPr>
              <w:rPr>
                <w:rFonts w:ascii="Arial" w:hAnsi="Arial" w:cs="Arial"/>
                <w:sz w:val="24"/>
                <w:szCs w:val="24"/>
                <w:lang w:val="lt-LT"/>
              </w:rPr>
            </w:pPr>
          </w:p>
        </w:tc>
        <w:tc>
          <w:tcPr>
            <w:tcW w:w="4400" w:type="dxa"/>
          </w:tcPr>
          <w:p w14:paraId="068A58BC" w14:textId="77777777" w:rsidR="00F33938" w:rsidRPr="006726C6" w:rsidRDefault="00F33938" w:rsidP="00BD7070">
            <w:pPr>
              <w:rPr>
                <w:rFonts w:ascii="Arial" w:hAnsi="Arial" w:cs="Arial"/>
                <w:sz w:val="24"/>
                <w:szCs w:val="24"/>
                <w:lang w:val="lt-LT"/>
              </w:rPr>
            </w:pPr>
            <w:r w:rsidRPr="006726C6">
              <w:rPr>
                <w:rFonts w:ascii="Arial" w:hAnsi="Arial" w:cs="Arial"/>
                <w:sz w:val="24"/>
                <w:szCs w:val="24"/>
                <w:lang w:val="lt-LT"/>
              </w:rPr>
              <w:t>PATVIRTINTA</w:t>
            </w:r>
          </w:p>
          <w:p w14:paraId="047AC8A4" w14:textId="104E016B" w:rsidR="00F33938" w:rsidRPr="006726C6" w:rsidRDefault="00F33938" w:rsidP="00BD7070">
            <w:pPr>
              <w:rPr>
                <w:rFonts w:ascii="Arial" w:hAnsi="Arial" w:cs="Arial"/>
                <w:sz w:val="24"/>
                <w:szCs w:val="24"/>
                <w:lang w:val="lt-LT"/>
              </w:rPr>
            </w:pPr>
            <w:r w:rsidRPr="006726C6">
              <w:rPr>
                <w:rFonts w:ascii="Arial" w:hAnsi="Arial" w:cs="Arial"/>
                <w:sz w:val="24"/>
                <w:szCs w:val="24"/>
                <w:lang w:val="lt-LT"/>
              </w:rPr>
              <w:t xml:space="preserve">Valstybinės saugomų teritorijų tarnybos prie Aplinkos ministerijos </w:t>
            </w:r>
            <w:r w:rsidR="009355A9" w:rsidRPr="006726C6">
              <w:rPr>
                <w:rFonts w:ascii="Arial" w:hAnsi="Arial" w:cs="Arial"/>
                <w:sz w:val="24"/>
                <w:szCs w:val="24"/>
                <w:lang w:val="lt-LT"/>
              </w:rPr>
              <w:t xml:space="preserve">direktoriaus </w:t>
            </w:r>
          </w:p>
          <w:p w14:paraId="3E8DA387" w14:textId="77777777" w:rsidR="0099736C" w:rsidRDefault="00F33938" w:rsidP="00BD7070">
            <w:pPr>
              <w:rPr>
                <w:rFonts w:ascii="Arial" w:hAnsi="Arial" w:cs="Arial"/>
                <w:sz w:val="24"/>
                <w:szCs w:val="24"/>
                <w:lang w:val="lt-LT"/>
              </w:rPr>
            </w:pPr>
            <w:r w:rsidRPr="006726C6">
              <w:rPr>
                <w:rFonts w:ascii="Arial" w:hAnsi="Arial" w:cs="Arial"/>
                <w:sz w:val="24"/>
                <w:szCs w:val="24"/>
                <w:lang w:val="lt-LT"/>
              </w:rPr>
              <w:t>20</w:t>
            </w:r>
            <w:r w:rsidR="0083502A" w:rsidRPr="006726C6">
              <w:rPr>
                <w:rFonts w:ascii="Arial" w:hAnsi="Arial" w:cs="Arial"/>
                <w:sz w:val="24"/>
                <w:szCs w:val="24"/>
                <w:lang w:val="lt-LT"/>
              </w:rPr>
              <w:t>25</w:t>
            </w:r>
            <w:r w:rsidRPr="006726C6">
              <w:rPr>
                <w:rFonts w:ascii="Arial" w:hAnsi="Arial" w:cs="Arial"/>
                <w:sz w:val="24"/>
                <w:szCs w:val="24"/>
                <w:lang w:val="lt-LT"/>
              </w:rPr>
              <w:t xml:space="preserve"> m.</w:t>
            </w:r>
            <w:r w:rsidR="00271508">
              <w:rPr>
                <w:rFonts w:ascii="Arial" w:hAnsi="Arial" w:cs="Arial"/>
                <w:sz w:val="24"/>
                <w:szCs w:val="24"/>
                <w:lang w:val="lt-LT"/>
              </w:rPr>
              <w:t xml:space="preserve"> liepos 30 d.</w:t>
            </w:r>
            <w:r w:rsidRPr="006726C6">
              <w:rPr>
                <w:rFonts w:ascii="Arial" w:hAnsi="Arial" w:cs="Arial"/>
                <w:sz w:val="24"/>
                <w:szCs w:val="24"/>
                <w:lang w:val="lt-LT"/>
              </w:rPr>
              <w:t xml:space="preserve"> </w:t>
            </w:r>
          </w:p>
          <w:p w14:paraId="62BF976B" w14:textId="68428133" w:rsidR="00F33938" w:rsidRPr="006726C6" w:rsidRDefault="00F33938" w:rsidP="00BD7070">
            <w:pPr>
              <w:rPr>
                <w:rFonts w:ascii="Arial" w:hAnsi="Arial" w:cs="Arial"/>
                <w:sz w:val="24"/>
                <w:szCs w:val="24"/>
                <w:lang w:val="lt-LT"/>
              </w:rPr>
            </w:pPr>
            <w:r w:rsidRPr="006726C6">
              <w:rPr>
                <w:rFonts w:ascii="Arial" w:hAnsi="Arial" w:cs="Arial"/>
                <w:sz w:val="24"/>
                <w:szCs w:val="24"/>
                <w:lang w:val="lt-LT"/>
              </w:rPr>
              <w:t>įsakymu Nr. V-</w:t>
            </w:r>
            <w:r w:rsidR="009355A9" w:rsidRPr="006726C6">
              <w:rPr>
                <w:rFonts w:ascii="Arial" w:hAnsi="Arial" w:cs="Arial"/>
                <w:sz w:val="24"/>
                <w:szCs w:val="24"/>
                <w:lang w:val="lt-LT"/>
              </w:rPr>
              <w:t xml:space="preserve"> </w:t>
            </w:r>
            <w:r w:rsidR="00271508">
              <w:rPr>
                <w:rFonts w:ascii="Arial" w:hAnsi="Arial" w:cs="Arial"/>
                <w:sz w:val="24"/>
                <w:szCs w:val="24"/>
                <w:lang w:val="lt-LT"/>
              </w:rPr>
              <w:t>121</w:t>
            </w:r>
            <w:r w:rsidR="009355A9" w:rsidRPr="006726C6">
              <w:rPr>
                <w:rFonts w:ascii="Arial" w:hAnsi="Arial" w:cs="Arial"/>
                <w:sz w:val="24"/>
                <w:szCs w:val="24"/>
                <w:lang w:val="lt-LT"/>
              </w:rPr>
              <w:t xml:space="preserve">      </w:t>
            </w:r>
          </w:p>
        </w:tc>
      </w:tr>
    </w:tbl>
    <w:p w14:paraId="61EA448E" w14:textId="77777777" w:rsidR="00B07F64" w:rsidRDefault="00B07F64" w:rsidP="00BD7070">
      <w:pPr>
        <w:pStyle w:val="Pagrindinistekstas"/>
        <w:shd w:val="clear" w:color="auto" w:fill="auto"/>
        <w:tabs>
          <w:tab w:val="left" w:pos="1175"/>
        </w:tabs>
        <w:ind w:firstLine="567"/>
        <w:jc w:val="center"/>
        <w:rPr>
          <w:rFonts w:ascii="Arial" w:hAnsi="Arial" w:cs="Arial"/>
          <w:sz w:val="24"/>
          <w:szCs w:val="24"/>
          <w:lang w:val="lt-LT"/>
        </w:rPr>
      </w:pPr>
    </w:p>
    <w:p w14:paraId="63ED9E3F" w14:textId="2CD42709" w:rsidR="00BF6107" w:rsidRPr="006726C6" w:rsidRDefault="009326A6" w:rsidP="00BD7070">
      <w:pPr>
        <w:pStyle w:val="Pagrindinistekstas"/>
        <w:shd w:val="clear" w:color="auto" w:fill="auto"/>
        <w:tabs>
          <w:tab w:val="left" w:pos="1175"/>
        </w:tabs>
        <w:ind w:firstLine="567"/>
        <w:jc w:val="center"/>
        <w:rPr>
          <w:rFonts w:ascii="Arial" w:hAnsi="Arial" w:cs="Arial"/>
          <w:b/>
          <w:bCs/>
          <w:sz w:val="24"/>
          <w:szCs w:val="24"/>
          <w:lang w:val="lt-LT"/>
        </w:rPr>
      </w:pPr>
      <w:r w:rsidRPr="006726C6">
        <w:rPr>
          <w:rFonts w:ascii="Arial" w:hAnsi="Arial" w:cs="Arial"/>
          <w:b/>
          <w:bCs/>
          <w:sz w:val="24"/>
          <w:szCs w:val="24"/>
          <w:lang w:val="lt-LT"/>
        </w:rPr>
        <w:t xml:space="preserve">VALSTYBINĖS SAUGOMŲ TERITORIJŲ TARNYBOS PRIE APLINKOS MINISTERIJOS ETIKOS </w:t>
      </w:r>
      <w:r w:rsidR="00213C01" w:rsidRPr="006726C6">
        <w:rPr>
          <w:rFonts w:ascii="Arial" w:hAnsi="Arial" w:cs="Arial"/>
          <w:b/>
          <w:bCs/>
          <w:sz w:val="24"/>
          <w:szCs w:val="24"/>
          <w:lang w:val="lt-LT"/>
        </w:rPr>
        <w:t>TAISYKLĖS</w:t>
      </w:r>
    </w:p>
    <w:p w14:paraId="2A863D95" w14:textId="77777777" w:rsidR="00920789" w:rsidRPr="006726C6" w:rsidRDefault="00920789" w:rsidP="00BD7070">
      <w:pPr>
        <w:pStyle w:val="Pagrindinistekstas"/>
        <w:shd w:val="clear" w:color="auto" w:fill="auto"/>
        <w:tabs>
          <w:tab w:val="left" w:pos="1175"/>
        </w:tabs>
        <w:ind w:firstLine="567"/>
        <w:jc w:val="center"/>
        <w:rPr>
          <w:rFonts w:ascii="Arial" w:hAnsi="Arial" w:cs="Arial"/>
          <w:b/>
          <w:bCs/>
          <w:sz w:val="24"/>
          <w:szCs w:val="24"/>
          <w:lang w:val="lt-LT"/>
        </w:rPr>
      </w:pPr>
    </w:p>
    <w:p w14:paraId="252DB31A" w14:textId="2D477CA9" w:rsidR="007C3948" w:rsidRPr="006726C6" w:rsidRDefault="007C3948" w:rsidP="00BD7070">
      <w:pPr>
        <w:pStyle w:val="Pagrindinistekstas"/>
        <w:shd w:val="clear" w:color="auto" w:fill="auto"/>
        <w:tabs>
          <w:tab w:val="left" w:pos="1175"/>
        </w:tabs>
        <w:ind w:firstLine="567"/>
        <w:jc w:val="center"/>
        <w:rPr>
          <w:rFonts w:ascii="Arial" w:hAnsi="Arial" w:cs="Arial"/>
          <w:b/>
          <w:bCs/>
          <w:sz w:val="24"/>
          <w:szCs w:val="24"/>
          <w:lang w:val="lt-LT"/>
        </w:rPr>
      </w:pPr>
      <w:r w:rsidRPr="006726C6">
        <w:rPr>
          <w:rFonts w:ascii="Arial" w:hAnsi="Arial" w:cs="Arial"/>
          <w:b/>
          <w:bCs/>
          <w:sz w:val="24"/>
          <w:szCs w:val="24"/>
          <w:lang w:val="lt-LT"/>
        </w:rPr>
        <w:t>I SKYRIUS</w:t>
      </w:r>
    </w:p>
    <w:p w14:paraId="572CDAAD" w14:textId="6ECE05CC" w:rsidR="008F28BD" w:rsidRDefault="008F28BD" w:rsidP="00BD7070">
      <w:pPr>
        <w:pStyle w:val="Pagrindinistekstas"/>
        <w:shd w:val="clear" w:color="auto" w:fill="auto"/>
        <w:tabs>
          <w:tab w:val="left" w:pos="1175"/>
        </w:tabs>
        <w:ind w:firstLine="567"/>
        <w:jc w:val="center"/>
        <w:rPr>
          <w:rFonts w:ascii="Arial" w:hAnsi="Arial" w:cs="Arial"/>
          <w:b/>
          <w:bCs/>
          <w:sz w:val="24"/>
          <w:szCs w:val="24"/>
          <w:lang w:val="lt-LT"/>
        </w:rPr>
      </w:pPr>
      <w:r w:rsidRPr="006726C6">
        <w:rPr>
          <w:rFonts w:ascii="Arial" w:hAnsi="Arial" w:cs="Arial"/>
          <w:b/>
          <w:bCs/>
          <w:sz w:val="24"/>
          <w:szCs w:val="24"/>
          <w:lang w:val="lt-LT"/>
        </w:rPr>
        <w:t>BENDROSIOS NUOSTATOS</w:t>
      </w:r>
    </w:p>
    <w:p w14:paraId="79C986BA" w14:textId="77777777" w:rsidR="00B07F64" w:rsidRPr="006726C6" w:rsidRDefault="00B07F64" w:rsidP="00BD7070">
      <w:pPr>
        <w:pStyle w:val="Pagrindinistekstas"/>
        <w:shd w:val="clear" w:color="auto" w:fill="auto"/>
        <w:tabs>
          <w:tab w:val="left" w:pos="1175"/>
        </w:tabs>
        <w:ind w:firstLine="567"/>
        <w:jc w:val="center"/>
        <w:rPr>
          <w:rFonts w:ascii="Arial" w:hAnsi="Arial" w:cs="Arial"/>
          <w:sz w:val="24"/>
          <w:szCs w:val="24"/>
          <w:lang w:val="lt-LT"/>
        </w:rPr>
      </w:pPr>
    </w:p>
    <w:p w14:paraId="1ACB95D5" w14:textId="1BAE4406" w:rsidR="000B1FE3" w:rsidRPr="006726C6" w:rsidRDefault="009326A6" w:rsidP="00BD7070">
      <w:pPr>
        <w:pStyle w:val="Pagrindinistekstas"/>
        <w:numPr>
          <w:ilvl w:val="0"/>
          <w:numId w:val="1"/>
        </w:numPr>
        <w:shd w:val="clear" w:color="auto" w:fill="auto"/>
        <w:tabs>
          <w:tab w:val="left" w:pos="1175"/>
        </w:tabs>
        <w:ind w:firstLine="567"/>
        <w:rPr>
          <w:rFonts w:ascii="Arial" w:hAnsi="Arial" w:cs="Arial"/>
          <w:sz w:val="24"/>
          <w:szCs w:val="24"/>
          <w:lang w:val="lt-LT"/>
        </w:rPr>
      </w:pPr>
      <w:r w:rsidRPr="006726C6">
        <w:rPr>
          <w:rFonts w:ascii="Arial" w:hAnsi="Arial" w:cs="Arial"/>
          <w:sz w:val="24"/>
          <w:szCs w:val="24"/>
          <w:lang w:val="lt-LT"/>
        </w:rPr>
        <w:t xml:space="preserve">Valstybinės saugomų teritorijų tarnybos prie Aplinkos ministerijos etikos </w:t>
      </w:r>
      <w:r w:rsidR="007473A9" w:rsidRPr="006726C6">
        <w:rPr>
          <w:rFonts w:ascii="Arial" w:hAnsi="Arial" w:cs="Arial"/>
          <w:sz w:val="24"/>
          <w:szCs w:val="24"/>
          <w:lang w:val="lt-LT"/>
        </w:rPr>
        <w:t>taisyklės</w:t>
      </w:r>
      <w:r w:rsidRPr="006726C6">
        <w:rPr>
          <w:rFonts w:ascii="Arial" w:hAnsi="Arial" w:cs="Arial"/>
          <w:sz w:val="24"/>
          <w:szCs w:val="24"/>
          <w:lang w:val="lt-LT"/>
        </w:rPr>
        <w:t xml:space="preserve"> (toliau – </w:t>
      </w:r>
      <w:r w:rsidR="007473A9" w:rsidRPr="006726C6">
        <w:rPr>
          <w:rFonts w:ascii="Arial" w:hAnsi="Arial" w:cs="Arial"/>
          <w:sz w:val="24"/>
          <w:szCs w:val="24"/>
          <w:lang w:val="lt-LT"/>
        </w:rPr>
        <w:t>Taisyklės</w:t>
      </w:r>
      <w:r w:rsidRPr="006726C6">
        <w:rPr>
          <w:rFonts w:ascii="Arial" w:hAnsi="Arial" w:cs="Arial"/>
          <w:sz w:val="24"/>
          <w:szCs w:val="24"/>
          <w:lang w:val="lt-LT"/>
        </w:rPr>
        <w:t xml:space="preserve">) nustato pagrindinius Valstybinės saugomų teritorijų tarnybos prie Aplinkos ministerijos (toliau – Tarnyba) valstybės tarnautojų ir darbuotojų, dirbančių pagal darbo sutartis (toliau – darbuotojai), </w:t>
      </w:r>
      <w:r w:rsidR="00A54FD5" w:rsidRPr="006726C6">
        <w:rPr>
          <w:rFonts w:ascii="Arial" w:hAnsi="Arial" w:cs="Arial"/>
          <w:sz w:val="24"/>
          <w:szCs w:val="24"/>
          <w:lang w:val="lt-LT"/>
        </w:rPr>
        <w:t>bendruosius darbuotojų veiklos</w:t>
      </w:r>
      <w:r w:rsidR="00083419" w:rsidRPr="006726C6">
        <w:rPr>
          <w:rFonts w:ascii="Arial" w:hAnsi="Arial" w:cs="Arial"/>
          <w:sz w:val="24"/>
          <w:szCs w:val="24"/>
          <w:lang w:val="lt-LT"/>
        </w:rPr>
        <w:t xml:space="preserve"> etikos reikalavimus bei </w:t>
      </w:r>
      <w:r w:rsidR="00E320FB" w:rsidRPr="006726C6">
        <w:rPr>
          <w:rFonts w:ascii="Arial" w:hAnsi="Arial" w:cs="Arial"/>
          <w:sz w:val="24"/>
          <w:szCs w:val="24"/>
          <w:lang w:val="lt-LT"/>
        </w:rPr>
        <w:t xml:space="preserve">pagrindinius darbuotojų veiklos etiško elgesio </w:t>
      </w:r>
      <w:r w:rsidRPr="006726C6">
        <w:rPr>
          <w:rFonts w:ascii="Arial" w:hAnsi="Arial" w:cs="Arial"/>
          <w:sz w:val="24"/>
          <w:szCs w:val="24"/>
          <w:lang w:val="lt-LT"/>
        </w:rPr>
        <w:t xml:space="preserve">principus, </w:t>
      </w:r>
      <w:r w:rsidR="00241643" w:rsidRPr="006726C6">
        <w:rPr>
          <w:rFonts w:ascii="Arial" w:hAnsi="Arial" w:cs="Arial"/>
          <w:sz w:val="24"/>
          <w:szCs w:val="24"/>
          <w:lang w:val="lt-LT"/>
        </w:rPr>
        <w:t xml:space="preserve">kuriais vadovaujasi darbuotojai, vykdydami </w:t>
      </w:r>
      <w:r w:rsidR="00265C75" w:rsidRPr="006726C6">
        <w:rPr>
          <w:rFonts w:ascii="Arial" w:hAnsi="Arial" w:cs="Arial"/>
          <w:sz w:val="24"/>
          <w:szCs w:val="24"/>
          <w:lang w:val="lt-LT"/>
        </w:rPr>
        <w:t xml:space="preserve">savo </w:t>
      </w:r>
      <w:r w:rsidR="00241643" w:rsidRPr="006726C6">
        <w:rPr>
          <w:rFonts w:ascii="Arial" w:hAnsi="Arial" w:cs="Arial"/>
          <w:sz w:val="24"/>
          <w:szCs w:val="24"/>
          <w:lang w:val="lt-LT"/>
        </w:rPr>
        <w:t xml:space="preserve">pareigas ir atstovaudami Tarnybai. </w:t>
      </w:r>
    </w:p>
    <w:p w14:paraId="17F012C8" w14:textId="77777777" w:rsidR="00850F12" w:rsidRPr="006726C6" w:rsidRDefault="00241643" w:rsidP="00BD7070">
      <w:pPr>
        <w:pStyle w:val="Pagrindinistekstas"/>
        <w:numPr>
          <w:ilvl w:val="0"/>
          <w:numId w:val="1"/>
        </w:numPr>
        <w:shd w:val="clear" w:color="auto" w:fill="auto"/>
        <w:tabs>
          <w:tab w:val="left" w:pos="1175"/>
        </w:tabs>
        <w:ind w:firstLine="567"/>
        <w:rPr>
          <w:rFonts w:ascii="Arial" w:hAnsi="Arial" w:cs="Arial"/>
          <w:sz w:val="24"/>
          <w:szCs w:val="24"/>
          <w:lang w:val="lt-LT"/>
        </w:rPr>
      </w:pPr>
      <w:r w:rsidRPr="006726C6">
        <w:rPr>
          <w:rFonts w:ascii="Arial" w:hAnsi="Arial" w:cs="Arial"/>
          <w:sz w:val="24"/>
          <w:szCs w:val="24"/>
          <w:lang w:val="lt-LT"/>
        </w:rPr>
        <w:t xml:space="preserve"> </w:t>
      </w:r>
      <w:r w:rsidR="00265C75" w:rsidRPr="006726C6">
        <w:rPr>
          <w:rFonts w:ascii="Arial" w:hAnsi="Arial" w:cs="Arial"/>
          <w:sz w:val="24"/>
          <w:szCs w:val="24"/>
          <w:lang w:val="lt-LT"/>
        </w:rPr>
        <w:t>T</w:t>
      </w:r>
      <w:r w:rsidRPr="006726C6">
        <w:rPr>
          <w:rFonts w:ascii="Arial" w:hAnsi="Arial" w:cs="Arial"/>
          <w:sz w:val="24"/>
          <w:szCs w:val="24"/>
          <w:lang w:val="lt-LT"/>
        </w:rPr>
        <w:t>aisyklės taikomos visiems Tarnybos darbuotojams, nepriklausomai nuo jų pareigų ar darbo sutarties pobūdžio.</w:t>
      </w:r>
    </w:p>
    <w:p w14:paraId="3220B5EC" w14:textId="77777777" w:rsidR="00850F12" w:rsidRPr="006726C6" w:rsidRDefault="00213C01" w:rsidP="00BD7070">
      <w:pPr>
        <w:pStyle w:val="Pagrindinistekstas"/>
        <w:numPr>
          <w:ilvl w:val="0"/>
          <w:numId w:val="1"/>
        </w:numPr>
        <w:shd w:val="clear" w:color="auto" w:fill="auto"/>
        <w:tabs>
          <w:tab w:val="left" w:pos="1175"/>
        </w:tabs>
        <w:ind w:firstLine="567"/>
        <w:rPr>
          <w:rFonts w:ascii="Arial" w:hAnsi="Arial" w:cs="Arial"/>
          <w:sz w:val="24"/>
          <w:szCs w:val="24"/>
          <w:lang w:val="lt-LT"/>
        </w:rPr>
      </w:pPr>
      <w:r w:rsidRPr="2ABC5415">
        <w:rPr>
          <w:rFonts w:ascii="Arial" w:hAnsi="Arial" w:cs="Arial"/>
          <w:sz w:val="24"/>
          <w:szCs w:val="24"/>
          <w:lang w:val="lt-LT"/>
        </w:rPr>
        <w:t xml:space="preserve">Etikos taisyklės parengtos vadovaujantis Lietuvos </w:t>
      </w:r>
      <w:r w:rsidR="00BA48AD" w:rsidRPr="2ABC5415">
        <w:rPr>
          <w:rFonts w:ascii="Arial" w:hAnsi="Arial" w:cs="Arial"/>
          <w:sz w:val="24"/>
          <w:szCs w:val="24"/>
          <w:lang w:val="lt-LT"/>
        </w:rPr>
        <w:t>R</w:t>
      </w:r>
      <w:r w:rsidRPr="2ABC5415">
        <w:rPr>
          <w:rFonts w:ascii="Arial" w:hAnsi="Arial" w:cs="Arial"/>
          <w:sz w:val="24"/>
          <w:szCs w:val="24"/>
          <w:lang w:val="lt-LT"/>
        </w:rPr>
        <w:t xml:space="preserve">espublikos </w:t>
      </w:r>
      <w:r w:rsidR="007473A9" w:rsidRPr="2ABC5415">
        <w:rPr>
          <w:rFonts w:ascii="Arial" w:hAnsi="Arial" w:cs="Arial"/>
          <w:sz w:val="24"/>
          <w:szCs w:val="24"/>
          <w:lang w:val="lt-LT"/>
        </w:rPr>
        <w:t>K</w:t>
      </w:r>
      <w:r w:rsidRPr="2ABC5415">
        <w:rPr>
          <w:rFonts w:ascii="Arial" w:hAnsi="Arial" w:cs="Arial"/>
          <w:sz w:val="24"/>
          <w:szCs w:val="24"/>
          <w:lang w:val="lt-LT"/>
        </w:rPr>
        <w:t xml:space="preserve">onstitucija, Lietuvos </w:t>
      </w:r>
      <w:r w:rsidR="00BA48AD" w:rsidRPr="2ABC5415">
        <w:rPr>
          <w:rFonts w:ascii="Arial" w:hAnsi="Arial" w:cs="Arial"/>
          <w:sz w:val="24"/>
          <w:szCs w:val="24"/>
          <w:lang w:val="lt-LT"/>
        </w:rPr>
        <w:t>R</w:t>
      </w:r>
      <w:r w:rsidRPr="2ABC5415">
        <w:rPr>
          <w:rFonts w:ascii="Arial" w:hAnsi="Arial" w:cs="Arial"/>
          <w:sz w:val="24"/>
          <w:szCs w:val="24"/>
          <w:lang w:val="lt-LT"/>
        </w:rPr>
        <w:t xml:space="preserve">espublikos darbo kodeksu, Lietuvos </w:t>
      </w:r>
      <w:r w:rsidR="00BA48AD" w:rsidRPr="2ABC5415">
        <w:rPr>
          <w:rFonts w:ascii="Arial" w:hAnsi="Arial" w:cs="Arial"/>
          <w:sz w:val="24"/>
          <w:szCs w:val="24"/>
          <w:lang w:val="lt-LT"/>
        </w:rPr>
        <w:t>R</w:t>
      </w:r>
      <w:r w:rsidRPr="2ABC5415">
        <w:rPr>
          <w:rFonts w:ascii="Arial" w:hAnsi="Arial" w:cs="Arial"/>
          <w:sz w:val="24"/>
          <w:szCs w:val="24"/>
          <w:lang w:val="lt-LT"/>
        </w:rPr>
        <w:t xml:space="preserve">espublikos </w:t>
      </w:r>
      <w:r w:rsidR="007473A9" w:rsidRPr="2ABC5415">
        <w:rPr>
          <w:rFonts w:ascii="Arial" w:hAnsi="Arial" w:cs="Arial"/>
          <w:sz w:val="24"/>
          <w:szCs w:val="24"/>
          <w:lang w:val="lt-LT"/>
        </w:rPr>
        <w:t xml:space="preserve">valstybės </w:t>
      </w:r>
      <w:r w:rsidRPr="2ABC5415">
        <w:rPr>
          <w:rFonts w:ascii="Arial" w:hAnsi="Arial" w:cs="Arial"/>
          <w:sz w:val="24"/>
          <w:szCs w:val="24"/>
          <w:lang w:val="lt-LT"/>
        </w:rPr>
        <w:t>tarnybos įstatymu</w:t>
      </w:r>
      <w:r w:rsidR="007473A9" w:rsidRPr="2ABC5415">
        <w:rPr>
          <w:rFonts w:ascii="Arial" w:hAnsi="Arial" w:cs="Arial"/>
          <w:sz w:val="24"/>
          <w:szCs w:val="24"/>
          <w:lang w:val="lt-LT"/>
        </w:rPr>
        <w:t>, Lietuvos Respublikos lygių galimybių įstatymu.</w:t>
      </w:r>
    </w:p>
    <w:p w14:paraId="6487C67F" w14:textId="50DC6522" w:rsidR="002710D4" w:rsidRPr="006726C6" w:rsidRDefault="00213C01" w:rsidP="00BD7070">
      <w:pPr>
        <w:pStyle w:val="Pagrindinistekstas"/>
        <w:numPr>
          <w:ilvl w:val="0"/>
          <w:numId w:val="1"/>
        </w:numPr>
        <w:shd w:val="clear" w:color="auto" w:fill="auto"/>
        <w:tabs>
          <w:tab w:val="left" w:pos="1175"/>
        </w:tabs>
        <w:ind w:firstLine="567"/>
        <w:rPr>
          <w:rFonts w:ascii="Arial" w:hAnsi="Arial" w:cs="Arial"/>
          <w:sz w:val="24"/>
          <w:szCs w:val="24"/>
          <w:lang w:val="lt-LT"/>
        </w:rPr>
      </w:pPr>
      <w:r w:rsidRPr="006726C6">
        <w:rPr>
          <w:rFonts w:ascii="Arial" w:hAnsi="Arial" w:cs="Arial"/>
          <w:sz w:val="24"/>
          <w:szCs w:val="24"/>
          <w:lang w:val="lt-LT"/>
        </w:rPr>
        <w:t>Etikos taisyklėse</w:t>
      </w:r>
      <w:r w:rsidR="007C3948" w:rsidRPr="006726C6">
        <w:rPr>
          <w:rFonts w:ascii="Arial" w:hAnsi="Arial" w:cs="Arial"/>
          <w:sz w:val="24"/>
          <w:szCs w:val="24"/>
          <w:lang w:val="lt-LT"/>
        </w:rPr>
        <w:t xml:space="preserve"> vartojamos sąvokos</w:t>
      </w:r>
      <w:r w:rsidR="007473A9" w:rsidRPr="006726C6">
        <w:rPr>
          <w:rFonts w:ascii="Arial" w:hAnsi="Arial" w:cs="Arial"/>
          <w:sz w:val="24"/>
          <w:szCs w:val="24"/>
          <w:lang w:val="lt-LT"/>
        </w:rPr>
        <w:t xml:space="preserve"> atitinka Lietuvos Respublikos valstybės tarnybos įstatyme, Lietuvos Respublikos lygių galimybių įstatyme vartojamas sąvokas.</w:t>
      </w:r>
      <w:r w:rsidR="00DE15B8" w:rsidRPr="006726C6">
        <w:rPr>
          <w:rFonts w:ascii="Arial" w:hAnsi="Arial" w:cs="Arial"/>
          <w:sz w:val="24"/>
          <w:szCs w:val="24"/>
          <w:lang w:val="lt-LT"/>
        </w:rPr>
        <w:t xml:space="preserve"> </w:t>
      </w:r>
    </w:p>
    <w:p w14:paraId="31849AE8" w14:textId="77777777" w:rsidR="0075715D" w:rsidRPr="006726C6" w:rsidRDefault="0075715D" w:rsidP="00BD7070">
      <w:pPr>
        <w:pStyle w:val="Pagrindinistekstas"/>
        <w:shd w:val="clear" w:color="auto" w:fill="auto"/>
        <w:tabs>
          <w:tab w:val="left" w:pos="1175"/>
        </w:tabs>
        <w:ind w:firstLine="567"/>
        <w:rPr>
          <w:rFonts w:ascii="Arial" w:hAnsi="Arial" w:cs="Arial"/>
          <w:sz w:val="24"/>
          <w:szCs w:val="24"/>
          <w:lang w:val="lt-LT"/>
        </w:rPr>
      </w:pPr>
    </w:p>
    <w:p w14:paraId="71618E5B" w14:textId="4582DE4C" w:rsidR="0075715D" w:rsidRPr="006726C6" w:rsidRDefault="0075715D" w:rsidP="00BD7070">
      <w:pPr>
        <w:pStyle w:val="Pagrindinistekstas"/>
        <w:shd w:val="clear" w:color="auto" w:fill="auto"/>
        <w:tabs>
          <w:tab w:val="left" w:pos="1175"/>
        </w:tabs>
        <w:ind w:firstLine="567"/>
        <w:jc w:val="center"/>
        <w:rPr>
          <w:rFonts w:ascii="Arial" w:hAnsi="Arial" w:cs="Arial"/>
          <w:b/>
          <w:bCs/>
          <w:sz w:val="24"/>
          <w:szCs w:val="24"/>
          <w:lang w:val="lt-LT"/>
        </w:rPr>
      </w:pPr>
      <w:r w:rsidRPr="006726C6">
        <w:rPr>
          <w:rFonts w:ascii="Arial" w:hAnsi="Arial" w:cs="Arial"/>
          <w:b/>
          <w:bCs/>
          <w:sz w:val="24"/>
          <w:szCs w:val="24"/>
          <w:lang w:val="lt-LT"/>
        </w:rPr>
        <w:t>II SKYRIUS</w:t>
      </w:r>
    </w:p>
    <w:p w14:paraId="64D4D78D" w14:textId="344BDB6B" w:rsidR="0075715D" w:rsidRPr="006726C6" w:rsidRDefault="0075715D" w:rsidP="00BD7070">
      <w:pPr>
        <w:tabs>
          <w:tab w:val="left" w:pos="1175"/>
        </w:tabs>
        <w:spacing w:after="0" w:line="240" w:lineRule="auto"/>
        <w:ind w:firstLine="567"/>
        <w:jc w:val="center"/>
        <w:rPr>
          <w:rFonts w:ascii="Arial" w:hAnsi="Arial" w:cs="Arial"/>
          <w:b/>
          <w:bCs/>
          <w:sz w:val="24"/>
          <w:szCs w:val="24"/>
          <w:lang w:val="lt-LT"/>
        </w:rPr>
      </w:pPr>
      <w:r w:rsidRPr="34BBC290">
        <w:rPr>
          <w:rFonts w:ascii="Arial" w:hAnsi="Arial" w:cs="Arial"/>
          <w:b/>
          <w:bCs/>
          <w:sz w:val="24"/>
          <w:szCs w:val="24"/>
          <w:lang w:val="lt-LT"/>
        </w:rPr>
        <w:t>BENDRIEJI DARBUOTOJŲ VEIKLOS ETIKOS REIKALAVIMAI</w:t>
      </w:r>
    </w:p>
    <w:p w14:paraId="3B9D71A9" w14:textId="77777777" w:rsidR="0075715D" w:rsidRPr="006726C6" w:rsidRDefault="0075715D" w:rsidP="00BD7070">
      <w:pPr>
        <w:pStyle w:val="Pagrindinistekstas"/>
        <w:shd w:val="clear" w:color="auto" w:fill="auto"/>
        <w:tabs>
          <w:tab w:val="left" w:pos="1175"/>
        </w:tabs>
        <w:ind w:firstLine="567"/>
        <w:rPr>
          <w:rFonts w:ascii="Arial" w:hAnsi="Arial" w:cs="Arial"/>
          <w:sz w:val="24"/>
          <w:szCs w:val="24"/>
          <w:lang w:val="lt-LT"/>
        </w:rPr>
      </w:pPr>
    </w:p>
    <w:p w14:paraId="318E8901" w14:textId="4F84DA3E" w:rsidR="00850F12" w:rsidRPr="00A368B6" w:rsidRDefault="00DE15B8" w:rsidP="00BD7070">
      <w:pPr>
        <w:pStyle w:val="Pagrindinistekstas"/>
        <w:numPr>
          <w:ilvl w:val="0"/>
          <w:numId w:val="1"/>
        </w:numPr>
        <w:shd w:val="clear" w:color="auto" w:fill="auto"/>
        <w:tabs>
          <w:tab w:val="left" w:pos="1175"/>
        </w:tabs>
        <w:ind w:firstLine="567"/>
        <w:rPr>
          <w:rFonts w:ascii="Arial" w:hAnsi="Arial" w:cs="Arial"/>
          <w:sz w:val="24"/>
          <w:szCs w:val="24"/>
          <w:lang w:val="lt-LT"/>
        </w:rPr>
      </w:pPr>
      <w:r w:rsidRPr="34BBC290">
        <w:rPr>
          <w:rFonts w:ascii="Arial" w:hAnsi="Arial" w:cs="Arial"/>
          <w:sz w:val="24"/>
          <w:szCs w:val="24"/>
          <w:lang w:val="lt-LT"/>
        </w:rPr>
        <w:t>Tarnybos darbuotoja</w:t>
      </w:r>
      <w:r w:rsidR="00714463" w:rsidRPr="34BBC290">
        <w:rPr>
          <w:rFonts w:ascii="Arial" w:hAnsi="Arial" w:cs="Arial"/>
          <w:sz w:val="24"/>
          <w:szCs w:val="24"/>
          <w:lang w:val="lt-LT"/>
        </w:rPr>
        <w:t>s</w:t>
      </w:r>
      <w:r w:rsidRPr="34BBC290">
        <w:rPr>
          <w:rFonts w:ascii="Arial" w:hAnsi="Arial" w:cs="Arial"/>
          <w:sz w:val="24"/>
          <w:szCs w:val="24"/>
          <w:lang w:val="lt-LT"/>
        </w:rPr>
        <w:t xml:space="preserve"> privalo:</w:t>
      </w:r>
    </w:p>
    <w:p w14:paraId="7E7E92DE" w14:textId="63E05C9B" w:rsidR="005509E3" w:rsidRPr="00A368B6" w:rsidRDefault="3C2F750B"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45C88AFD">
        <w:rPr>
          <w:rFonts w:ascii="Arial" w:hAnsi="Arial" w:cs="Arial"/>
          <w:sz w:val="24"/>
          <w:szCs w:val="24"/>
          <w:lang w:val="lt-LT"/>
        </w:rPr>
        <w:t xml:space="preserve">bendraudamas su kolegomis, interesantais ir kitais asmenimis </w:t>
      </w:r>
      <w:r w:rsidR="23D2ADDD" w:rsidRPr="45C88AFD">
        <w:rPr>
          <w:rFonts w:ascii="Arial" w:hAnsi="Arial" w:cs="Arial"/>
          <w:sz w:val="24"/>
          <w:szCs w:val="24"/>
          <w:lang w:val="lt-LT"/>
        </w:rPr>
        <w:t xml:space="preserve">elgtis etiškai. </w:t>
      </w:r>
    </w:p>
    <w:p w14:paraId="76758A1A" w14:textId="77777777" w:rsidR="00850F12" w:rsidRPr="00A368B6" w:rsidRDefault="002444BE"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00A368B6">
        <w:rPr>
          <w:rFonts w:ascii="Arial" w:hAnsi="Arial" w:cs="Arial"/>
          <w:sz w:val="24"/>
          <w:szCs w:val="24"/>
          <w:lang w:val="lt-LT"/>
        </w:rPr>
        <w:t>s</w:t>
      </w:r>
      <w:r w:rsidR="00DE15B8" w:rsidRPr="00A368B6">
        <w:rPr>
          <w:rFonts w:ascii="Arial" w:hAnsi="Arial" w:cs="Arial"/>
          <w:sz w:val="24"/>
          <w:szCs w:val="24"/>
          <w:lang w:val="lt-LT"/>
        </w:rPr>
        <w:t>ąžiningai ir atsakingai atlikti savo pareigas, nustatytas pareigybės aprašyme;</w:t>
      </w:r>
    </w:p>
    <w:p w14:paraId="6E39C25F" w14:textId="3F367BB6" w:rsidR="00850F12" w:rsidRPr="00A368B6" w:rsidRDefault="00726EFE"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2ABC5415">
        <w:rPr>
          <w:rFonts w:ascii="Arial" w:hAnsi="Arial" w:cs="Arial"/>
          <w:sz w:val="24"/>
          <w:szCs w:val="24"/>
          <w:lang w:val="lt-LT"/>
        </w:rPr>
        <w:t>vykdy</w:t>
      </w:r>
      <w:r w:rsidR="712468BD" w:rsidRPr="2ABC5415">
        <w:rPr>
          <w:rFonts w:ascii="Arial" w:hAnsi="Arial" w:cs="Arial"/>
          <w:sz w:val="24"/>
          <w:szCs w:val="24"/>
          <w:lang w:val="lt-LT"/>
        </w:rPr>
        <w:t>ti</w:t>
      </w:r>
      <w:r w:rsidRPr="2ABC5415">
        <w:rPr>
          <w:rFonts w:ascii="Arial" w:hAnsi="Arial" w:cs="Arial"/>
          <w:sz w:val="24"/>
          <w:szCs w:val="24"/>
          <w:lang w:val="lt-LT"/>
        </w:rPr>
        <w:t xml:space="preserve"> </w:t>
      </w:r>
      <w:r w:rsidR="00DE15B8" w:rsidRPr="2ABC5415">
        <w:rPr>
          <w:rFonts w:ascii="Arial" w:hAnsi="Arial" w:cs="Arial"/>
          <w:sz w:val="24"/>
          <w:szCs w:val="24"/>
          <w:lang w:val="lt-LT"/>
        </w:rPr>
        <w:t>sa</w:t>
      </w:r>
      <w:r w:rsidR="0075715D" w:rsidRPr="2ABC5415">
        <w:rPr>
          <w:rFonts w:ascii="Arial" w:hAnsi="Arial" w:cs="Arial"/>
          <w:sz w:val="24"/>
          <w:szCs w:val="24"/>
          <w:lang w:val="lt-LT"/>
        </w:rPr>
        <w:t>v</w:t>
      </w:r>
      <w:r w:rsidR="00DE15B8" w:rsidRPr="2ABC5415">
        <w:rPr>
          <w:rFonts w:ascii="Arial" w:hAnsi="Arial" w:cs="Arial"/>
          <w:sz w:val="24"/>
          <w:szCs w:val="24"/>
          <w:lang w:val="lt-LT"/>
        </w:rPr>
        <w:t>o pareigas vadovau</w:t>
      </w:r>
      <w:r w:rsidR="3BC19D19" w:rsidRPr="2ABC5415">
        <w:rPr>
          <w:rFonts w:ascii="Arial" w:hAnsi="Arial" w:cs="Arial"/>
          <w:sz w:val="24"/>
          <w:szCs w:val="24"/>
          <w:lang w:val="lt-LT"/>
        </w:rPr>
        <w:t>jan</w:t>
      </w:r>
      <w:r w:rsidR="00DE15B8" w:rsidRPr="2ABC5415">
        <w:rPr>
          <w:rFonts w:ascii="Arial" w:hAnsi="Arial" w:cs="Arial"/>
          <w:sz w:val="24"/>
          <w:szCs w:val="24"/>
          <w:lang w:val="lt-LT"/>
        </w:rPr>
        <w:t xml:space="preserve">tis Lietuvos </w:t>
      </w:r>
      <w:r w:rsidR="002444BE" w:rsidRPr="2ABC5415">
        <w:rPr>
          <w:rFonts w:ascii="Arial" w:hAnsi="Arial" w:cs="Arial"/>
          <w:sz w:val="24"/>
          <w:szCs w:val="24"/>
          <w:lang w:val="lt-LT"/>
        </w:rPr>
        <w:t>R</w:t>
      </w:r>
      <w:r w:rsidR="00DE15B8" w:rsidRPr="2ABC5415">
        <w:rPr>
          <w:rFonts w:ascii="Arial" w:hAnsi="Arial" w:cs="Arial"/>
          <w:sz w:val="24"/>
          <w:szCs w:val="24"/>
          <w:lang w:val="lt-LT"/>
        </w:rPr>
        <w:t xml:space="preserve">espublikos Konstitucija, įstatymais, Lietuvos </w:t>
      </w:r>
      <w:r w:rsidR="0075715D" w:rsidRPr="2ABC5415">
        <w:rPr>
          <w:rFonts w:ascii="Arial" w:hAnsi="Arial" w:cs="Arial"/>
          <w:sz w:val="24"/>
          <w:szCs w:val="24"/>
          <w:lang w:val="lt-LT"/>
        </w:rPr>
        <w:t>Respublikos Vyriausybės nutarimais, Tarnybos direktoriaus įsakymais;</w:t>
      </w:r>
    </w:p>
    <w:p w14:paraId="37E3F4E3" w14:textId="77777777" w:rsidR="006E37BE" w:rsidRDefault="002444BE"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693C3FCF">
        <w:rPr>
          <w:rFonts w:ascii="Arial" w:hAnsi="Arial" w:cs="Arial"/>
          <w:sz w:val="24"/>
          <w:szCs w:val="24"/>
          <w:lang w:val="lt-LT"/>
        </w:rPr>
        <w:t>n</w:t>
      </w:r>
      <w:r w:rsidR="0075715D" w:rsidRPr="693C3FCF">
        <w:rPr>
          <w:rFonts w:ascii="Arial" w:hAnsi="Arial" w:cs="Arial"/>
          <w:sz w:val="24"/>
          <w:szCs w:val="24"/>
          <w:lang w:val="lt-LT"/>
        </w:rPr>
        <w:t xml:space="preserve">epažeisti žmogaus teisių ir laisvių, </w:t>
      </w:r>
    </w:p>
    <w:p w14:paraId="11110F89" w14:textId="23618BB8" w:rsidR="00850F12" w:rsidRPr="00A368B6" w:rsidRDefault="009B7B77"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6A4CD329">
        <w:rPr>
          <w:rFonts w:ascii="Arial" w:hAnsi="Arial" w:cs="Arial"/>
          <w:sz w:val="24"/>
          <w:szCs w:val="24"/>
          <w:lang w:val="lt-LT"/>
        </w:rPr>
        <w:t>bendradarbiauti</w:t>
      </w:r>
      <w:r w:rsidR="005D7CA3" w:rsidRPr="6A4CD329">
        <w:rPr>
          <w:rFonts w:ascii="Arial" w:hAnsi="Arial" w:cs="Arial"/>
          <w:sz w:val="24"/>
          <w:szCs w:val="24"/>
          <w:lang w:val="lt-LT"/>
        </w:rPr>
        <w:t>, dalintis žiniomis</w:t>
      </w:r>
      <w:r w:rsidR="007357C7" w:rsidRPr="6A4CD329">
        <w:rPr>
          <w:rFonts w:ascii="Arial" w:hAnsi="Arial" w:cs="Arial"/>
          <w:sz w:val="24"/>
          <w:szCs w:val="24"/>
          <w:lang w:val="lt-LT"/>
        </w:rPr>
        <w:t xml:space="preserve">, </w:t>
      </w:r>
      <w:r w:rsidR="00726EFE" w:rsidRPr="6A4CD329">
        <w:rPr>
          <w:rFonts w:ascii="Arial" w:hAnsi="Arial" w:cs="Arial"/>
          <w:sz w:val="24"/>
          <w:szCs w:val="24"/>
          <w:lang w:val="lt-LT"/>
        </w:rPr>
        <w:t xml:space="preserve">nuolat </w:t>
      </w:r>
      <w:r w:rsidR="00925FF4" w:rsidRPr="6A4CD329">
        <w:rPr>
          <w:rFonts w:ascii="Arial" w:hAnsi="Arial" w:cs="Arial"/>
          <w:sz w:val="24"/>
          <w:szCs w:val="24"/>
          <w:lang w:val="lt-LT"/>
        </w:rPr>
        <w:t>tobulėti</w:t>
      </w:r>
      <w:r w:rsidR="009C5683" w:rsidRPr="6A4CD329">
        <w:rPr>
          <w:rFonts w:ascii="Arial" w:hAnsi="Arial" w:cs="Arial"/>
          <w:sz w:val="24"/>
          <w:szCs w:val="24"/>
          <w:lang w:val="lt-LT"/>
        </w:rPr>
        <w:t>, kelti kvalifikaciją</w:t>
      </w:r>
      <w:r w:rsidR="00A9440D">
        <w:rPr>
          <w:rFonts w:ascii="Arial" w:hAnsi="Arial" w:cs="Arial"/>
          <w:sz w:val="24"/>
          <w:szCs w:val="24"/>
          <w:lang w:val="lt-LT"/>
        </w:rPr>
        <w:t xml:space="preserve"> </w:t>
      </w:r>
      <w:r w:rsidR="00A9440D" w:rsidRPr="006A2665">
        <w:rPr>
          <w:rFonts w:ascii="Arial" w:hAnsi="Arial" w:cs="Arial"/>
          <w:sz w:val="24"/>
          <w:szCs w:val="24"/>
          <w:lang w:val="lt-LT"/>
        </w:rPr>
        <w:t>(emocinio raštingumo srityje)</w:t>
      </w:r>
      <w:r w:rsidR="003C48F8" w:rsidRPr="006A2665">
        <w:rPr>
          <w:rFonts w:ascii="Arial" w:hAnsi="Arial" w:cs="Arial"/>
          <w:sz w:val="24"/>
          <w:szCs w:val="24"/>
          <w:lang w:val="lt-LT"/>
        </w:rPr>
        <w:t>,</w:t>
      </w:r>
      <w:r w:rsidR="003C48F8" w:rsidRPr="6A4CD329">
        <w:rPr>
          <w:rFonts w:ascii="Arial" w:hAnsi="Arial" w:cs="Arial"/>
          <w:sz w:val="24"/>
          <w:szCs w:val="24"/>
          <w:lang w:val="lt-LT"/>
        </w:rPr>
        <w:t xml:space="preserve"> elgtis pavyzdingai</w:t>
      </w:r>
      <w:r w:rsidR="0075715D" w:rsidRPr="6A4CD329">
        <w:rPr>
          <w:rFonts w:ascii="Arial" w:hAnsi="Arial" w:cs="Arial"/>
          <w:sz w:val="24"/>
          <w:szCs w:val="24"/>
          <w:lang w:val="lt-LT"/>
        </w:rPr>
        <w:t>;</w:t>
      </w:r>
    </w:p>
    <w:p w14:paraId="17E418CE" w14:textId="21D74035" w:rsidR="008026AD" w:rsidRDefault="002444BE"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693C3FCF">
        <w:rPr>
          <w:rFonts w:ascii="Arial" w:hAnsi="Arial" w:cs="Arial"/>
          <w:sz w:val="24"/>
          <w:szCs w:val="24"/>
          <w:lang w:val="lt-LT"/>
        </w:rPr>
        <w:t>e</w:t>
      </w:r>
      <w:r w:rsidR="0075715D" w:rsidRPr="693C3FCF">
        <w:rPr>
          <w:rFonts w:ascii="Arial" w:hAnsi="Arial" w:cs="Arial"/>
          <w:sz w:val="24"/>
          <w:szCs w:val="24"/>
          <w:lang w:val="lt-LT"/>
        </w:rPr>
        <w:t xml:space="preserve">lgtis pagarbiai su </w:t>
      </w:r>
      <w:r w:rsidR="00471EE9" w:rsidRPr="693C3FCF">
        <w:rPr>
          <w:rFonts w:ascii="Arial" w:hAnsi="Arial" w:cs="Arial"/>
          <w:sz w:val="24"/>
          <w:szCs w:val="24"/>
          <w:lang w:val="lt-LT"/>
        </w:rPr>
        <w:t xml:space="preserve">visais </w:t>
      </w:r>
      <w:r w:rsidR="0075715D" w:rsidRPr="693C3FCF">
        <w:rPr>
          <w:rFonts w:ascii="Arial" w:hAnsi="Arial" w:cs="Arial"/>
          <w:sz w:val="24"/>
          <w:szCs w:val="24"/>
          <w:lang w:val="lt-LT"/>
        </w:rPr>
        <w:t xml:space="preserve">kolegomis, </w:t>
      </w:r>
      <w:r w:rsidR="00D94D8C" w:rsidRPr="693C3FCF">
        <w:rPr>
          <w:rFonts w:ascii="Arial" w:hAnsi="Arial" w:cs="Arial"/>
          <w:sz w:val="24"/>
          <w:szCs w:val="24"/>
          <w:lang w:val="lt-LT"/>
        </w:rPr>
        <w:t>nepriklausomai nuo pavaldumo</w:t>
      </w:r>
      <w:r w:rsidR="00020B65" w:rsidRPr="693C3FCF">
        <w:rPr>
          <w:rFonts w:ascii="Arial" w:hAnsi="Arial" w:cs="Arial"/>
          <w:sz w:val="24"/>
          <w:szCs w:val="24"/>
          <w:lang w:val="lt-LT"/>
        </w:rPr>
        <w:t xml:space="preserve"> taip pat </w:t>
      </w:r>
      <w:r w:rsidR="0075715D" w:rsidRPr="693C3FCF">
        <w:rPr>
          <w:rFonts w:ascii="Arial" w:hAnsi="Arial" w:cs="Arial"/>
          <w:sz w:val="24"/>
          <w:szCs w:val="24"/>
          <w:lang w:val="lt-LT"/>
        </w:rPr>
        <w:t>klientais ir kitais asmenimis</w:t>
      </w:r>
      <w:r w:rsidR="00806F4E">
        <w:rPr>
          <w:rFonts w:ascii="Arial" w:hAnsi="Arial" w:cs="Arial"/>
          <w:sz w:val="24"/>
          <w:szCs w:val="24"/>
          <w:lang w:val="lt-LT"/>
        </w:rPr>
        <w:t>, taip pat</w:t>
      </w:r>
      <w:r w:rsidR="00173877">
        <w:rPr>
          <w:rFonts w:ascii="Arial" w:hAnsi="Arial" w:cs="Arial"/>
          <w:sz w:val="24"/>
          <w:szCs w:val="24"/>
          <w:lang w:val="lt-LT"/>
        </w:rPr>
        <w:t xml:space="preserve"> </w:t>
      </w:r>
      <w:r w:rsidR="00806F4E" w:rsidRPr="670F42E9">
        <w:rPr>
          <w:rFonts w:ascii="Arial" w:hAnsi="Arial" w:cs="Arial"/>
          <w:sz w:val="24"/>
          <w:szCs w:val="24"/>
          <w:lang w:val="lt-LT"/>
        </w:rPr>
        <w:t xml:space="preserve">vengti bet kokių </w:t>
      </w:r>
      <w:r w:rsidR="00806F4E">
        <w:rPr>
          <w:rFonts w:ascii="Arial" w:hAnsi="Arial" w:cs="Arial"/>
          <w:sz w:val="24"/>
          <w:szCs w:val="24"/>
          <w:lang w:val="lt-LT"/>
        </w:rPr>
        <w:t xml:space="preserve">psichologinio smurto </w:t>
      </w:r>
      <w:r w:rsidR="00806F4E" w:rsidRPr="670F42E9">
        <w:rPr>
          <w:rFonts w:ascii="Arial" w:hAnsi="Arial" w:cs="Arial"/>
          <w:sz w:val="24"/>
          <w:szCs w:val="24"/>
          <w:lang w:val="lt-LT"/>
        </w:rPr>
        <w:t>ar keršto apraiškų;</w:t>
      </w:r>
    </w:p>
    <w:p w14:paraId="38912C49" w14:textId="052FDAA8" w:rsidR="00850F12" w:rsidRPr="00A368B6" w:rsidRDefault="25F52CCA"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693C3FCF">
        <w:rPr>
          <w:rFonts w:ascii="Arial" w:hAnsi="Arial" w:cs="Arial"/>
          <w:sz w:val="24"/>
          <w:szCs w:val="24"/>
          <w:lang w:val="lt-LT"/>
        </w:rPr>
        <w:t>Nediskriminuoti</w:t>
      </w:r>
      <w:r w:rsidR="0075715D" w:rsidRPr="693C3FCF">
        <w:rPr>
          <w:rFonts w:ascii="Arial" w:hAnsi="Arial" w:cs="Arial"/>
          <w:sz w:val="24"/>
          <w:szCs w:val="24"/>
          <w:lang w:val="lt-LT"/>
        </w:rPr>
        <w:t xml:space="preserve"> dėl lyties, amžiaus, rasės,</w:t>
      </w:r>
      <w:r w:rsidR="00726EFE" w:rsidRPr="693C3FCF">
        <w:rPr>
          <w:rFonts w:ascii="Arial" w:hAnsi="Arial" w:cs="Arial"/>
          <w:sz w:val="24"/>
          <w:szCs w:val="24"/>
          <w:lang w:val="lt-LT"/>
        </w:rPr>
        <w:t xml:space="preserve"> tautybės, </w:t>
      </w:r>
      <w:r w:rsidR="0075715D" w:rsidRPr="693C3FCF">
        <w:rPr>
          <w:rFonts w:ascii="Arial" w:hAnsi="Arial" w:cs="Arial"/>
          <w:sz w:val="24"/>
          <w:szCs w:val="24"/>
          <w:lang w:val="lt-LT"/>
        </w:rPr>
        <w:t>religijos, politinių įsitikinimų ar kitų požymių. Gerbti kitų nuomonę ir konstruktyviai spręsti konfliktus;</w:t>
      </w:r>
    </w:p>
    <w:p w14:paraId="1D039791" w14:textId="1B770250" w:rsidR="00850F12" w:rsidRPr="00A368B6" w:rsidRDefault="2394F677"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5908D549">
        <w:rPr>
          <w:rFonts w:ascii="Arial" w:hAnsi="Arial" w:cs="Arial"/>
          <w:sz w:val="24"/>
          <w:szCs w:val="24"/>
          <w:lang w:val="lt-LT"/>
        </w:rPr>
        <w:t xml:space="preserve">neeskaluoti </w:t>
      </w:r>
      <w:r w:rsidR="00726EFE" w:rsidRPr="5908D549">
        <w:rPr>
          <w:rFonts w:ascii="Arial" w:hAnsi="Arial" w:cs="Arial"/>
          <w:sz w:val="24"/>
          <w:szCs w:val="24"/>
          <w:lang w:val="lt-LT"/>
        </w:rPr>
        <w:t xml:space="preserve">konfliktinių situacijų, joms susidarius </w:t>
      </w:r>
      <w:r w:rsidR="0075715D" w:rsidRPr="5908D549">
        <w:rPr>
          <w:rFonts w:ascii="Arial" w:hAnsi="Arial" w:cs="Arial"/>
          <w:sz w:val="24"/>
          <w:szCs w:val="24"/>
          <w:lang w:val="lt-LT"/>
        </w:rPr>
        <w:t>elgtis objektyviai, nešališkai</w:t>
      </w:r>
      <w:r w:rsidR="00726EFE" w:rsidRPr="5908D549">
        <w:rPr>
          <w:rFonts w:ascii="Arial" w:hAnsi="Arial" w:cs="Arial"/>
          <w:sz w:val="24"/>
          <w:szCs w:val="24"/>
          <w:lang w:val="lt-LT"/>
        </w:rPr>
        <w:t xml:space="preserve">, siekti sąžiningo ir teisingo </w:t>
      </w:r>
      <w:r w:rsidR="0075715D" w:rsidRPr="5908D549">
        <w:rPr>
          <w:rFonts w:ascii="Arial" w:hAnsi="Arial" w:cs="Arial"/>
          <w:sz w:val="24"/>
          <w:szCs w:val="24"/>
          <w:lang w:val="lt-LT"/>
        </w:rPr>
        <w:t>sprendimo;</w:t>
      </w:r>
    </w:p>
    <w:p w14:paraId="588F5E3F" w14:textId="1EF374AF" w:rsidR="00850F12" w:rsidRPr="00A368B6" w:rsidRDefault="002444BE"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5908D549">
        <w:rPr>
          <w:rFonts w:ascii="Arial" w:hAnsi="Arial" w:cs="Arial"/>
          <w:sz w:val="24"/>
          <w:szCs w:val="24"/>
          <w:lang w:val="lt-LT"/>
        </w:rPr>
        <w:t>s</w:t>
      </w:r>
      <w:r w:rsidR="0075715D" w:rsidRPr="5908D549">
        <w:rPr>
          <w:rFonts w:ascii="Arial" w:hAnsi="Arial" w:cs="Arial"/>
          <w:sz w:val="24"/>
          <w:szCs w:val="24"/>
          <w:lang w:val="lt-LT"/>
        </w:rPr>
        <w:t xml:space="preserve">uteikti asmenims </w:t>
      </w:r>
      <w:r w:rsidR="2231D2DC" w:rsidRPr="5908D549">
        <w:rPr>
          <w:rFonts w:ascii="Arial" w:hAnsi="Arial" w:cs="Arial"/>
          <w:sz w:val="24"/>
          <w:szCs w:val="24"/>
          <w:lang w:val="lt-LT"/>
        </w:rPr>
        <w:t xml:space="preserve">visapusišką </w:t>
      </w:r>
      <w:r w:rsidR="0075715D" w:rsidRPr="5908D549">
        <w:rPr>
          <w:rFonts w:ascii="Arial" w:hAnsi="Arial" w:cs="Arial"/>
          <w:sz w:val="24"/>
          <w:szCs w:val="24"/>
          <w:lang w:val="lt-LT"/>
        </w:rPr>
        <w:t xml:space="preserve">informaciją apie jų teises, pareigas, galimybes ir galimus </w:t>
      </w:r>
      <w:r w:rsidR="00726EFE" w:rsidRPr="5908D549">
        <w:rPr>
          <w:rFonts w:ascii="Arial" w:hAnsi="Arial" w:cs="Arial"/>
          <w:sz w:val="24"/>
          <w:szCs w:val="24"/>
          <w:lang w:val="lt-LT"/>
        </w:rPr>
        <w:t xml:space="preserve">sprendimų </w:t>
      </w:r>
      <w:r w:rsidR="0075715D" w:rsidRPr="5908D549">
        <w:rPr>
          <w:rFonts w:ascii="Arial" w:hAnsi="Arial" w:cs="Arial"/>
          <w:sz w:val="24"/>
          <w:szCs w:val="24"/>
          <w:lang w:val="lt-LT"/>
        </w:rPr>
        <w:t xml:space="preserve">padarinius, </w:t>
      </w:r>
      <w:r w:rsidR="00F30AA5" w:rsidRPr="5908D549">
        <w:rPr>
          <w:rFonts w:ascii="Arial" w:hAnsi="Arial" w:cs="Arial"/>
          <w:sz w:val="24"/>
          <w:szCs w:val="24"/>
          <w:lang w:val="lt-LT"/>
        </w:rPr>
        <w:t>ne</w:t>
      </w:r>
      <w:r w:rsidR="0075715D" w:rsidRPr="5908D549">
        <w:rPr>
          <w:rFonts w:ascii="Arial" w:hAnsi="Arial" w:cs="Arial"/>
          <w:sz w:val="24"/>
          <w:szCs w:val="24"/>
          <w:lang w:val="lt-LT"/>
        </w:rPr>
        <w:t>įtako</w:t>
      </w:r>
      <w:r w:rsidR="00F30AA5" w:rsidRPr="5908D549">
        <w:rPr>
          <w:rFonts w:ascii="Arial" w:hAnsi="Arial" w:cs="Arial"/>
          <w:sz w:val="24"/>
          <w:szCs w:val="24"/>
          <w:lang w:val="lt-LT"/>
        </w:rPr>
        <w:t>jant</w:t>
      </w:r>
      <w:r w:rsidR="0075715D" w:rsidRPr="5908D549">
        <w:rPr>
          <w:rFonts w:ascii="Arial" w:hAnsi="Arial" w:cs="Arial"/>
          <w:sz w:val="24"/>
          <w:szCs w:val="24"/>
          <w:lang w:val="lt-LT"/>
        </w:rPr>
        <w:t xml:space="preserve"> asmens apsisprendim</w:t>
      </w:r>
      <w:r w:rsidR="00F30AA5" w:rsidRPr="5908D549">
        <w:rPr>
          <w:rFonts w:ascii="Arial" w:hAnsi="Arial" w:cs="Arial"/>
          <w:sz w:val="24"/>
          <w:szCs w:val="24"/>
          <w:lang w:val="lt-LT"/>
        </w:rPr>
        <w:t>o</w:t>
      </w:r>
      <w:r w:rsidR="0075715D" w:rsidRPr="5908D549">
        <w:rPr>
          <w:rFonts w:ascii="Arial" w:hAnsi="Arial" w:cs="Arial"/>
          <w:sz w:val="24"/>
          <w:szCs w:val="24"/>
          <w:lang w:val="lt-LT"/>
        </w:rPr>
        <w:t>;</w:t>
      </w:r>
    </w:p>
    <w:p w14:paraId="733599BC" w14:textId="77777777" w:rsidR="00850F12" w:rsidRPr="008F6D27" w:rsidRDefault="002444BE"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008F6D27">
        <w:rPr>
          <w:rFonts w:ascii="Arial" w:hAnsi="Arial" w:cs="Arial"/>
          <w:sz w:val="24"/>
          <w:szCs w:val="24"/>
          <w:lang w:val="lt-LT"/>
        </w:rPr>
        <w:t>u</w:t>
      </w:r>
      <w:r w:rsidR="0075715D" w:rsidRPr="008F6D27">
        <w:rPr>
          <w:rFonts w:ascii="Arial" w:hAnsi="Arial" w:cs="Arial"/>
          <w:sz w:val="24"/>
          <w:szCs w:val="24"/>
          <w:lang w:val="lt-LT"/>
        </w:rPr>
        <w:t xml:space="preserve">žtikrinti priimamų sprendimų ir veiksmų </w:t>
      </w:r>
      <w:r w:rsidR="00726EFE" w:rsidRPr="008F6D27">
        <w:rPr>
          <w:rFonts w:ascii="Arial" w:hAnsi="Arial" w:cs="Arial"/>
          <w:sz w:val="24"/>
          <w:szCs w:val="24"/>
          <w:lang w:val="lt-LT"/>
        </w:rPr>
        <w:t>skaidrumą (</w:t>
      </w:r>
      <w:r w:rsidR="00126F98" w:rsidRPr="008F6D27">
        <w:rPr>
          <w:rFonts w:ascii="Arial" w:hAnsi="Arial" w:cs="Arial"/>
          <w:sz w:val="24"/>
          <w:szCs w:val="24"/>
          <w:lang w:val="lt-LT"/>
        </w:rPr>
        <w:t xml:space="preserve">sprendimų priėmimo motyvai turi </w:t>
      </w:r>
      <w:r w:rsidR="00726EFE" w:rsidRPr="008F6D27">
        <w:rPr>
          <w:rFonts w:ascii="Arial" w:hAnsi="Arial" w:cs="Arial"/>
          <w:sz w:val="24"/>
          <w:szCs w:val="24"/>
          <w:lang w:val="lt-LT"/>
        </w:rPr>
        <w:t xml:space="preserve">būti aiškiai išdėstyti </w:t>
      </w:r>
      <w:r w:rsidR="009C67D7" w:rsidRPr="008F6D27">
        <w:rPr>
          <w:rFonts w:ascii="Arial" w:hAnsi="Arial" w:cs="Arial"/>
          <w:sz w:val="24"/>
          <w:szCs w:val="24"/>
          <w:lang w:val="lt-LT"/>
        </w:rPr>
        <w:t>sprendime</w:t>
      </w:r>
      <w:r w:rsidR="00726EFE" w:rsidRPr="008F6D27">
        <w:rPr>
          <w:rFonts w:ascii="Arial" w:hAnsi="Arial" w:cs="Arial"/>
          <w:sz w:val="24"/>
          <w:szCs w:val="24"/>
          <w:lang w:val="lt-LT"/>
        </w:rPr>
        <w:t>)</w:t>
      </w:r>
      <w:r w:rsidR="003C150C" w:rsidRPr="008F6D27">
        <w:rPr>
          <w:rFonts w:ascii="Arial" w:hAnsi="Arial" w:cs="Arial"/>
          <w:sz w:val="24"/>
          <w:szCs w:val="24"/>
          <w:lang w:val="lt-LT"/>
        </w:rPr>
        <w:t>;</w:t>
      </w:r>
    </w:p>
    <w:p w14:paraId="0D3E1E65" w14:textId="1FBDB572" w:rsidR="00850F12" w:rsidRPr="00173877" w:rsidRDefault="384B1F5A" w:rsidP="00BD7070">
      <w:pPr>
        <w:pStyle w:val="Pagrindinistekstas"/>
        <w:numPr>
          <w:ilvl w:val="1"/>
          <w:numId w:val="1"/>
        </w:numPr>
        <w:shd w:val="clear" w:color="auto" w:fill="auto"/>
        <w:tabs>
          <w:tab w:val="left" w:pos="1985"/>
        </w:tabs>
        <w:ind w:firstLine="1134"/>
        <w:rPr>
          <w:rFonts w:ascii="Arial" w:eastAsia="Arial" w:hAnsi="Arial" w:cs="Arial"/>
          <w:sz w:val="24"/>
          <w:szCs w:val="24"/>
          <w:lang w:val="lt-LT"/>
        </w:rPr>
      </w:pPr>
      <w:r w:rsidRPr="008F6D27">
        <w:rPr>
          <w:rFonts w:ascii="Arial" w:eastAsia="Arial" w:hAnsi="Arial" w:cs="Arial"/>
          <w:sz w:val="24"/>
          <w:szCs w:val="24"/>
          <w:lang w:val="lt-LT"/>
        </w:rPr>
        <w:t xml:space="preserve">užkirsti kelią neetiško ir netoleruotino elgesio atsiradimui bei plitimui, </w:t>
      </w:r>
      <w:r w:rsidRPr="008F6D27">
        <w:rPr>
          <w:rFonts w:ascii="Arial" w:eastAsia="Arial" w:hAnsi="Arial" w:cs="Arial"/>
          <w:sz w:val="24"/>
          <w:szCs w:val="24"/>
          <w:lang w:val="lt-LT"/>
        </w:rPr>
        <w:lastRenderedPageBreak/>
        <w:t>kuriant etiškai palankią aplinką</w:t>
      </w:r>
      <w:r w:rsidR="00CA4258" w:rsidRPr="008F6D27">
        <w:rPr>
          <w:rFonts w:ascii="Arial" w:eastAsia="Arial" w:hAnsi="Arial" w:cs="Arial"/>
          <w:sz w:val="24"/>
          <w:szCs w:val="24"/>
          <w:lang w:val="lt-LT"/>
        </w:rPr>
        <w:t xml:space="preserve"> kolektyve</w:t>
      </w:r>
      <w:r w:rsidR="00850F12" w:rsidRPr="008F6D27">
        <w:rPr>
          <w:rFonts w:ascii="Arial" w:eastAsia="Arial" w:hAnsi="Arial" w:cs="Arial"/>
          <w:sz w:val="24"/>
          <w:szCs w:val="24"/>
          <w:lang w:val="lt-LT"/>
        </w:rPr>
        <w:t>;</w:t>
      </w:r>
    </w:p>
    <w:p w14:paraId="3D5E4C0D" w14:textId="4BE68BEA" w:rsidR="00850F12" w:rsidRPr="00A368B6" w:rsidRDefault="00E21DBE"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5908D549">
        <w:rPr>
          <w:rFonts w:ascii="Arial" w:hAnsi="Arial" w:cs="Arial"/>
          <w:sz w:val="24"/>
          <w:szCs w:val="24"/>
          <w:lang w:val="lt-LT" w:eastAsia="lt-LT"/>
        </w:rPr>
        <w:t xml:space="preserve">pastabas dėl </w:t>
      </w:r>
      <w:r w:rsidR="001644DC" w:rsidRPr="5908D549">
        <w:rPr>
          <w:rFonts w:ascii="Arial" w:hAnsi="Arial" w:cs="Arial"/>
          <w:sz w:val="24"/>
          <w:szCs w:val="24"/>
          <w:lang w:val="lt-LT" w:eastAsia="lt-LT"/>
        </w:rPr>
        <w:t xml:space="preserve">kolegų </w:t>
      </w:r>
      <w:r w:rsidRPr="5908D549">
        <w:rPr>
          <w:rFonts w:ascii="Arial" w:hAnsi="Arial" w:cs="Arial"/>
          <w:sz w:val="24"/>
          <w:szCs w:val="24"/>
          <w:lang w:val="lt-LT" w:eastAsia="lt-LT"/>
        </w:rPr>
        <w:t xml:space="preserve">klaidų </w:t>
      </w:r>
      <w:r w:rsidR="001644DC" w:rsidRPr="5908D549">
        <w:rPr>
          <w:rFonts w:ascii="Arial" w:hAnsi="Arial" w:cs="Arial"/>
          <w:sz w:val="24"/>
          <w:szCs w:val="24"/>
          <w:lang w:val="lt-LT" w:eastAsia="lt-LT"/>
        </w:rPr>
        <w:t xml:space="preserve">ar </w:t>
      </w:r>
      <w:r w:rsidRPr="5908D549">
        <w:rPr>
          <w:rFonts w:ascii="Arial" w:hAnsi="Arial" w:cs="Arial"/>
          <w:sz w:val="24"/>
          <w:szCs w:val="24"/>
          <w:lang w:val="lt-LT" w:eastAsia="lt-LT"/>
        </w:rPr>
        <w:t>darbo trūkumų reikšti korektiškai</w:t>
      </w:r>
      <w:r w:rsidR="001644DC" w:rsidRPr="5908D549">
        <w:rPr>
          <w:rFonts w:ascii="Arial" w:hAnsi="Arial" w:cs="Arial"/>
          <w:sz w:val="24"/>
          <w:szCs w:val="24"/>
          <w:lang w:val="lt-LT" w:eastAsia="lt-LT"/>
        </w:rPr>
        <w:t>, pagarbiai</w:t>
      </w:r>
      <w:r w:rsidR="00B0754F" w:rsidRPr="5908D549">
        <w:rPr>
          <w:rFonts w:ascii="Arial" w:hAnsi="Arial" w:cs="Arial"/>
          <w:sz w:val="24"/>
          <w:szCs w:val="24"/>
          <w:lang w:val="lt-LT" w:eastAsia="lt-LT"/>
        </w:rPr>
        <w:t xml:space="preserve">; </w:t>
      </w:r>
    </w:p>
    <w:p w14:paraId="102396E6" w14:textId="77777777" w:rsidR="00754114" w:rsidRPr="00A368B6" w:rsidRDefault="00E21DBE"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00A368B6">
        <w:rPr>
          <w:rFonts w:ascii="Arial" w:hAnsi="Arial" w:cs="Arial"/>
          <w:sz w:val="24"/>
          <w:szCs w:val="24"/>
          <w:lang w:val="lt-LT" w:eastAsia="lt-LT"/>
        </w:rPr>
        <w:t>veikti išimtinai viešojo intereso labui.</w:t>
      </w:r>
    </w:p>
    <w:p w14:paraId="6B173C3F" w14:textId="77777777" w:rsidR="00B87C04" w:rsidRPr="00A368B6" w:rsidRDefault="00B87C04"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693C3FCF">
        <w:rPr>
          <w:rFonts w:ascii="Arial" w:hAnsi="Arial" w:cs="Arial"/>
          <w:sz w:val="24"/>
          <w:szCs w:val="24"/>
          <w:lang w:val="lt-LT"/>
        </w:rPr>
        <w:t>susilaikyti nuo viešo požiūrio reiškimo, jei tai gali sukelti neigiamų padarinių Tarnybai, ar jos darbuotojams;</w:t>
      </w:r>
    </w:p>
    <w:p w14:paraId="7FBAACDF" w14:textId="1BBF3924" w:rsidR="00704063" w:rsidRPr="00A368B6" w:rsidRDefault="00754114"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5908D549">
        <w:rPr>
          <w:rFonts w:ascii="Arial" w:hAnsi="Arial" w:cs="Arial"/>
          <w:sz w:val="24"/>
          <w:szCs w:val="24"/>
          <w:lang w:val="lt-LT"/>
        </w:rPr>
        <w:t>Tarnybos darbuotojai, viešai pasisakydam</w:t>
      </w:r>
      <w:r w:rsidR="3A579CDD" w:rsidRPr="5908D549">
        <w:rPr>
          <w:rFonts w:ascii="Arial" w:hAnsi="Arial" w:cs="Arial"/>
          <w:sz w:val="24"/>
          <w:szCs w:val="24"/>
          <w:lang w:val="lt-LT"/>
        </w:rPr>
        <w:t>as</w:t>
      </w:r>
      <w:r w:rsidRPr="5908D549">
        <w:rPr>
          <w:rFonts w:ascii="Arial" w:hAnsi="Arial" w:cs="Arial"/>
          <w:sz w:val="24"/>
          <w:szCs w:val="24"/>
          <w:lang w:val="lt-LT"/>
        </w:rPr>
        <w:t xml:space="preserve"> klausimais</w:t>
      </w:r>
      <w:r w:rsidR="005560E7" w:rsidRPr="5908D549">
        <w:rPr>
          <w:rFonts w:ascii="Arial" w:hAnsi="Arial" w:cs="Arial"/>
          <w:sz w:val="24"/>
          <w:szCs w:val="24"/>
          <w:lang w:val="lt-LT"/>
        </w:rPr>
        <w:t xml:space="preserve"> (raštu, žodžiu, taip pat įskaitant ir socialinius tinklus)</w:t>
      </w:r>
      <w:r w:rsidRPr="5908D549">
        <w:rPr>
          <w:rFonts w:ascii="Arial" w:hAnsi="Arial" w:cs="Arial"/>
          <w:sz w:val="24"/>
          <w:szCs w:val="24"/>
          <w:lang w:val="lt-LT"/>
        </w:rPr>
        <w:t xml:space="preserve">, nesusijusiais su </w:t>
      </w:r>
      <w:r w:rsidR="00B87284" w:rsidRPr="5908D549">
        <w:rPr>
          <w:rFonts w:ascii="Arial" w:hAnsi="Arial" w:cs="Arial"/>
          <w:sz w:val="24"/>
          <w:szCs w:val="24"/>
          <w:lang w:val="lt-LT"/>
        </w:rPr>
        <w:t xml:space="preserve">Tarnybos </w:t>
      </w:r>
      <w:r w:rsidRPr="5908D549">
        <w:rPr>
          <w:rFonts w:ascii="Arial" w:hAnsi="Arial" w:cs="Arial"/>
          <w:sz w:val="24"/>
          <w:szCs w:val="24"/>
          <w:lang w:val="lt-LT"/>
        </w:rPr>
        <w:t>veikla, ir reikšdami asmeninę nuomonę, turi nesudaryti įspūdžio, kad atstovauja</w:t>
      </w:r>
      <w:r w:rsidR="00B87284" w:rsidRPr="5908D549">
        <w:rPr>
          <w:rFonts w:ascii="Arial" w:hAnsi="Arial" w:cs="Arial"/>
          <w:sz w:val="24"/>
          <w:szCs w:val="24"/>
          <w:lang w:val="lt-LT"/>
        </w:rPr>
        <w:t xml:space="preserve"> Tarnybai</w:t>
      </w:r>
      <w:r w:rsidRPr="5908D549">
        <w:rPr>
          <w:rFonts w:ascii="Arial" w:hAnsi="Arial" w:cs="Arial"/>
          <w:sz w:val="24"/>
          <w:szCs w:val="24"/>
          <w:lang w:val="lt-LT"/>
        </w:rPr>
        <w:t xml:space="preserve">, aiškiai nurodyti, kad tai yra jų, kaip privačių asmenų, nuomonė. </w:t>
      </w:r>
      <w:r w:rsidR="00BE2353">
        <w:rPr>
          <w:rFonts w:ascii="Arial" w:hAnsi="Arial" w:cs="Arial"/>
          <w:sz w:val="24"/>
          <w:szCs w:val="24"/>
          <w:lang w:val="lt-LT"/>
        </w:rPr>
        <w:t xml:space="preserve">Reikšdami asmeninę nuomonę </w:t>
      </w:r>
      <w:r w:rsidR="00704063" w:rsidRPr="5908D549">
        <w:rPr>
          <w:rFonts w:ascii="Arial" w:hAnsi="Arial" w:cs="Arial"/>
          <w:sz w:val="24"/>
          <w:szCs w:val="24"/>
          <w:lang w:val="lt-LT"/>
        </w:rPr>
        <w:t xml:space="preserve">Tarnybos </w:t>
      </w:r>
      <w:r w:rsidRPr="5908D549">
        <w:rPr>
          <w:rFonts w:ascii="Arial" w:hAnsi="Arial" w:cs="Arial"/>
          <w:sz w:val="24"/>
          <w:szCs w:val="24"/>
          <w:lang w:val="lt-LT"/>
        </w:rPr>
        <w:t xml:space="preserve">darbuotojai negali naudoti </w:t>
      </w:r>
      <w:r w:rsidR="00704063" w:rsidRPr="5908D549">
        <w:rPr>
          <w:rFonts w:ascii="Arial" w:hAnsi="Arial" w:cs="Arial"/>
          <w:sz w:val="24"/>
          <w:szCs w:val="24"/>
          <w:lang w:val="lt-LT"/>
        </w:rPr>
        <w:t xml:space="preserve">Tarnybos </w:t>
      </w:r>
      <w:r w:rsidRPr="5908D549">
        <w:rPr>
          <w:rFonts w:ascii="Arial" w:hAnsi="Arial" w:cs="Arial"/>
          <w:sz w:val="24"/>
          <w:szCs w:val="24"/>
          <w:lang w:val="lt-LT"/>
        </w:rPr>
        <w:t xml:space="preserve">simbolių ar logotipų. </w:t>
      </w:r>
    </w:p>
    <w:p w14:paraId="3CBF2429" w14:textId="0212AE64" w:rsidR="002E7B12" w:rsidRDefault="5864CF98" w:rsidP="00BD7070">
      <w:pPr>
        <w:pStyle w:val="Pagrindinistekstas"/>
        <w:numPr>
          <w:ilvl w:val="1"/>
          <w:numId w:val="1"/>
        </w:numPr>
        <w:shd w:val="clear" w:color="auto" w:fill="auto"/>
        <w:tabs>
          <w:tab w:val="left" w:pos="1985"/>
        </w:tabs>
        <w:ind w:firstLine="1134"/>
        <w:rPr>
          <w:rFonts w:ascii="Arial" w:hAnsi="Arial" w:cs="Arial"/>
          <w:sz w:val="24"/>
          <w:szCs w:val="24"/>
          <w:lang w:val="lt-LT"/>
        </w:rPr>
      </w:pPr>
      <w:r w:rsidRPr="5908D549">
        <w:rPr>
          <w:rFonts w:ascii="Arial" w:hAnsi="Arial" w:cs="Arial"/>
          <w:sz w:val="24"/>
          <w:szCs w:val="24"/>
          <w:lang w:val="lt-LT"/>
        </w:rPr>
        <w:t xml:space="preserve">Tarnybos darbuotojai privalo </w:t>
      </w:r>
      <w:r w:rsidR="6E1ADA10" w:rsidRPr="5908D549">
        <w:rPr>
          <w:rFonts w:ascii="Arial" w:hAnsi="Arial" w:cs="Arial"/>
          <w:sz w:val="24"/>
          <w:szCs w:val="24"/>
          <w:lang w:val="lt-LT"/>
        </w:rPr>
        <w:t xml:space="preserve">atsakingai veikti internetinėje erdvėje, socialiniuose tinkluose ir kitose viešose veiklose. </w:t>
      </w:r>
      <w:r w:rsidR="37BD1E29" w:rsidRPr="5908D549">
        <w:rPr>
          <w:rFonts w:ascii="Arial" w:hAnsi="Arial" w:cs="Arial"/>
          <w:sz w:val="24"/>
          <w:szCs w:val="24"/>
          <w:lang w:val="lt-LT"/>
        </w:rPr>
        <w:t xml:space="preserve">Tarnybos </w:t>
      </w:r>
      <w:r w:rsidR="6E1ADA10" w:rsidRPr="5908D549">
        <w:rPr>
          <w:rFonts w:ascii="Arial" w:hAnsi="Arial" w:cs="Arial"/>
          <w:sz w:val="24"/>
          <w:szCs w:val="24"/>
          <w:lang w:val="lt-LT"/>
        </w:rPr>
        <w:t xml:space="preserve">darbuotojai privalo nekenkti </w:t>
      </w:r>
      <w:r w:rsidR="37BD1E29" w:rsidRPr="5908D549">
        <w:rPr>
          <w:rFonts w:ascii="Arial" w:hAnsi="Arial" w:cs="Arial"/>
          <w:sz w:val="24"/>
          <w:szCs w:val="24"/>
          <w:lang w:val="lt-LT"/>
        </w:rPr>
        <w:t xml:space="preserve">Tarnybos </w:t>
      </w:r>
      <w:r w:rsidR="6E1ADA10" w:rsidRPr="5908D549">
        <w:rPr>
          <w:rFonts w:ascii="Arial" w:hAnsi="Arial" w:cs="Arial"/>
          <w:sz w:val="24"/>
          <w:szCs w:val="24"/>
          <w:lang w:val="lt-LT"/>
        </w:rPr>
        <w:t xml:space="preserve">įvaizdžiui, atsakingai naudotis išorės komunikacijos priemonėmis ir vengti viešų pasisakymų, kurie galėtų diskredituoti </w:t>
      </w:r>
      <w:r w:rsidR="37BD1E29" w:rsidRPr="5908D549">
        <w:rPr>
          <w:rFonts w:ascii="Arial" w:hAnsi="Arial" w:cs="Arial"/>
          <w:sz w:val="24"/>
          <w:szCs w:val="24"/>
          <w:lang w:val="lt-LT"/>
        </w:rPr>
        <w:t xml:space="preserve">Tarnybos </w:t>
      </w:r>
      <w:r w:rsidR="6E1ADA10" w:rsidRPr="5908D549">
        <w:rPr>
          <w:rFonts w:ascii="Arial" w:hAnsi="Arial" w:cs="Arial"/>
          <w:sz w:val="24"/>
          <w:szCs w:val="24"/>
          <w:lang w:val="lt-LT"/>
        </w:rPr>
        <w:t xml:space="preserve">vardą, kenkti </w:t>
      </w:r>
      <w:r w:rsidR="37BD1E29" w:rsidRPr="5908D549">
        <w:rPr>
          <w:rFonts w:ascii="Arial" w:hAnsi="Arial" w:cs="Arial"/>
          <w:sz w:val="24"/>
          <w:szCs w:val="24"/>
          <w:lang w:val="lt-LT"/>
        </w:rPr>
        <w:t xml:space="preserve">Tarnybos </w:t>
      </w:r>
      <w:r w:rsidR="6E1ADA10" w:rsidRPr="5908D549">
        <w:rPr>
          <w:rFonts w:ascii="Arial" w:hAnsi="Arial" w:cs="Arial"/>
          <w:sz w:val="24"/>
          <w:szCs w:val="24"/>
          <w:lang w:val="lt-LT"/>
        </w:rPr>
        <w:t>darbuotojo asmeniniam arba institucijos prestižui ir taip silpninti visuomenės pasitikėjimą</w:t>
      </w:r>
      <w:r w:rsidR="37BD1E29" w:rsidRPr="5908D549">
        <w:rPr>
          <w:rFonts w:ascii="Arial" w:hAnsi="Arial" w:cs="Arial"/>
          <w:sz w:val="24"/>
          <w:szCs w:val="24"/>
          <w:lang w:val="lt-LT"/>
        </w:rPr>
        <w:t xml:space="preserve"> Tarnyba</w:t>
      </w:r>
      <w:r w:rsidR="6E1ADA10" w:rsidRPr="5908D549">
        <w:rPr>
          <w:rFonts w:ascii="Arial" w:hAnsi="Arial" w:cs="Arial"/>
          <w:sz w:val="24"/>
          <w:szCs w:val="24"/>
          <w:lang w:val="lt-LT"/>
        </w:rPr>
        <w:t xml:space="preserve">. </w:t>
      </w:r>
      <w:r w:rsidR="4C170945" w:rsidRPr="5908D549">
        <w:rPr>
          <w:rFonts w:ascii="Arial" w:hAnsi="Arial" w:cs="Arial"/>
          <w:sz w:val="24"/>
          <w:szCs w:val="24"/>
          <w:lang w:val="lt-LT"/>
        </w:rPr>
        <w:t xml:space="preserve">Tarnybos </w:t>
      </w:r>
      <w:r w:rsidR="6E1ADA10" w:rsidRPr="5908D549">
        <w:rPr>
          <w:rFonts w:ascii="Arial" w:hAnsi="Arial" w:cs="Arial"/>
          <w:sz w:val="24"/>
          <w:szCs w:val="24"/>
          <w:lang w:val="lt-LT"/>
        </w:rPr>
        <w:t xml:space="preserve">darbuotojai savarankiškai neinicijuoja TV / radijo interviu, publikacijų spaudoje, o su žiniasklaida bendrauja tik </w:t>
      </w:r>
      <w:r w:rsidR="009E02AB">
        <w:rPr>
          <w:rFonts w:ascii="Arial" w:hAnsi="Arial" w:cs="Arial"/>
          <w:sz w:val="24"/>
          <w:szCs w:val="24"/>
          <w:lang w:val="lt-LT"/>
        </w:rPr>
        <w:t xml:space="preserve">Tarnybos vadovybės ir </w:t>
      </w:r>
      <w:r w:rsidR="50FDDBEC" w:rsidRPr="5908D549">
        <w:rPr>
          <w:rFonts w:ascii="Arial" w:hAnsi="Arial" w:cs="Arial"/>
          <w:sz w:val="24"/>
          <w:szCs w:val="24"/>
          <w:lang w:val="lt-LT"/>
        </w:rPr>
        <w:t xml:space="preserve">Lankytojų aptarnavimo ir komunikacijos skyriaus </w:t>
      </w:r>
      <w:r w:rsidR="00BE2353">
        <w:rPr>
          <w:rFonts w:ascii="Arial" w:hAnsi="Arial" w:cs="Arial"/>
          <w:sz w:val="24"/>
          <w:szCs w:val="24"/>
          <w:lang w:val="lt-LT"/>
        </w:rPr>
        <w:t xml:space="preserve">darbuotojų </w:t>
      </w:r>
      <w:r w:rsidR="6E1ADA10" w:rsidRPr="5908D549">
        <w:rPr>
          <w:rFonts w:ascii="Arial" w:hAnsi="Arial" w:cs="Arial"/>
          <w:sz w:val="24"/>
          <w:szCs w:val="24"/>
          <w:lang w:val="lt-LT"/>
        </w:rPr>
        <w:t>iniciatyva.</w:t>
      </w:r>
      <w:r w:rsidR="000328BD">
        <w:rPr>
          <w:rFonts w:ascii="Arial" w:hAnsi="Arial" w:cs="Arial"/>
          <w:sz w:val="24"/>
          <w:szCs w:val="24"/>
          <w:lang w:val="lt-LT"/>
        </w:rPr>
        <w:t xml:space="preserve"> Tarnybos nuomonė turi būti vieninga, kryptinga, nuosekli</w:t>
      </w:r>
      <w:r w:rsidR="0068323E">
        <w:rPr>
          <w:rFonts w:ascii="Arial" w:hAnsi="Arial" w:cs="Arial"/>
          <w:sz w:val="24"/>
          <w:szCs w:val="24"/>
          <w:lang w:val="lt-LT"/>
        </w:rPr>
        <w:t xml:space="preserve">, suderinta su Tarnybos vertybėmis ir tikslais bei nesukelti neigiamų padarinių Tarnybai. </w:t>
      </w:r>
    </w:p>
    <w:p w14:paraId="4A3CCADC" w14:textId="18102219" w:rsidR="00840A57" w:rsidRPr="006726C6" w:rsidRDefault="00840A57" w:rsidP="00BD7070">
      <w:pPr>
        <w:tabs>
          <w:tab w:val="left" w:pos="1175"/>
        </w:tabs>
        <w:spacing w:after="0" w:line="240" w:lineRule="auto"/>
        <w:ind w:firstLine="567"/>
        <w:jc w:val="both"/>
        <w:rPr>
          <w:rFonts w:ascii="Arial" w:hAnsi="Arial" w:cs="Arial"/>
          <w:sz w:val="24"/>
          <w:szCs w:val="24"/>
          <w:lang w:val="lt-LT"/>
        </w:rPr>
      </w:pPr>
    </w:p>
    <w:p w14:paraId="5C7182AB" w14:textId="332BF793" w:rsidR="006C4986" w:rsidRPr="006726C6" w:rsidRDefault="006C4986" w:rsidP="00BD7070">
      <w:pPr>
        <w:tabs>
          <w:tab w:val="left" w:pos="1175"/>
        </w:tabs>
        <w:spacing w:after="0" w:line="240" w:lineRule="auto"/>
        <w:ind w:firstLine="567"/>
        <w:jc w:val="center"/>
        <w:rPr>
          <w:rFonts w:ascii="Arial" w:hAnsi="Arial" w:cs="Arial"/>
          <w:b/>
          <w:bCs/>
          <w:sz w:val="24"/>
          <w:szCs w:val="24"/>
          <w:lang w:val="lt-LT"/>
        </w:rPr>
      </w:pPr>
      <w:r w:rsidRPr="693C3FCF">
        <w:rPr>
          <w:rFonts w:ascii="Arial" w:hAnsi="Arial" w:cs="Arial"/>
          <w:b/>
          <w:bCs/>
          <w:sz w:val="24"/>
          <w:szCs w:val="24"/>
          <w:lang w:val="lt-LT"/>
        </w:rPr>
        <w:t>I</w:t>
      </w:r>
      <w:r w:rsidR="00E27753" w:rsidRPr="693C3FCF">
        <w:rPr>
          <w:rFonts w:ascii="Arial" w:hAnsi="Arial" w:cs="Arial"/>
          <w:b/>
          <w:bCs/>
          <w:sz w:val="24"/>
          <w:szCs w:val="24"/>
          <w:lang w:val="lt-LT"/>
        </w:rPr>
        <w:t>II</w:t>
      </w:r>
      <w:r w:rsidRPr="693C3FCF">
        <w:rPr>
          <w:rFonts w:ascii="Arial" w:hAnsi="Arial" w:cs="Arial"/>
          <w:b/>
          <w:bCs/>
          <w:sz w:val="24"/>
          <w:szCs w:val="24"/>
          <w:lang w:val="lt-LT"/>
        </w:rPr>
        <w:t xml:space="preserve"> SKYRIUS</w:t>
      </w:r>
    </w:p>
    <w:p w14:paraId="2A10F72D" w14:textId="41033329" w:rsidR="006C4986" w:rsidRDefault="006C4986" w:rsidP="00BD7070">
      <w:pPr>
        <w:tabs>
          <w:tab w:val="left" w:pos="1175"/>
        </w:tabs>
        <w:spacing w:after="0" w:line="240" w:lineRule="auto"/>
        <w:ind w:firstLine="567"/>
        <w:jc w:val="center"/>
        <w:rPr>
          <w:rFonts w:ascii="Arial" w:hAnsi="Arial" w:cs="Arial"/>
          <w:b/>
          <w:bCs/>
          <w:sz w:val="24"/>
          <w:szCs w:val="24"/>
          <w:lang w:val="lt-LT"/>
        </w:rPr>
      </w:pPr>
      <w:r w:rsidRPr="36BA8401">
        <w:rPr>
          <w:rFonts w:ascii="Arial" w:hAnsi="Arial" w:cs="Arial"/>
          <w:b/>
          <w:bCs/>
          <w:sz w:val="24"/>
          <w:szCs w:val="24"/>
          <w:lang w:val="lt-LT"/>
        </w:rPr>
        <w:t>P</w:t>
      </w:r>
      <w:r w:rsidR="00213C01" w:rsidRPr="36BA8401">
        <w:rPr>
          <w:rFonts w:ascii="Arial" w:hAnsi="Arial" w:cs="Arial"/>
          <w:b/>
          <w:bCs/>
          <w:sz w:val="24"/>
          <w:szCs w:val="24"/>
          <w:lang w:val="lt-LT"/>
        </w:rPr>
        <w:t>AGRINDIN</w:t>
      </w:r>
      <w:r w:rsidR="4BF60C7C" w:rsidRPr="36BA8401">
        <w:rPr>
          <w:rFonts w:ascii="Arial" w:hAnsi="Arial" w:cs="Arial"/>
          <w:b/>
          <w:bCs/>
          <w:sz w:val="24"/>
          <w:szCs w:val="24"/>
          <w:lang w:val="lt-LT"/>
        </w:rPr>
        <w:t>IAI</w:t>
      </w:r>
      <w:r w:rsidR="00213C01" w:rsidRPr="006726C6">
        <w:rPr>
          <w:rFonts w:ascii="Arial" w:hAnsi="Arial" w:cs="Arial"/>
          <w:b/>
          <w:bCs/>
          <w:sz w:val="24"/>
          <w:szCs w:val="24"/>
          <w:lang w:val="lt-LT"/>
        </w:rPr>
        <w:t xml:space="preserve"> DARBUOTOJŲ VEIKLOS ETIŠKO ELGESIO PRINCIPAI</w:t>
      </w:r>
    </w:p>
    <w:p w14:paraId="29952A9A" w14:textId="77777777" w:rsidR="00BD7070" w:rsidRPr="006726C6" w:rsidRDefault="00BD7070" w:rsidP="00BD7070">
      <w:pPr>
        <w:tabs>
          <w:tab w:val="left" w:pos="1175"/>
        </w:tabs>
        <w:spacing w:after="0" w:line="240" w:lineRule="auto"/>
        <w:ind w:firstLine="567"/>
        <w:jc w:val="center"/>
        <w:rPr>
          <w:rFonts w:ascii="Arial" w:hAnsi="Arial" w:cs="Arial"/>
          <w:b/>
          <w:bCs/>
          <w:sz w:val="24"/>
          <w:szCs w:val="24"/>
          <w:lang w:val="lt-LT"/>
        </w:rPr>
      </w:pPr>
    </w:p>
    <w:p w14:paraId="4C92617B" w14:textId="77777777" w:rsidR="00850F12" w:rsidRPr="006726C6" w:rsidRDefault="0001368D" w:rsidP="00BD7070">
      <w:pPr>
        <w:pStyle w:val="Sraopastraipa"/>
        <w:numPr>
          <w:ilvl w:val="0"/>
          <w:numId w:val="1"/>
        </w:numPr>
        <w:tabs>
          <w:tab w:val="left" w:pos="1175"/>
        </w:tabs>
        <w:spacing w:after="0" w:line="240" w:lineRule="auto"/>
        <w:ind w:left="0" w:firstLine="567"/>
        <w:jc w:val="both"/>
        <w:rPr>
          <w:rFonts w:ascii="Arial" w:hAnsi="Arial" w:cs="Arial"/>
          <w:sz w:val="24"/>
          <w:szCs w:val="24"/>
          <w:lang w:val="lt-LT"/>
        </w:rPr>
      </w:pPr>
      <w:r w:rsidRPr="006726C6">
        <w:rPr>
          <w:rFonts w:ascii="Arial" w:hAnsi="Arial" w:cs="Arial"/>
          <w:sz w:val="24"/>
          <w:szCs w:val="24"/>
          <w:lang w:val="lt-LT"/>
        </w:rPr>
        <w:t>Tarnybos darbuotoj</w:t>
      </w:r>
      <w:r w:rsidR="001644DC" w:rsidRPr="006726C6">
        <w:rPr>
          <w:rFonts w:ascii="Arial" w:hAnsi="Arial" w:cs="Arial"/>
          <w:sz w:val="24"/>
          <w:szCs w:val="24"/>
          <w:lang w:val="lt-LT"/>
        </w:rPr>
        <w:t>ų etikos principai</w:t>
      </w:r>
      <w:r w:rsidR="00E84E93" w:rsidRPr="006726C6">
        <w:rPr>
          <w:rFonts w:ascii="Arial" w:hAnsi="Arial" w:cs="Arial"/>
          <w:sz w:val="24"/>
          <w:szCs w:val="24"/>
          <w:lang w:val="lt-LT"/>
        </w:rPr>
        <w:t>:</w:t>
      </w:r>
    </w:p>
    <w:p w14:paraId="4DAE8AE3" w14:textId="77777777" w:rsidR="00850F12" w:rsidRPr="006726C6" w:rsidRDefault="00F54C9B"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006726C6">
        <w:rPr>
          <w:rFonts w:ascii="Arial" w:hAnsi="Arial" w:cs="Arial"/>
          <w:b/>
          <w:bCs/>
          <w:sz w:val="24"/>
          <w:szCs w:val="24"/>
          <w:lang w:val="lt-LT"/>
        </w:rPr>
        <w:t>P</w:t>
      </w:r>
      <w:r w:rsidR="00BA48AD" w:rsidRPr="006726C6">
        <w:rPr>
          <w:rFonts w:ascii="Arial" w:hAnsi="Arial" w:cs="Arial"/>
          <w:b/>
          <w:bCs/>
          <w:sz w:val="24"/>
          <w:szCs w:val="24"/>
          <w:lang w:val="lt-LT"/>
        </w:rPr>
        <w:t>agarb</w:t>
      </w:r>
      <w:r w:rsidR="00CB7476" w:rsidRPr="006726C6">
        <w:rPr>
          <w:rFonts w:ascii="Arial" w:hAnsi="Arial" w:cs="Arial"/>
          <w:b/>
          <w:bCs/>
          <w:sz w:val="24"/>
          <w:szCs w:val="24"/>
          <w:lang w:val="lt-LT"/>
        </w:rPr>
        <w:t>os</w:t>
      </w:r>
      <w:r w:rsidR="00BA48AD" w:rsidRPr="006726C6">
        <w:rPr>
          <w:rFonts w:ascii="Arial" w:hAnsi="Arial" w:cs="Arial"/>
          <w:b/>
          <w:bCs/>
          <w:sz w:val="24"/>
          <w:szCs w:val="24"/>
          <w:lang w:val="lt-LT"/>
        </w:rPr>
        <w:t xml:space="preserve"> žmogui ir valstybei </w:t>
      </w:r>
      <w:r w:rsidR="00CB7476" w:rsidRPr="006726C6">
        <w:rPr>
          <w:rFonts w:ascii="Arial" w:hAnsi="Arial" w:cs="Arial"/>
          <w:b/>
          <w:bCs/>
          <w:sz w:val="24"/>
          <w:szCs w:val="24"/>
          <w:lang w:val="lt-LT"/>
        </w:rPr>
        <w:t>principas</w:t>
      </w:r>
      <w:r w:rsidR="00BA48AD" w:rsidRPr="006726C6">
        <w:rPr>
          <w:rFonts w:ascii="Arial" w:hAnsi="Arial" w:cs="Arial"/>
          <w:sz w:val="24"/>
          <w:szCs w:val="24"/>
          <w:lang w:val="lt-LT"/>
        </w:rPr>
        <w:t xml:space="preserve"> </w:t>
      </w:r>
      <w:r w:rsidR="001644DC" w:rsidRPr="006726C6">
        <w:rPr>
          <w:rFonts w:ascii="Arial" w:hAnsi="Arial" w:cs="Arial"/>
          <w:sz w:val="24"/>
          <w:szCs w:val="24"/>
          <w:lang w:val="lt-LT"/>
        </w:rPr>
        <w:t>–</w:t>
      </w:r>
      <w:r w:rsidR="00BA48AD" w:rsidRPr="006726C6">
        <w:rPr>
          <w:rFonts w:ascii="Arial" w:hAnsi="Arial" w:cs="Arial"/>
          <w:sz w:val="24"/>
          <w:szCs w:val="24"/>
          <w:lang w:val="lt-LT"/>
        </w:rPr>
        <w:t xml:space="preserve"> </w:t>
      </w:r>
      <w:r w:rsidR="001644DC" w:rsidRPr="006726C6">
        <w:rPr>
          <w:rFonts w:ascii="Arial" w:hAnsi="Arial" w:cs="Arial"/>
          <w:sz w:val="24"/>
          <w:szCs w:val="24"/>
          <w:lang w:val="lt-LT"/>
        </w:rPr>
        <w:t>Tarnybos darbuotojai privalo gerbti žmogų, jo teises ir laisves, valstybę, jos institucijas ir įstaigas, laikytis Lietuvos Respublikos Konstitucijos, įstatymų, kitų teisės aktų reikalavimų. Darbuotojai privalo susilaikyti nuo bet kokios diskriminacijos kitų asmenų atžvilgiu ir nuo bet kokios formos įžeidinėjimo arba priekabiavimo.</w:t>
      </w:r>
    </w:p>
    <w:p w14:paraId="29A99D48" w14:textId="58F2EFC6" w:rsidR="00850F12" w:rsidRPr="006726C6" w:rsidRDefault="00740A59"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006726C6">
        <w:rPr>
          <w:rFonts w:ascii="Arial" w:hAnsi="Arial" w:cs="Arial"/>
          <w:b/>
          <w:bCs/>
          <w:sz w:val="24"/>
          <w:szCs w:val="24"/>
          <w:lang w:val="lt-LT"/>
        </w:rPr>
        <w:t>Atsakomybė</w:t>
      </w:r>
      <w:r w:rsidR="00AF2227" w:rsidRPr="006726C6">
        <w:rPr>
          <w:rFonts w:ascii="Arial" w:hAnsi="Arial" w:cs="Arial"/>
          <w:b/>
          <w:bCs/>
          <w:sz w:val="24"/>
          <w:szCs w:val="24"/>
          <w:lang w:val="lt-LT"/>
        </w:rPr>
        <w:t>s principas</w:t>
      </w:r>
      <w:r w:rsidRPr="006726C6">
        <w:rPr>
          <w:rFonts w:ascii="Arial" w:hAnsi="Arial" w:cs="Arial"/>
          <w:sz w:val="24"/>
          <w:szCs w:val="24"/>
          <w:lang w:val="lt-LT"/>
        </w:rPr>
        <w:t xml:space="preserve"> –</w:t>
      </w:r>
      <w:r w:rsidR="00850F12" w:rsidRPr="006726C6">
        <w:rPr>
          <w:rFonts w:ascii="Arial" w:hAnsi="Arial" w:cs="Arial"/>
          <w:sz w:val="24"/>
          <w:szCs w:val="24"/>
          <w:lang w:val="lt-LT"/>
        </w:rPr>
        <w:t xml:space="preserve"> </w:t>
      </w:r>
      <w:r w:rsidR="001644DC" w:rsidRPr="006726C6">
        <w:rPr>
          <w:rFonts w:ascii="Arial" w:hAnsi="Arial" w:cs="Arial"/>
          <w:sz w:val="24"/>
          <w:szCs w:val="24"/>
          <w:lang w:val="lt-LT"/>
        </w:rPr>
        <w:t>Tarnybos darbuotojai atsako už jiems pavestų užduočių vykdymo eigą ir rezultatus, trumpalaikių ir ilgalaikių užduočių įgyvendinimą. Jie privalo teisės aktų nustatyta tvarka pagrįsti savo veiksmus ir sprendimus, atsiskaityti už savo veiklą. Tarnybos darbuotojai atsako už jiems patikėto ir jų naudojamo turto, informacijos, dokumentų tinkamą naudojimą bei konfidencialumą. Jie taip pat privalo laikytis kibernetinio saugumo reikalavimų, saugoti elektroninę informaciją ir nesudaryti sąlygų duomenų nutekėjimui ar sistemų pažeidžiamumui. Tarnybos darbuotojai privalo atsisakyti vykdyti neteisėtą nurodymą ar pavedimą ir informuoti apie tai vadovą. Darbuotojai turi būti savikritiški, pripažinti savo klaidas; pastebėję kitų Tarnybos darbuotojų klaidas, pirmiausia turi apie tai informuoti juos pačius, o jei šie klaidos nepripažįsta ir (ar) jos neištaiso – informuoti tiesioginį vadovą. Jei klaidą padarė tiesioginis vadovas, turi būti informuojamas aukštesnis pagal pavaldumą vadovas</w:t>
      </w:r>
      <w:r w:rsidR="00850F12" w:rsidRPr="006726C6">
        <w:rPr>
          <w:rFonts w:ascii="Arial" w:hAnsi="Arial" w:cs="Arial"/>
          <w:sz w:val="24"/>
          <w:szCs w:val="24"/>
          <w:lang w:val="lt-LT"/>
        </w:rPr>
        <w:t>.</w:t>
      </w:r>
    </w:p>
    <w:p w14:paraId="5B4CC153" w14:textId="344512E7" w:rsidR="00850F12" w:rsidRPr="006726C6" w:rsidRDefault="007641E2"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006726C6">
        <w:rPr>
          <w:rFonts w:ascii="Arial" w:hAnsi="Arial" w:cs="Arial"/>
          <w:b/>
          <w:bCs/>
          <w:sz w:val="24"/>
          <w:szCs w:val="24"/>
          <w:lang w:val="lt-LT"/>
        </w:rPr>
        <w:t>Teisingum</w:t>
      </w:r>
      <w:r w:rsidR="00EC1ED8" w:rsidRPr="006726C6">
        <w:rPr>
          <w:rFonts w:ascii="Arial" w:hAnsi="Arial" w:cs="Arial"/>
          <w:b/>
          <w:bCs/>
          <w:sz w:val="24"/>
          <w:szCs w:val="24"/>
          <w:lang w:val="lt-LT"/>
        </w:rPr>
        <w:t>o</w:t>
      </w:r>
      <w:r w:rsidR="00E87388" w:rsidRPr="006726C6">
        <w:rPr>
          <w:rFonts w:ascii="Arial" w:hAnsi="Arial" w:cs="Arial"/>
          <w:sz w:val="24"/>
          <w:szCs w:val="24"/>
          <w:lang w:val="lt-LT"/>
        </w:rPr>
        <w:t xml:space="preserve"> </w:t>
      </w:r>
      <w:r w:rsidR="00E87388" w:rsidRPr="006726C6">
        <w:rPr>
          <w:rFonts w:ascii="Arial" w:hAnsi="Arial" w:cs="Arial"/>
          <w:b/>
          <w:bCs/>
          <w:sz w:val="24"/>
          <w:szCs w:val="24"/>
          <w:lang w:val="lt-LT"/>
        </w:rPr>
        <w:t>principas</w:t>
      </w:r>
      <w:r w:rsidR="005D24AC" w:rsidRPr="006726C6">
        <w:rPr>
          <w:rFonts w:ascii="Arial" w:hAnsi="Arial" w:cs="Arial"/>
          <w:sz w:val="24"/>
          <w:szCs w:val="24"/>
          <w:lang w:val="lt-LT"/>
        </w:rPr>
        <w:t xml:space="preserve"> </w:t>
      </w:r>
      <w:r w:rsidRPr="006726C6">
        <w:rPr>
          <w:rFonts w:ascii="Arial" w:hAnsi="Arial" w:cs="Arial"/>
          <w:sz w:val="24"/>
          <w:szCs w:val="24"/>
          <w:lang w:val="lt-LT"/>
        </w:rPr>
        <w:t>–</w:t>
      </w:r>
      <w:r w:rsidR="00850F12" w:rsidRPr="006726C6">
        <w:rPr>
          <w:rFonts w:ascii="Arial" w:hAnsi="Arial" w:cs="Arial"/>
          <w:sz w:val="24"/>
          <w:szCs w:val="24"/>
          <w:lang w:val="lt-LT"/>
        </w:rPr>
        <w:t xml:space="preserve"> </w:t>
      </w:r>
      <w:r w:rsidR="001644DC" w:rsidRPr="006726C6">
        <w:rPr>
          <w:rFonts w:ascii="Arial" w:hAnsi="Arial" w:cs="Arial"/>
          <w:sz w:val="24"/>
          <w:szCs w:val="24"/>
          <w:lang w:val="lt-LT"/>
        </w:rPr>
        <w:t>Tarnybos darbuotojai privalo su visais asmenimis elgtis vienodai, nepaisydami jų tautybės, rasės, amžiaus, lyties, seksualinės orientacijos, kalbos, kilmės, socialinės padėties, religinių įsitikinimų bei politinių pažiūrų, turi būti teisingi, nagrinėdami asmenų prašymus, pranešimus, skundus, paklausimus, priimdami sprendimus, veikti pagal suteiktus įgaliojimus.</w:t>
      </w:r>
    </w:p>
    <w:p w14:paraId="798084C8" w14:textId="77777777" w:rsidR="00850F12" w:rsidRPr="006726C6" w:rsidRDefault="00B46187"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006726C6">
        <w:rPr>
          <w:rFonts w:ascii="Arial" w:hAnsi="Arial" w:cs="Arial"/>
          <w:b/>
          <w:bCs/>
          <w:sz w:val="24"/>
          <w:szCs w:val="24"/>
          <w:lang w:val="lt-LT"/>
        </w:rPr>
        <w:t>Sąžiningum</w:t>
      </w:r>
      <w:r w:rsidR="00816AB1" w:rsidRPr="006726C6">
        <w:rPr>
          <w:rFonts w:ascii="Arial" w:hAnsi="Arial" w:cs="Arial"/>
          <w:b/>
          <w:bCs/>
          <w:sz w:val="24"/>
          <w:szCs w:val="24"/>
          <w:lang w:val="lt-LT"/>
        </w:rPr>
        <w:t>o principas</w:t>
      </w:r>
      <w:r w:rsidRPr="006726C6">
        <w:rPr>
          <w:rFonts w:ascii="Arial" w:hAnsi="Arial" w:cs="Arial"/>
          <w:sz w:val="24"/>
          <w:szCs w:val="24"/>
          <w:lang w:val="lt-LT"/>
        </w:rPr>
        <w:t xml:space="preserve"> –</w:t>
      </w:r>
      <w:r w:rsidR="001644DC" w:rsidRPr="006726C6">
        <w:rPr>
          <w:rFonts w:ascii="Arial" w:hAnsi="Arial" w:cs="Arial"/>
          <w:sz w:val="24"/>
          <w:szCs w:val="24"/>
          <w:lang w:val="lt-LT"/>
        </w:rPr>
        <w:t xml:space="preserve"> Tarnybos darbuotojai turi nevykdyti apgaulės, sukčiavimo, korupcinio pobūdžio nusikalstamų veikų ar kitų teisės aktų uždraustų veikų, nei tiesiogiai, nei netiesiogiai nepriimti jokių tiesioginių ar netiesioginių dovanų, kai esama pagrindo manyti, kad dovana siekiama paveikti </w:t>
      </w:r>
      <w:r w:rsidR="00850F12" w:rsidRPr="006726C6">
        <w:rPr>
          <w:rFonts w:ascii="Arial" w:hAnsi="Arial" w:cs="Arial"/>
          <w:sz w:val="24"/>
          <w:szCs w:val="24"/>
          <w:lang w:val="lt-LT"/>
        </w:rPr>
        <w:t>Tarnybos</w:t>
      </w:r>
      <w:r w:rsidR="001644DC" w:rsidRPr="006726C6">
        <w:rPr>
          <w:rFonts w:ascii="Arial" w:hAnsi="Arial" w:cs="Arial"/>
          <w:sz w:val="24"/>
          <w:szCs w:val="24"/>
          <w:lang w:val="lt-LT"/>
        </w:rPr>
        <w:t xml:space="preserve"> darbuotojo veiksmus ar </w:t>
      </w:r>
      <w:r w:rsidR="001644DC" w:rsidRPr="006726C6">
        <w:rPr>
          <w:rFonts w:ascii="Arial" w:hAnsi="Arial" w:cs="Arial"/>
          <w:sz w:val="24"/>
          <w:szCs w:val="24"/>
          <w:lang w:val="lt-LT"/>
        </w:rPr>
        <w:lastRenderedPageBreak/>
        <w:t xml:space="preserve">sprendimus, nenaudoti </w:t>
      </w:r>
      <w:r w:rsidR="00850F12" w:rsidRPr="006726C6">
        <w:rPr>
          <w:rFonts w:ascii="Arial" w:hAnsi="Arial" w:cs="Arial"/>
          <w:sz w:val="24"/>
          <w:szCs w:val="24"/>
          <w:lang w:val="lt-LT"/>
        </w:rPr>
        <w:t>Tarnybos</w:t>
      </w:r>
      <w:r w:rsidR="001644DC" w:rsidRPr="006726C6">
        <w:rPr>
          <w:rFonts w:ascii="Arial" w:hAnsi="Arial" w:cs="Arial"/>
          <w:sz w:val="24"/>
          <w:szCs w:val="24"/>
          <w:lang w:val="lt-LT"/>
        </w:rPr>
        <w:t xml:space="preserve"> darbuotojo veiklai nustatyto laiko, </w:t>
      </w:r>
      <w:r w:rsidR="00850F12" w:rsidRPr="006726C6">
        <w:rPr>
          <w:rFonts w:ascii="Arial" w:hAnsi="Arial" w:cs="Arial"/>
          <w:sz w:val="24"/>
          <w:szCs w:val="24"/>
          <w:lang w:val="lt-LT"/>
        </w:rPr>
        <w:t>Tarnybos</w:t>
      </w:r>
      <w:r w:rsidR="001644DC" w:rsidRPr="006726C6">
        <w:rPr>
          <w:rFonts w:ascii="Arial" w:hAnsi="Arial" w:cs="Arial"/>
          <w:sz w:val="24"/>
          <w:szCs w:val="24"/>
          <w:lang w:val="lt-LT"/>
        </w:rPr>
        <w:t xml:space="preserve"> darbo priemonių, finansinių, žmogiškųjų ir materialinių išteklių ne pareiginėms funkcijoms vykdyti.</w:t>
      </w:r>
    </w:p>
    <w:p w14:paraId="4F447978" w14:textId="7AE5602F" w:rsidR="00850F12" w:rsidRPr="006726C6" w:rsidRDefault="005D24AC"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006726C6">
        <w:rPr>
          <w:rFonts w:ascii="Arial" w:hAnsi="Arial" w:cs="Arial"/>
          <w:b/>
          <w:bCs/>
          <w:sz w:val="24"/>
          <w:szCs w:val="24"/>
          <w:lang w:val="lt-LT"/>
        </w:rPr>
        <w:t>Nešališkum</w:t>
      </w:r>
      <w:r w:rsidR="00A23FE9" w:rsidRPr="006726C6">
        <w:rPr>
          <w:rFonts w:ascii="Arial" w:hAnsi="Arial" w:cs="Arial"/>
          <w:b/>
          <w:bCs/>
          <w:sz w:val="24"/>
          <w:szCs w:val="24"/>
          <w:lang w:val="lt-LT"/>
        </w:rPr>
        <w:t>o principas</w:t>
      </w:r>
      <w:r w:rsidRPr="006726C6">
        <w:rPr>
          <w:rFonts w:ascii="Arial" w:hAnsi="Arial" w:cs="Arial"/>
          <w:sz w:val="24"/>
          <w:szCs w:val="24"/>
          <w:lang w:val="lt-LT"/>
        </w:rPr>
        <w:t xml:space="preserve">  –</w:t>
      </w:r>
      <w:r w:rsidR="00850F12" w:rsidRPr="006726C6">
        <w:rPr>
          <w:rFonts w:ascii="Arial" w:hAnsi="Arial" w:cs="Arial"/>
          <w:sz w:val="24"/>
          <w:szCs w:val="24"/>
          <w:lang w:val="lt-LT"/>
        </w:rPr>
        <w:t xml:space="preserve"> Tarnybos darbuotojai turi būti objektyvūs, nešališki, neturėti asmeninio išankstinio nusistatymo, nedemonstruoti savo simpatijų, antipatijų ar išskirtinio dėmesio atskiriems asmenims ar jų grupėms, priimdami sprendimus, elgtis objektyviai, teisėtai ir pagal suteiktus įgaliojimus.</w:t>
      </w:r>
    </w:p>
    <w:p w14:paraId="076F52F7" w14:textId="2B1C74F7" w:rsidR="00E828A1" w:rsidRPr="006726C6" w:rsidRDefault="00E828A1"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006726C6">
        <w:rPr>
          <w:rFonts w:ascii="Arial" w:hAnsi="Arial" w:cs="Arial"/>
          <w:b/>
          <w:bCs/>
          <w:sz w:val="24"/>
          <w:szCs w:val="24"/>
          <w:lang w:val="lt-LT"/>
        </w:rPr>
        <w:t>Atvirumo</w:t>
      </w:r>
      <w:r w:rsidR="00501568" w:rsidRPr="006726C6">
        <w:rPr>
          <w:rFonts w:ascii="Arial" w:hAnsi="Arial" w:cs="Arial"/>
          <w:sz w:val="24"/>
          <w:szCs w:val="24"/>
          <w:lang w:val="lt-LT"/>
        </w:rPr>
        <w:t xml:space="preserve"> </w:t>
      </w:r>
      <w:r w:rsidRPr="006726C6">
        <w:rPr>
          <w:rFonts w:ascii="Arial" w:hAnsi="Arial" w:cs="Arial"/>
          <w:b/>
          <w:bCs/>
          <w:sz w:val="24"/>
          <w:szCs w:val="24"/>
          <w:lang w:val="lt-LT"/>
        </w:rPr>
        <w:t>principas</w:t>
      </w:r>
      <w:r w:rsidRPr="006726C6">
        <w:rPr>
          <w:rFonts w:ascii="Arial" w:hAnsi="Arial" w:cs="Arial"/>
          <w:sz w:val="24"/>
          <w:szCs w:val="24"/>
          <w:lang w:val="lt-LT"/>
        </w:rPr>
        <w:t xml:space="preserve"> </w:t>
      </w:r>
      <w:r w:rsidR="005B5C5D" w:rsidRPr="006726C6">
        <w:rPr>
          <w:rFonts w:ascii="Arial" w:hAnsi="Arial" w:cs="Arial"/>
          <w:sz w:val="24"/>
          <w:szCs w:val="24"/>
          <w:lang w:val="lt-LT"/>
        </w:rPr>
        <w:t xml:space="preserve">– </w:t>
      </w:r>
      <w:r w:rsidR="00850F12" w:rsidRPr="006726C6">
        <w:rPr>
          <w:rFonts w:ascii="Arial" w:hAnsi="Arial" w:cs="Arial"/>
          <w:sz w:val="24"/>
          <w:szCs w:val="24"/>
          <w:lang w:val="lt-LT"/>
        </w:rPr>
        <w:t>Tarnybos darbuotojai yra atviri pozityvioms iniciatyvoms, dialogui, bendradarbiavimui, pilietiškai veiklai. Tarnybos darbuotojai dalyvauja socialinėje veikloje, aplinką tausojančiuose, pilietiškumą, savanorystę skatinančiuose projektuose, taip pat projektuose, kurie siejami su Tarnybos tradicijomis, vertybėmis ir vykdomais projektais.</w:t>
      </w:r>
    </w:p>
    <w:p w14:paraId="4E1B4892" w14:textId="3243397E" w:rsidR="00850F12" w:rsidRPr="006726C6" w:rsidRDefault="00850F12"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5908D549">
        <w:rPr>
          <w:rFonts w:ascii="Arial" w:hAnsi="Arial" w:cs="Arial"/>
          <w:b/>
          <w:bCs/>
          <w:sz w:val="24"/>
          <w:szCs w:val="24"/>
          <w:lang w:val="lt-LT"/>
        </w:rPr>
        <w:t>Pavyzdingumo ir profesionalumo principas</w:t>
      </w:r>
      <w:r w:rsidRPr="5908D549">
        <w:rPr>
          <w:rFonts w:ascii="Arial" w:hAnsi="Arial" w:cs="Arial"/>
          <w:sz w:val="24"/>
          <w:szCs w:val="24"/>
          <w:lang w:val="lt-LT"/>
        </w:rPr>
        <w:t xml:space="preserve"> – Tarnybos darbuotojai turi būti nepriekaištingos reputacijos, deramai, laiku ir kompetentingai atlikti savo funkcijas, siekdami aukščiausios kokybės rezultatų, nuolat tobulinti savo kvalifikaciją. Tarnybos darbuotojai turi būti tolerantiški, pagarbiai elgtis su kitais </w:t>
      </w:r>
      <w:r w:rsidR="004F69A3" w:rsidRPr="5908D549">
        <w:rPr>
          <w:rFonts w:ascii="Arial" w:hAnsi="Arial" w:cs="Arial"/>
          <w:sz w:val="24"/>
          <w:szCs w:val="24"/>
          <w:lang w:val="lt-LT"/>
        </w:rPr>
        <w:t>Tarnybos darbuotojais</w:t>
      </w:r>
      <w:r w:rsidRPr="5908D549">
        <w:rPr>
          <w:rFonts w:ascii="Arial" w:hAnsi="Arial" w:cs="Arial"/>
          <w:sz w:val="24"/>
          <w:szCs w:val="24"/>
          <w:lang w:val="lt-LT"/>
        </w:rPr>
        <w:t xml:space="preserve">, </w:t>
      </w:r>
      <w:r w:rsidR="004F69A3" w:rsidRPr="5908D549">
        <w:rPr>
          <w:rFonts w:ascii="Arial" w:hAnsi="Arial" w:cs="Arial"/>
          <w:sz w:val="24"/>
          <w:szCs w:val="24"/>
          <w:lang w:val="lt-LT"/>
        </w:rPr>
        <w:t>klientais</w:t>
      </w:r>
      <w:r w:rsidR="4471E23F" w:rsidRPr="5908D549">
        <w:rPr>
          <w:rFonts w:ascii="Arial" w:hAnsi="Arial" w:cs="Arial"/>
          <w:sz w:val="24"/>
          <w:szCs w:val="24"/>
          <w:lang w:val="lt-LT"/>
        </w:rPr>
        <w:t>,</w:t>
      </w:r>
      <w:r w:rsidRPr="5908D549">
        <w:rPr>
          <w:rFonts w:ascii="Arial" w:hAnsi="Arial" w:cs="Arial"/>
          <w:sz w:val="24"/>
          <w:szCs w:val="24"/>
          <w:lang w:val="lt-LT"/>
        </w:rPr>
        <w:t xml:space="preserve"> visose situacijose veikti profesionaliai ir humaniškai, teikti tą informaciją, pagalbą ar paslaugą, kuri yra būtina, bet kartu gebėti teisingai ir taktiškai atmesti neteisėtus prašymus. Konfliktinėmis aplinkybėmis turi elgtis objektyviai ir nešališkai, išklausydami visų suinteresuotų pusių argumentus ir ieškodami objektyviausio sprendimo</w:t>
      </w:r>
      <w:r w:rsidR="004F69A3" w:rsidRPr="5908D549">
        <w:rPr>
          <w:rFonts w:ascii="Arial" w:hAnsi="Arial" w:cs="Arial"/>
          <w:sz w:val="24"/>
          <w:szCs w:val="24"/>
          <w:lang w:val="lt-LT"/>
        </w:rPr>
        <w:t>.</w:t>
      </w:r>
    </w:p>
    <w:p w14:paraId="0EA2DE86" w14:textId="77777777" w:rsidR="004F69A3" w:rsidRPr="006726C6" w:rsidRDefault="004F69A3"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006726C6">
        <w:rPr>
          <w:rFonts w:ascii="Arial" w:hAnsi="Arial" w:cs="Arial"/>
          <w:b/>
          <w:bCs/>
          <w:sz w:val="24"/>
          <w:szCs w:val="24"/>
          <w:lang w:val="lt-LT"/>
        </w:rPr>
        <w:t>Nesavanaudiškumo principas</w:t>
      </w:r>
      <w:r w:rsidRPr="006726C6">
        <w:rPr>
          <w:rFonts w:ascii="Arial" w:hAnsi="Arial" w:cs="Arial"/>
          <w:sz w:val="24"/>
          <w:szCs w:val="24"/>
          <w:lang w:val="lt-LT"/>
        </w:rPr>
        <w:t xml:space="preserve"> – Tarnybos darbuotojai savo veikloje turi vadovautis tik visuomenės viešaisiais interesais, nesiekti naudos sau ar kitiems su jais susijusiais asmenims, nepiktnaudžiauti savo pareigomis ar statusu, siekdami paveikti kitų asmenų sprendimus, nereikalauti ir neprašyti kitų Tarnybos darbuotojų nepagrįstos ir (ar) neteisėtos pagalbos, siekdami naudos sau, savo šeimai ar kitiems artimiems asmenims.          </w:t>
      </w:r>
    </w:p>
    <w:p w14:paraId="79283BAF" w14:textId="0700A33B" w:rsidR="004F69A3" w:rsidRPr="006726C6" w:rsidRDefault="004F69A3"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5908D549">
        <w:rPr>
          <w:rFonts w:ascii="Arial" w:hAnsi="Arial" w:cs="Arial"/>
          <w:b/>
          <w:bCs/>
          <w:sz w:val="24"/>
          <w:szCs w:val="24"/>
          <w:lang w:val="lt-LT"/>
        </w:rPr>
        <w:t>Viešumo ir skaidrumo principas</w:t>
      </w:r>
      <w:r w:rsidRPr="5908D549">
        <w:rPr>
          <w:rFonts w:ascii="Arial" w:hAnsi="Arial" w:cs="Arial"/>
          <w:sz w:val="24"/>
          <w:szCs w:val="24"/>
          <w:lang w:val="lt-LT"/>
        </w:rPr>
        <w:t xml:space="preserve"> – Tarnybos darbuotojai užtikrina atliekamų veiksmų ir priimamų sprendimų viešumą, pateikdami savo atliekamų veiksmų, priimamų sprendimų motyvus. Teisės aktų nustatyta tvarka teikia reikiamą informaciją kitiems Tarnybos darbuotojams ir visuomenei, deklaruoja viešuosius ir privačius interesus, pajamas ir turtą, vengia viešųjų ir privačių interesų konflikto, iškilus interesų konfliktui ir (ar) esant įtarimų, kad toks konfliktas gali kilti, nusišalina nuo sprendimo priėmimo ar dalyvavimo jį priimant.</w:t>
      </w:r>
    </w:p>
    <w:p w14:paraId="7B109BF5" w14:textId="4D2793D0" w:rsidR="004F69A3" w:rsidRPr="006726C6" w:rsidRDefault="004F69A3"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5908D549">
        <w:rPr>
          <w:rFonts w:ascii="Arial" w:hAnsi="Arial" w:cs="Arial"/>
          <w:b/>
          <w:bCs/>
          <w:sz w:val="24"/>
          <w:szCs w:val="24"/>
          <w:lang w:val="lt-LT"/>
        </w:rPr>
        <w:t>Padorumo principas</w:t>
      </w:r>
      <w:r w:rsidRPr="5908D549">
        <w:rPr>
          <w:rFonts w:ascii="Arial" w:hAnsi="Arial" w:cs="Arial"/>
          <w:sz w:val="24"/>
          <w:szCs w:val="24"/>
          <w:lang w:val="lt-LT"/>
        </w:rPr>
        <w:t xml:space="preserve"> – Tarnybos darbuotojai turi elgtis nepriekaištingai tiek </w:t>
      </w:r>
      <w:r w:rsidR="6E5D3F07" w:rsidRPr="5908D549">
        <w:rPr>
          <w:rFonts w:ascii="Arial" w:hAnsi="Arial" w:cs="Arial"/>
          <w:sz w:val="24"/>
          <w:szCs w:val="24"/>
          <w:lang w:val="lt-LT"/>
        </w:rPr>
        <w:t>T</w:t>
      </w:r>
      <w:r w:rsidRPr="5908D549">
        <w:rPr>
          <w:rFonts w:ascii="Arial" w:hAnsi="Arial" w:cs="Arial"/>
          <w:sz w:val="24"/>
          <w:szCs w:val="24"/>
          <w:lang w:val="lt-LT"/>
        </w:rPr>
        <w:t>arnybos, tiek asmeniniame gyvenime, vengti veiksmų ar pasisakymų, galinčių diskredituoti Tarnybos vardą ar kelti visuomenės pasitikėjimo praradimo riziką. Jie turi būti padorūs, laikytis etikos normų, gerbti visuomenėje priimtus moralės standartus.</w:t>
      </w:r>
    </w:p>
    <w:p w14:paraId="11519ACB" w14:textId="77777777" w:rsidR="004F69A3" w:rsidRPr="006726C6" w:rsidRDefault="004F69A3"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006726C6">
        <w:rPr>
          <w:rFonts w:ascii="Arial" w:hAnsi="Arial" w:cs="Arial"/>
          <w:b/>
          <w:bCs/>
          <w:sz w:val="24"/>
          <w:szCs w:val="24"/>
          <w:lang w:val="lt-LT"/>
        </w:rPr>
        <w:t>Kūrybingumo principas</w:t>
      </w:r>
      <w:r w:rsidRPr="006726C6">
        <w:rPr>
          <w:rFonts w:ascii="Arial" w:hAnsi="Arial" w:cs="Arial"/>
          <w:sz w:val="24"/>
          <w:szCs w:val="24"/>
          <w:lang w:val="lt-LT"/>
        </w:rPr>
        <w:t xml:space="preserve"> – Tarnybos darbuotojai skatinami taikyti inovatyvius sprendimus, siekti darbo tobulinimo, siūlyti naujas idėjas ir iniciatyvas, kurios prisideda prie Tarnybos veiklos efektyvumo, kokybės ir viešųjų paslaugų gerinimo.</w:t>
      </w:r>
    </w:p>
    <w:p w14:paraId="2189E3CD" w14:textId="66A34926" w:rsidR="00E828A1" w:rsidRPr="006726C6" w:rsidRDefault="004F69A3" w:rsidP="00BD7070">
      <w:pPr>
        <w:pStyle w:val="Sraopastraipa"/>
        <w:numPr>
          <w:ilvl w:val="1"/>
          <w:numId w:val="1"/>
        </w:numPr>
        <w:tabs>
          <w:tab w:val="left" w:pos="1985"/>
        </w:tabs>
        <w:spacing w:after="0" w:line="240" w:lineRule="auto"/>
        <w:ind w:left="0" w:firstLine="1134"/>
        <w:jc w:val="both"/>
        <w:rPr>
          <w:rFonts w:ascii="Arial" w:hAnsi="Arial" w:cs="Arial"/>
          <w:sz w:val="24"/>
          <w:szCs w:val="24"/>
          <w:lang w:val="lt-LT"/>
        </w:rPr>
      </w:pPr>
      <w:r w:rsidRPr="006726C6">
        <w:rPr>
          <w:rFonts w:ascii="Arial" w:hAnsi="Arial" w:cs="Arial"/>
          <w:b/>
          <w:bCs/>
          <w:sz w:val="24"/>
          <w:szCs w:val="24"/>
          <w:lang w:val="lt-LT"/>
        </w:rPr>
        <w:t>Politinio neutralumo principas</w:t>
      </w:r>
      <w:r w:rsidRPr="006726C6">
        <w:rPr>
          <w:rFonts w:ascii="Arial" w:hAnsi="Arial" w:cs="Arial"/>
          <w:sz w:val="24"/>
          <w:szCs w:val="24"/>
          <w:lang w:val="lt-LT"/>
        </w:rPr>
        <w:t xml:space="preserve"> – Tarnybos darbuotojai privalo savo veikloje būti politiškai neutralūs – nevykdyti politinės veiklos darbo metu, nesieti savo tarnybinių funkcijų su politinėmis pažiūromis ar priklausomybe partijai, nešališkai aptarnauti visus asmenis, nepriklausomai nuo jų politinių įsitikinimų.</w:t>
      </w:r>
      <w:r w:rsidR="00433F57" w:rsidRPr="006726C6">
        <w:rPr>
          <w:rFonts w:ascii="Arial" w:hAnsi="Arial" w:cs="Arial"/>
          <w:sz w:val="24"/>
          <w:szCs w:val="24"/>
          <w:lang w:val="lt-LT"/>
        </w:rPr>
        <w:t xml:space="preserve">           </w:t>
      </w:r>
    </w:p>
    <w:p w14:paraId="3684D38E" w14:textId="65874F61" w:rsidR="00FE52EA" w:rsidRPr="006726C6" w:rsidRDefault="00FE52EA" w:rsidP="00BD7070">
      <w:pPr>
        <w:tabs>
          <w:tab w:val="left" w:pos="1175"/>
        </w:tabs>
        <w:spacing w:after="0" w:line="240" w:lineRule="auto"/>
        <w:ind w:firstLine="567"/>
        <w:jc w:val="both"/>
        <w:rPr>
          <w:rFonts w:ascii="Arial" w:eastAsia="Times New Roman" w:hAnsi="Arial" w:cs="Arial"/>
          <w:sz w:val="24"/>
          <w:szCs w:val="24"/>
          <w:lang w:val="lt-LT"/>
        </w:rPr>
      </w:pPr>
      <w:bookmarkStart w:id="0" w:name="part_219ca5183c8548c2aefc6e9f43e438fd"/>
      <w:bookmarkEnd w:id="0"/>
    </w:p>
    <w:p w14:paraId="7280AE47" w14:textId="669B9FB3" w:rsidR="000A23C7" w:rsidRPr="006726C6" w:rsidRDefault="00255FA6" w:rsidP="00BD7070">
      <w:pPr>
        <w:tabs>
          <w:tab w:val="left" w:pos="1175"/>
        </w:tabs>
        <w:spacing w:after="0" w:line="240" w:lineRule="auto"/>
        <w:ind w:firstLine="567"/>
        <w:jc w:val="center"/>
        <w:rPr>
          <w:rFonts w:ascii="Arial" w:eastAsia="Times New Roman" w:hAnsi="Arial" w:cs="Arial"/>
          <w:sz w:val="24"/>
          <w:szCs w:val="24"/>
          <w:lang w:val="lt-LT"/>
        </w:rPr>
      </w:pPr>
      <w:r w:rsidRPr="006726C6">
        <w:rPr>
          <w:rFonts w:ascii="Arial" w:eastAsia="Times New Roman" w:hAnsi="Arial" w:cs="Arial"/>
          <w:b/>
          <w:bCs/>
          <w:sz w:val="24"/>
          <w:szCs w:val="24"/>
          <w:lang w:val="lt-LT"/>
        </w:rPr>
        <w:t>I</w:t>
      </w:r>
      <w:r w:rsidR="000A23C7" w:rsidRPr="006726C6">
        <w:rPr>
          <w:rFonts w:ascii="Arial" w:eastAsia="Times New Roman" w:hAnsi="Arial" w:cs="Arial"/>
          <w:b/>
          <w:bCs/>
          <w:sz w:val="24"/>
          <w:szCs w:val="24"/>
          <w:lang w:val="lt-LT"/>
        </w:rPr>
        <w:t>V SKYRIUS</w:t>
      </w:r>
    </w:p>
    <w:p w14:paraId="736212DD" w14:textId="77777777" w:rsidR="00561A42" w:rsidRPr="006726C6" w:rsidRDefault="000A23C7" w:rsidP="00BD7070">
      <w:pPr>
        <w:tabs>
          <w:tab w:val="left" w:pos="1175"/>
        </w:tabs>
        <w:spacing w:after="0" w:line="240" w:lineRule="auto"/>
        <w:ind w:firstLine="567"/>
        <w:jc w:val="center"/>
        <w:rPr>
          <w:rFonts w:ascii="Arial" w:eastAsia="Times New Roman" w:hAnsi="Arial" w:cs="Arial"/>
          <w:b/>
          <w:bCs/>
          <w:caps/>
          <w:sz w:val="24"/>
          <w:szCs w:val="24"/>
          <w:lang w:val="lt-LT"/>
        </w:rPr>
      </w:pPr>
      <w:r w:rsidRPr="006726C6">
        <w:rPr>
          <w:rFonts w:ascii="Arial" w:eastAsia="Times New Roman" w:hAnsi="Arial" w:cs="Arial"/>
          <w:b/>
          <w:bCs/>
          <w:caps/>
          <w:sz w:val="24"/>
          <w:szCs w:val="24"/>
          <w:lang w:val="lt-LT"/>
        </w:rPr>
        <w:t>BAIGIAMOSIOS NUOSTATOS</w:t>
      </w:r>
    </w:p>
    <w:p w14:paraId="2D7CF5BB" w14:textId="77777777" w:rsidR="00561A42" w:rsidRPr="006726C6" w:rsidRDefault="00561A42" w:rsidP="00BD7070">
      <w:pPr>
        <w:tabs>
          <w:tab w:val="left" w:pos="1175"/>
        </w:tabs>
        <w:spacing w:after="0" w:line="240" w:lineRule="auto"/>
        <w:ind w:firstLine="567"/>
        <w:jc w:val="center"/>
        <w:rPr>
          <w:rFonts w:ascii="Arial" w:eastAsia="Times New Roman" w:hAnsi="Arial" w:cs="Arial"/>
          <w:b/>
          <w:bCs/>
          <w:caps/>
          <w:sz w:val="24"/>
          <w:szCs w:val="24"/>
          <w:lang w:val="lt-LT"/>
        </w:rPr>
      </w:pPr>
    </w:p>
    <w:p w14:paraId="0AECE583" w14:textId="4490AEC4" w:rsidR="004F69A3" w:rsidRPr="006726C6" w:rsidRDefault="004F69A3" w:rsidP="00BD7070">
      <w:pPr>
        <w:pStyle w:val="Sraopastraipa"/>
        <w:numPr>
          <w:ilvl w:val="0"/>
          <w:numId w:val="1"/>
        </w:numPr>
        <w:tabs>
          <w:tab w:val="left" w:pos="1175"/>
        </w:tabs>
        <w:spacing w:after="0" w:line="240" w:lineRule="auto"/>
        <w:ind w:left="0" w:firstLine="567"/>
        <w:jc w:val="both"/>
        <w:rPr>
          <w:rFonts w:ascii="Arial" w:eastAsia="Times New Roman" w:hAnsi="Arial" w:cs="Arial"/>
          <w:b/>
          <w:bCs/>
          <w:caps/>
          <w:sz w:val="24"/>
          <w:szCs w:val="24"/>
          <w:lang w:val="lt-LT"/>
        </w:rPr>
      </w:pPr>
      <w:r w:rsidRPr="006726C6">
        <w:rPr>
          <w:rFonts w:ascii="Arial" w:eastAsia="Times New Roman" w:hAnsi="Arial" w:cs="Arial"/>
          <w:sz w:val="24"/>
          <w:szCs w:val="24"/>
          <w:lang w:val="lt-LT" w:eastAsia="lt-LT"/>
        </w:rPr>
        <w:t>Laikytis šių taisyklių – kiekvieno Tarnybos d</w:t>
      </w:r>
      <w:r w:rsidR="00241643" w:rsidRPr="006726C6">
        <w:rPr>
          <w:rFonts w:ascii="Arial" w:eastAsia="Times New Roman" w:hAnsi="Arial" w:cs="Arial"/>
          <w:sz w:val="24"/>
          <w:szCs w:val="24"/>
          <w:lang w:val="lt-LT" w:eastAsia="lt-LT"/>
        </w:rPr>
        <w:t>arbuotoj</w:t>
      </w:r>
      <w:r w:rsidRPr="006726C6">
        <w:rPr>
          <w:rFonts w:ascii="Arial" w:eastAsia="Times New Roman" w:hAnsi="Arial" w:cs="Arial"/>
          <w:sz w:val="24"/>
          <w:szCs w:val="24"/>
          <w:lang w:val="lt-LT" w:eastAsia="lt-LT"/>
        </w:rPr>
        <w:t>o</w:t>
      </w:r>
      <w:r w:rsidR="00241643" w:rsidRPr="006726C6">
        <w:rPr>
          <w:rFonts w:ascii="Arial" w:eastAsia="Times New Roman" w:hAnsi="Arial" w:cs="Arial"/>
          <w:sz w:val="24"/>
          <w:szCs w:val="24"/>
          <w:lang w:val="lt-LT" w:eastAsia="lt-LT"/>
        </w:rPr>
        <w:t xml:space="preserve"> </w:t>
      </w:r>
      <w:r w:rsidRPr="006726C6">
        <w:rPr>
          <w:rFonts w:ascii="Arial" w:eastAsia="Times New Roman" w:hAnsi="Arial" w:cs="Arial"/>
          <w:sz w:val="24"/>
          <w:szCs w:val="24"/>
          <w:lang w:val="lt-LT" w:eastAsia="lt-LT"/>
        </w:rPr>
        <w:t>pareiga ir garbės reikalas. Už šių taisyklių pažeidimus Tarnybos darbuotojai atsako teisės aktų nustatyta tvarka.</w:t>
      </w:r>
    </w:p>
    <w:p w14:paraId="6058CAE8" w14:textId="6678DD88" w:rsidR="00225328" w:rsidRPr="006726C6" w:rsidRDefault="00225328" w:rsidP="00BD7070">
      <w:pPr>
        <w:tabs>
          <w:tab w:val="left" w:pos="1175"/>
        </w:tabs>
        <w:spacing w:after="0" w:line="240" w:lineRule="auto"/>
        <w:ind w:firstLine="567"/>
        <w:jc w:val="both"/>
        <w:rPr>
          <w:rFonts w:ascii="Arial" w:eastAsia="Times New Roman" w:hAnsi="Arial" w:cs="Arial"/>
          <w:sz w:val="24"/>
          <w:szCs w:val="24"/>
          <w:lang w:val="lt-LT"/>
        </w:rPr>
      </w:pPr>
    </w:p>
    <w:p w14:paraId="1991F9CC" w14:textId="6CF465C2" w:rsidR="00FE52EA" w:rsidRPr="00B07F64" w:rsidRDefault="00B4276D" w:rsidP="00BD7070">
      <w:pPr>
        <w:tabs>
          <w:tab w:val="left" w:pos="1175"/>
        </w:tabs>
        <w:spacing w:after="0" w:line="240" w:lineRule="auto"/>
        <w:ind w:firstLine="567"/>
        <w:jc w:val="center"/>
        <w:rPr>
          <w:rFonts w:ascii="Arial" w:eastAsia="Times New Roman" w:hAnsi="Arial" w:cs="Arial"/>
          <w:sz w:val="24"/>
          <w:szCs w:val="24"/>
          <w:lang w:val="lt-LT"/>
        </w:rPr>
      </w:pPr>
      <w:bookmarkStart w:id="1" w:name="part_9b510d54f6664efea3fea2d74d746f2e"/>
      <w:bookmarkEnd w:id="1"/>
      <w:r w:rsidRPr="006726C6">
        <w:rPr>
          <w:rFonts w:ascii="Arial" w:hAnsi="Arial" w:cs="Arial"/>
          <w:sz w:val="24"/>
          <w:szCs w:val="24"/>
          <w:lang w:val="lt-LT"/>
        </w:rPr>
        <w:t>_____________________________</w:t>
      </w:r>
    </w:p>
    <w:sectPr w:rsidR="00FE52EA" w:rsidRPr="00B07F64" w:rsidSect="00BD707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0218" w14:textId="77777777" w:rsidR="0099610A" w:rsidRDefault="0099610A" w:rsidP="004E1035">
      <w:pPr>
        <w:spacing w:after="0" w:line="240" w:lineRule="auto"/>
      </w:pPr>
      <w:r>
        <w:separator/>
      </w:r>
    </w:p>
  </w:endnote>
  <w:endnote w:type="continuationSeparator" w:id="0">
    <w:p w14:paraId="40C3F0F3" w14:textId="77777777" w:rsidR="0099610A" w:rsidRDefault="0099610A" w:rsidP="004E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4197" w14:textId="77777777" w:rsidR="0099610A" w:rsidRDefault="0099610A" w:rsidP="004E1035">
      <w:pPr>
        <w:spacing w:after="0" w:line="240" w:lineRule="auto"/>
      </w:pPr>
      <w:r>
        <w:separator/>
      </w:r>
    </w:p>
  </w:footnote>
  <w:footnote w:type="continuationSeparator" w:id="0">
    <w:p w14:paraId="23FF4819" w14:textId="77777777" w:rsidR="0099610A" w:rsidRDefault="0099610A" w:rsidP="004E1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E0A"/>
    <w:multiLevelType w:val="multilevel"/>
    <w:tmpl w:val="B62EAF1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E0A70D5"/>
    <w:multiLevelType w:val="multilevel"/>
    <w:tmpl w:val="CF7A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C3E05"/>
    <w:multiLevelType w:val="hybridMultilevel"/>
    <w:tmpl w:val="F81CCFE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 w15:restartNumberingAfterBreak="0">
    <w:nsid w:val="2FC14E29"/>
    <w:multiLevelType w:val="multilevel"/>
    <w:tmpl w:val="6688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F7931"/>
    <w:multiLevelType w:val="multilevel"/>
    <w:tmpl w:val="215071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751425"/>
    <w:multiLevelType w:val="multilevel"/>
    <w:tmpl w:val="03B6A556"/>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F9010EA"/>
    <w:multiLevelType w:val="multilevel"/>
    <w:tmpl w:val="82E29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FE1FB7"/>
    <w:multiLevelType w:val="multilevel"/>
    <w:tmpl w:val="A9EEB05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B075C60"/>
    <w:multiLevelType w:val="multilevel"/>
    <w:tmpl w:val="2B62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C5962"/>
    <w:multiLevelType w:val="multilevel"/>
    <w:tmpl w:val="8A961C54"/>
    <w:lvl w:ilvl="0">
      <w:start w:val="13"/>
      <w:numFmt w:val="decimal"/>
      <w:lvlText w:val="%1."/>
      <w:lvlJc w:val="left"/>
      <w:pPr>
        <w:ind w:left="1653"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F03394F"/>
    <w:multiLevelType w:val="multilevel"/>
    <w:tmpl w:val="84680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B7E2C"/>
    <w:multiLevelType w:val="multilevel"/>
    <w:tmpl w:val="DBD0738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546053"/>
    <w:multiLevelType w:val="multilevel"/>
    <w:tmpl w:val="289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9E5777"/>
    <w:multiLevelType w:val="multilevel"/>
    <w:tmpl w:val="92E2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349029">
    <w:abstractNumId w:val="11"/>
  </w:num>
  <w:num w:numId="2" w16cid:durableId="545681937">
    <w:abstractNumId w:val="9"/>
  </w:num>
  <w:num w:numId="3" w16cid:durableId="689571717">
    <w:abstractNumId w:val="7"/>
  </w:num>
  <w:num w:numId="4" w16cid:durableId="1495805627">
    <w:abstractNumId w:val="0"/>
  </w:num>
  <w:num w:numId="5" w16cid:durableId="844323007">
    <w:abstractNumId w:val="5"/>
  </w:num>
  <w:num w:numId="6" w16cid:durableId="1725374574">
    <w:abstractNumId w:val="4"/>
  </w:num>
  <w:num w:numId="7" w16cid:durableId="1874077518">
    <w:abstractNumId w:val="13"/>
  </w:num>
  <w:num w:numId="8" w16cid:durableId="235940310">
    <w:abstractNumId w:val="1"/>
  </w:num>
  <w:num w:numId="9" w16cid:durableId="44984711">
    <w:abstractNumId w:val="10"/>
  </w:num>
  <w:num w:numId="10" w16cid:durableId="1527064455">
    <w:abstractNumId w:val="8"/>
  </w:num>
  <w:num w:numId="11" w16cid:durableId="195587753">
    <w:abstractNumId w:val="12"/>
  </w:num>
  <w:num w:numId="12" w16cid:durableId="471559947">
    <w:abstractNumId w:val="6"/>
  </w:num>
  <w:num w:numId="13" w16cid:durableId="876553208">
    <w:abstractNumId w:val="3"/>
  </w:num>
  <w:num w:numId="14" w16cid:durableId="1190021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48"/>
    <w:rsid w:val="00001EEB"/>
    <w:rsid w:val="00011BF6"/>
    <w:rsid w:val="0001368D"/>
    <w:rsid w:val="00016422"/>
    <w:rsid w:val="00020B65"/>
    <w:rsid w:val="000239E5"/>
    <w:rsid w:val="00024993"/>
    <w:rsid w:val="00025BB1"/>
    <w:rsid w:val="000328BD"/>
    <w:rsid w:val="00033FE2"/>
    <w:rsid w:val="00034D68"/>
    <w:rsid w:val="00034FE5"/>
    <w:rsid w:val="00042925"/>
    <w:rsid w:val="00050E82"/>
    <w:rsid w:val="00051694"/>
    <w:rsid w:val="00063C7B"/>
    <w:rsid w:val="000666B1"/>
    <w:rsid w:val="000742AD"/>
    <w:rsid w:val="00074816"/>
    <w:rsid w:val="000753C5"/>
    <w:rsid w:val="00075FCE"/>
    <w:rsid w:val="00083419"/>
    <w:rsid w:val="00083ACE"/>
    <w:rsid w:val="0008458C"/>
    <w:rsid w:val="0009293A"/>
    <w:rsid w:val="000A23C7"/>
    <w:rsid w:val="000A6979"/>
    <w:rsid w:val="000B1777"/>
    <w:rsid w:val="000B1FE3"/>
    <w:rsid w:val="000B2069"/>
    <w:rsid w:val="000B455A"/>
    <w:rsid w:val="000B7A98"/>
    <w:rsid w:val="000C77EB"/>
    <w:rsid w:val="000D4252"/>
    <w:rsid w:val="000D7666"/>
    <w:rsid w:val="000E08B9"/>
    <w:rsid w:val="000E53FD"/>
    <w:rsid w:val="000E7C78"/>
    <w:rsid w:val="000F2D23"/>
    <w:rsid w:val="00104FBB"/>
    <w:rsid w:val="00105DB8"/>
    <w:rsid w:val="00110CFE"/>
    <w:rsid w:val="00117224"/>
    <w:rsid w:val="00122E8F"/>
    <w:rsid w:val="00126F98"/>
    <w:rsid w:val="00131C4D"/>
    <w:rsid w:val="0013408D"/>
    <w:rsid w:val="00147150"/>
    <w:rsid w:val="00151DE3"/>
    <w:rsid w:val="00163CA5"/>
    <w:rsid w:val="001644DC"/>
    <w:rsid w:val="00170BF1"/>
    <w:rsid w:val="00172FDD"/>
    <w:rsid w:val="00173877"/>
    <w:rsid w:val="001820E4"/>
    <w:rsid w:val="00185656"/>
    <w:rsid w:val="001865C9"/>
    <w:rsid w:val="00193F2D"/>
    <w:rsid w:val="001B04B2"/>
    <w:rsid w:val="001B3275"/>
    <w:rsid w:val="001B46FF"/>
    <w:rsid w:val="001B4732"/>
    <w:rsid w:val="001C60A6"/>
    <w:rsid w:val="001D6EA5"/>
    <w:rsid w:val="001E2EF7"/>
    <w:rsid w:val="00200D74"/>
    <w:rsid w:val="00201A16"/>
    <w:rsid w:val="00210AD5"/>
    <w:rsid w:val="002118AE"/>
    <w:rsid w:val="00213C01"/>
    <w:rsid w:val="002151E2"/>
    <w:rsid w:val="002158DA"/>
    <w:rsid w:val="00220D86"/>
    <w:rsid w:val="00225328"/>
    <w:rsid w:val="00230B21"/>
    <w:rsid w:val="00231DC8"/>
    <w:rsid w:val="00235C9C"/>
    <w:rsid w:val="00241093"/>
    <w:rsid w:val="00241643"/>
    <w:rsid w:val="002444BE"/>
    <w:rsid w:val="00245B2B"/>
    <w:rsid w:val="0025200C"/>
    <w:rsid w:val="00254792"/>
    <w:rsid w:val="00255BAF"/>
    <w:rsid w:val="00255FA6"/>
    <w:rsid w:val="00261D3D"/>
    <w:rsid w:val="00261EA0"/>
    <w:rsid w:val="00265C75"/>
    <w:rsid w:val="002667F3"/>
    <w:rsid w:val="002710D4"/>
    <w:rsid w:val="00271508"/>
    <w:rsid w:val="0027266E"/>
    <w:rsid w:val="00281AD2"/>
    <w:rsid w:val="00282289"/>
    <w:rsid w:val="002A7A86"/>
    <w:rsid w:val="002B1879"/>
    <w:rsid w:val="002B3B78"/>
    <w:rsid w:val="002B646D"/>
    <w:rsid w:val="002C4DD8"/>
    <w:rsid w:val="002E4BC8"/>
    <w:rsid w:val="002E7B12"/>
    <w:rsid w:val="002F5027"/>
    <w:rsid w:val="00320460"/>
    <w:rsid w:val="00327363"/>
    <w:rsid w:val="00356AB9"/>
    <w:rsid w:val="00364EAB"/>
    <w:rsid w:val="00365E70"/>
    <w:rsid w:val="00370EE5"/>
    <w:rsid w:val="00371486"/>
    <w:rsid w:val="003A114D"/>
    <w:rsid w:val="003A47B9"/>
    <w:rsid w:val="003C1226"/>
    <w:rsid w:val="003C150C"/>
    <w:rsid w:val="003C48F8"/>
    <w:rsid w:val="003D3061"/>
    <w:rsid w:val="003D7777"/>
    <w:rsid w:val="003E2584"/>
    <w:rsid w:val="003E488C"/>
    <w:rsid w:val="004041E7"/>
    <w:rsid w:val="004066A5"/>
    <w:rsid w:val="0040746C"/>
    <w:rsid w:val="00410B98"/>
    <w:rsid w:val="00412446"/>
    <w:rsid w:val="00417F08"/>
    <w:rsid w:val="00424125"/>
    <w:rsid w:val="00427976"/>
    <w:rsid w:val="004315AF"/>
    <w:rsid w:val="00433F57"/>
    <w:rsid w:val="00441A7E"/>
    <w:rsid w:val="004527FE"/>
    <w:rsid w:val="00455A26"/>
    <w:rsid w:val="00457817"/>
    <w:rsid w:val="0045791E"/>
    <w:rsid w:val="00462AC6"/>
    <w:rsid w:val="00464221"/>
    <w:rsid w:val="00471EE9"/>
    <w:rsid w:val="00472B55"/>
    <w:rsid w:val="00477A39"/>
    <w:rsid w:val="00485908"/>
    <w:rsid w:val="00493205"/>
    <w:rsid w:val="004972CA"/>
    <w:rsid w:val="004C1928"/>
    <w:rsid w:val="004C2978"/>
    <w:rsid w:val="004C3BE5"/>
    <w:rsid w:val="004C3CB9"/>
    <w:rsid w:val="004C6AA3"/>
    <w:rsid w:val="004C7049"/>
    <w:rsid w:val="004D0D55"/>
    <w:rsid w:val="004D3852"/>
    <w:rsid w:val="004E1035"/>
    <w:rsid w:val="004F1F12"/>
    <w:rsid w:val="004F69A3"/>
    <w:rsid w:val="00501568"/>
    <w:rsid w:val="00503BD9"/>
    <w:rsid w:val="00511296"/>
    <w:rsid w:val="00513913"/>
    <w:rsid w:val="00514398"/>
    <w:rsid w:val="005232ED"/>
    <w:rsid w:val="00532B9C"/>
    <w:rsid w:val="005366A0"/>
    <w:rsid w:val="0054134E"/>
    <w:rsid w:val="00543567"/>
    <w:rsid w:val="00546CBA"/>
    <w:rsid w:val="005509E3"/>
    <w:rsid w:val="00554B39"/>
    <w:rsid w:val="005560E7"/>
    <w:rsid w:val="0056149D"/>
    <w:rsid w:val="00561A42"/>
    <w:rsid w:val="00565F2C"/>
    <w:rsid w:val="005674A1"/>
    <w:rsid w:val="005674E3"/>
    <w:rsid w:val="00572B7F"/>
    <w:rsid w:val="0057538A"/>
    <w:rsid w:val="0058135E"/>
    <w:rsid w:val="00596058"/>
    <w:rsid w:val="005968D3"/>
    <w:rsid w:val="005A4FF1"/>
    <w:rsid w:val="005A7DA4"/>
    <w:rsid w:val="005B1066"/>
    <w:rsid w:val="005B15ED"/>
    <w:rsid w:val="005B5C5D"/>
    <w:rsid w:val="005C228C"/>
    <w:rsid w:val="005C5400"/>
    <w:rsid w:val="005D14C7"/>
    <w:rsid w:val="005D24AC"/>
    <w:rsid w:val="005D4787"/>
    <w:rsid w:val="005D59E4"/>
    <w:rsid w:val="005D5FEF"/>
    <w:rsid w:val="005D63CC"/>
    <w:rsid w:val="005D7CA3"/>
    <w:rsid w:val="005E59F7"/>
    <w:rsid w:val="005F1117"/>
    <w:rsid w:val="005F2E28"/>
    <w:rsid w:val="005F43FC"/>
    <w:rsid w:val="0061147B"/>
    <w:rsid w:val="00612C6A"/>
    <w:rsid w:val="00614933"/>
    <w:rsid w:val="006318C9"/>
    <w:rsid w:val="00633804"/>
    <w:rsid w:val="00635C71"/>
    <w:rsid w:val="00650E88"/>
    <w:rsid w:val="006553E9"/>
    <w:rsid w:val="0065701B"/>
    <w:rsid w:val="006621A8"/>
    <w:rsid w:val="00662300"/>
    <w:rsid w:val="00663CB3"/>
    <w:rsid w:val="00665EA5"/>
    <w:rsid w:val="006675E0"/>
    <w:rsid w:val="006726C6"/>
    <w:rsid w:val="00673884"/>
    <w:rsid w:val="006809C7"/>
    <w:rsid w:val="0068323E"/>
    <w:rsid w:val="0069304B"/>
    <w:rsid w:val="006A2665"/>
    <w:rsid w:val="006A6719"/>
    <w:rsid w:val="006B3E12"/>
    <w:rsid w:val="006C3DB1"/>
    <w:rsid w:val="006C483F"/>
    <w:rsid w:val="006C4986"/>
    <w:rsid w:val="006C4F26"/>
    <w:rsid w:val="006C6907"/>
    <w:rsid w:val="006C6E20"/>
    <w:rsid w:val="006C77BE"/>
    <w:rsid w:val="006D1186"/>
    <w:rsid w:val="006D417F"/>
    <w:rsid w:val="006E07C7"/>
    <w:rsid w:val="006E29D1"/>
    <w:rsid w:val="006E37BE"/>
    <w:rsid w:val="006F284B"/>
    <w:rsid w:val="006F40D8"/>
    <w:rsid w:val="006F5A34"/>
    <w:rsid w:val="00700E51"/>
    <w:rsid w:val="007026C7"/>
    <w:rsid w:val="00704063"/>
    <w:rsid w:val="00714463"/>
    <w:rsid w:val="00715A2B"/>
    <w:rsid w:val="00715E46"/>
    <w:rsid w:val="007263EA"/>
    <w:rsid w:val="00726EFE"/>
    <w:rsid w:val="007302BC"/>
    <w:rsid w:val="007357C7"/>
    <w:rsid w:val="0073625B"/>
    <w:rsid w:val="00740A59"/>
    <w:rsid w:val="0074419D"/>
    <w:rsid w:val="007473A9"/>
    <w:rsid w:val="0074750A"/>
    <w:rsid w:val="00754114"/>
    <w:rsid w:val="00756944"/>
    <w:rsid w:val="0075715D"/>
    <w:rsid w:val="007641E2"/>
    <w:rsid w:val="00772675"/>
    <w:rsid w:val="00773A7F"/>
    <w:rsid w:val="007819D8"/>
    <w:rsid w:val="007828C2"/>
    <w:rsid w:val="007849A0"/>
    <w:rsid w:val="00787B1A"/>
    <w:rsid w:val="007B73A8"/>
    <w:rsid w:val="007C3948"/>
    <w:rsid w:val="007D1A8E"/>
    <w:rsid w:val="007E0F72"/>
    <w:rsid w:val="007E5A6F"/>
    <w:rsid w:val="007E6932"/>
    <w:rsid w:val="007F73DD"/>
    <w:rsid w:val="007F761A"/>
    <w:rsid w:val="00800144"/>
    <w:rsid w:val="00800B70"/>
    <w:rsid w:val="008026AD"/>
    <w:rsid w:val="008068F1"/>
    <w:rsid w:val="00806F4E"/>
    <w:rsid w:val="008079D4"/>
    <w:rsid w:val="008117B8"/>
    <w:rsid w:val="00812861"/>
    <w:rsid w:val="00816AB1"/>
    <w:rsid w:val="00823B55"/>
    <w:rsid w:val="0083502A"/>
    <w:rsid w:val="00840950"/>
    <w:rsid w:val="00840A57"/>
    <w:rsid w:val="00843675"/>
    <w:rsid w:val="00845959"/>
    <w:rsid w:val="00850F12"/>
    <w:rsid w:val="00866F3C"/>
    <w:rsid w:val="008670AB"/>
    <w:rsid w:val="008776C2"/>
    <w:rsid w:val="008829A0"/>
    <w:rsid w:val="008923E8"/>
    <w:rsid w:val="0089485A"/>
    <w:rsid w:val="008A60A5"/>
    <w:rsid w:val="008B6854"/>
    <w:rsid w:val="008B768F"/>
    <w:rsid w:val="008C4E35"/>
    <w:rsid w:val="008C6EB1"/>
    <w:rsid w:val="008D31EE"/>
    <w:rsid w:val="008D575B"/>
    <w:rsid w:val="008D62A9"/>
    <w:rsid w:val="008F1152"/>
    <w:rsid w:val="008F28BD"/>
    <w:rsid w:val="008F6D27"/>
    <w:rsid w:val="009031D5"/>
    <w:rsid w:val="0091254C"/>
    <w:rsid w:val="009127E9"/>
    <w:rsid w:val="00916D49"/>
    <w:rsid w:val="00920789"/>
    <w:rsid w:val="00922467"/>
    <w:rsid w:val="0092563E"/>
    <w:rsid w:val="00925FF4"/>
    <w:rsid w:val="00926ED5"/>
    <w:rsid w:val="009326A6"/>
    <w:rsid w:val="009331A5"/>
    <w:rsid w:val="00934C5E"/>
    <w:rsid w:val="009355A9"/>
    <w:rsid w:val="00953698"/>
    <w:rsid w:val="00953CAD"/>
    <w:rsid w:val="0095415B"/>
    <w:rsid w:val="009558B6"/>
    <w:rsid w:val="00961CAC"/>
    <w:rsid w:val="00973259"/>
    <w:rsid w:val="00977751"/>
    <w:rsid w:val="009801D8"/>
    <w:rsid w:val="00992E1B"/>
    <w:rsid w:val="00993C01"/>
    <w:rsid w:val="0099610A"/>
    <w:rsid w:val="0099736C"/>
    <w:rsid w:val="009A331F"/>
    <w:rsid w:val="009B563A"/>
    <w:rsid w:val="009B7B77"/>
    <w:rsid w:val="009C09F1"/>
    <w:rsid w:val="009C5683"/>
    <w:rsid w:val="009C67D7"/>
    <w:rsid w:val="009D4670"/>
    <w:rsid w:val="009E02AB"/>
    <w:rsid w:val="009F31FB"/>
    <w:rsid w:val="00A20ACD"/>
    <w:rsid w:val="00A23FE9"/>
    <w:rsid w:val="00A368B6"/>
    <w:rsid w:val="00A36DDC"/>
    <w:rsid w:val="00A45267"/>
    <w:rsid w:val="00A462A3"/>
    <w:rsid w:val="00A4720B"/>
    <w:rsid w:val="00A54FD5"/>
    <w:rsid w:val="00A61DF0"/>
    <w:rsid w:val="00A62D33"/>
    <w:rsid w:val="00A64C58"/>
    <w:rsid w:val="00A73934"/>
    <w:rsid w:val="00A75EA7"/>
    <w:rsid w:val="00A76C84"/>
    <w:rsid w:val="00A82765"/>
    <w:rsid w:val="00A834E3"/>
    <w:rsid w:val="00A83C79"/>
    <w:rsid w:val="00A9440D"/>
    <w:rsid w:val="00AA0B5C"/>
    <w:rsid w:val="00AD69D4"/>
    <w:rsid w:val="00AE32B0"/>
    <w:rsid w:val="00AE3CE8"/>
    <w:rsid w:val="00AE45D0"/>
    <w:rsid w:val="00AE5A48"/>
    <w:rsid w:val="00AF1451"/>
    <w:rsid w:val="00AF2227"/>
    <w:rsid w:val="00AF435A"/>
    <w:rsid w:val="00B06BCD"/>
    <w:rsid w:val="00B0754F"/>
    <w:rsid w:val="00B076BC"/>
    <w:rsid w:val="00B07F64"/>
    <w:rsid w:val="00B106E1"/>
    <w:rsid w:val="00B13075"/>
    <w:rsid w:val="00B35B31"/>
    <w:rsid w:val="00B35DE5"/>
    <w:rsid w:val="00B37F72"/>
    <w:rsid w:val="00B4276D"/>
    <w:rsid w:val="00B44192"/>
    <w:rsid w:val="00B46187"/>
    <w:rsid w:val="00B53670"/>
    <w:rsid w:val="00B55A82"/>
    <w:rsid w:val="00B64386"/>
    <w:rsid w:val="00B7014F"/>
    <w:rsid w:val="00B75D38"/>
    <w:rsid w:val="00B87284"/>
    <w:rsid w:val="00B87C04"/>
    <w:rsid w:val="00B91C62"/>
    <w:rsid w:val="00B93C5E"/>
    <w:rsid w:val="00BA142A"/>
    <w:rsid w:val="00BA2EA7"/>
    <w:rsid w:val="00BA48AD"/>
    <w:rsid w:val="00BA5B84"/>
    <w:rsid w:val="00BB6CB8"/>
    <w:rsid w:val="00BC01D3"/>
    <w:rsid w:val="00BC5BEB"/>
    <w:rsid w:val="00BD62B8"/>
    <w:rsid w:val="00BD7070"/>
    <w:rsid w:val="00BE2353"/>
    <w:rsid w:val="00BE4F1C"/>
    <w:rsid w:val="00BE7F6B"/>
    <w:rsid w:val="00BF2633"/>
    <w:rsid w:val="00BF377C"/>
    <w:rsid w:val="00BF6107"/>
    <w:rsid w:val="00BF6BD4"/>
    <w:rsid w:val="00C03F93"/>
    <w:rsid w:val="00C05024"/>
    <w:rsid w:val="00C07EE5"/>
    <w:rsid w:val="00C107F6"/>
    <w:rsid w:val="00C161E0"/>
    <w:rsid w:val="00C27787"/>
    <w:rsid w:val="00C32B32"/>
    <w:rsid w:val="00C3530F"/>
    <w:rsid w:val="00C42630"/>
    <w:rsid w:val="00C505B6"/>
    <w:rsid w:val="00C56436"/>
    <w:rsid w:val="00C6019C"/>
    <w:rsid w:val="00C70124"/>
    <w:rsid w:val="00C77DE2"/>
    <w:rsid w:val="00C82C1D"/>
    <w:rsid w:val="00C93AB4"/>
    <w:rsid w:val="00CA4258"/>
    <w:rsid w:val="00CA6E8B"/>
    <w:rsid w:val="00CB7395"/>
    <w:rsid w:val="00CB7476"/>
    <w:rsid w:val="00CC0699"/>
    <w:rsid w:val="00CC4522"/>
    <w:rsid w:val="00CD5368"/>
    <w:rsid w:val="00CD69BD"/>
    <w:rsid w:val="00CE1642"/>
    <w:rsid w:val="00CE341B"/>
    <w:rsid w:val="00CE3C94"/>
    <w:rsid w:val="00CF0EC3"/>
    <w:rsid w:val="00CF5499"/>
    <w:rsid w:val="00CF5EA5"/>
    <w:rsid w:val="00D06CCE"/>
    <w:rsid w:val="00D111B5"/>
    <w:rsid w:val="00D339EC"/>
    <w:rsid w:val="00D35A89"/>
    <w:rsid w:val="00D36268"/>
    <w:rsid w:val="00D54D41"/>
    <w:rsid w:val="00D63830"/>
    <w:rsid w:val="00D64F53"/>
    <w:rsid w:val="00D76FCF"/>
    <w:rsid w:val="00D9495F"/>
    <w:rsid w:val="00D94D8C"/>
    <w:rsid w:val="00D975C8"/>
    <w:rsid w:val="00DC448C"/>
    <w:rsid w:val="00DD3E98"/>
    <w:rsid w:val="00DD5308"/>
    <w:rsid w:val="00DE15B8"/>
    <w:rsid w:val="00DE381D"/>
    <w:rsid w:val="00DE3B5E"/>
    <w:rsid w:val="00DF1AA7"/>
    <w:rsid w:val="00DF579E"/>
    <w:rsid w:val="00DF5A33"/>
    <w:rsid w:val="00DF6651"/>
    <w:rsid w:val="00E0780C"/>
    <w:rsid w:val="00E17BF3"/>
    <w:rsid w:val="00E21DBE"/>
    <w:rsid w:val="00E22D6E"/>
    <w:rsid w:val="00E25320"/>
    <w:rsid w:val="00E27753"/>
    <w:rsid w:val="00E31342"/>
    <w:rsid w:val="00E320FB"/>
    <w:rsid w:val="00E40768"/>
    <w:rsid w:val="00E529ED"/>
    <w:rsid w:val="00E614D5"/>
    <w:rsid w:val="00E77D3D"/>
    <w:rsid w:val="00E828A1"/>
    <w:rsid w:val="00E84E93"/>
    <w:rsid w:val="00E87388"/>
    <w:rsid w:val="00E91E9F"/>
    <w:rsid w:val="00E95D64"/>
    <w:rsid w:val="00E97D52"/>
    <w:rsid w:val="00EA53CC"/>
    <w:rsid w:val="00EA6210"/>
    <w:rsid w:val="00EB520E"/>
    <w:rsid w:val="00EC12ED"/>
    <w:rsid w:val="00EC1ED8"/>
    <w:rsid w:val="00EC6D17"/>
    <w:rsid w:val="00EC776D"/>
    <w:rsid w:val="00ED0E6A"/>
    <w:rsid w:val="00ED34BF"/>
    <w:rsid w:val="00ED554A"/>
    <w:rsid w:val="00EE6229"/>
    <w:rsid w:val="00EF093E"/>
    <w:rsid w:val="00EF09A1"/>
    <w:rsid w:val="00EF5DB0"/>
    <w:rsid w:val="00F102F0"/>
    <w:rsid w:val="00F13D84"/>
    <w:rsid w:val="00F178EE"/>
    <w:rsid w:val="00F30AA5"/>
    <w:rsid w:val="00F325F8"/>
    <w:rsid w:val="00F33938"/>
    <w:rsid w:val="00F3665B"/>
    <w:rsid w:val="00F4298D"/>
    <w:rsid w:val="00F43F0B"/>
    <w:rsid w:val="00F54C9B"/>
    <w:rsid w:val="00F567EC"/>
    <w:rsid w:val="00F57EB8"/>
    <w:rsid w:val="00F63EC5"/>
    <w:rsid w:val="00FB19BB"/>
    <w:rsid w:val="00FB2133"/>
    <w:rsid w:val="00FB2503"/>
    <w:rsid w:val="00FB5019"/>
    <w:rsid w:val="00FC3474"/>
    <w:rsid w:val="00FC569B"/>
    <w:rsid w:val="00FC7700"/>
    <w:rsid w:val="00FE10CA"/>
    <w:rsid w:val="00FE16F6"/>
    <w:rsid w:val="00FE4895"/>
    <w:rsid w:val="00FE52EA"/>
    <w:rsid w:val="00FF0074"/>
    <w:rsid w:val="00FF65CF"/>
    <w:rsid w:val="00FF75CC"/>
    <w:rsid w:val="0568D745"/>
    <w:rsid w:val="05CBB2E0"/>
    <w:rsid w:val="08EFD0BF"/>
    <w:rsid w:val="096CD60A"/>
    <w:rsid w:val="0AC64664"/>
    <w:rsid w:val="1AE04D0A"/>
    <w:rsid w:val="1BF66644"/>
    <w:rsid w:val="217B1CCF"/>
    <w:rsid w:val="2231D2DC"/>
    <w:rsid w:val="2394F677"/>
    <w:rsid w:val="239A61DB"/>
    <w:rsid w:val="23D2ADDD"/>
    <w:rsid w:val="25F52CCA"/>
    <w:rsid w:val="26A246A7"/>
    <w:rsid w:val="29DA24E3"/>
    <w:rsid w:val="2A4433B4"/>
    <w:rsid w:val="2ABC5415"/>
    <w:rsid w:val="2BC34F4F"/>
    <w:rsid w:val="3211AEB5"/>
    <w:rsid w:val="32548E6F"/>
    <w:rsid w:val="32775CD0"/>
    <w:rsid w:val="344C98B1"/>
    <w:rsid w:val="34BBC290"/>
    <w:rsid w:val="3591BD92"/>
    <w:rsid w:val="36BA8401"/>
    <w:rsid w:val="37BD1E29"/>
    <w:rsid w:val="384B1F5A"/>
    <w:rsid w:val="39D908F5"/>
    <w:rsid w:val="3A579CDD"/>
    <w:rsid w:val="3BC19D19"/>
    <w:rsid w:val="3C2F750B"/>
    <w:rsid w:val="4471E23F"/>
    <w:rsid w:val="45C88AFD"/>
    <w:rsid w:val="4AA3E760"/>
    <w:rsid w:val="4B70B240"/>
    <w:rsid w:val="4BF60C7C"/>
    <w:rsid w:val="4C170945"/>
    <w:rsid w:val="4C93A57A"/>
    <w:rsid w:val="4CE82397"/>
    <w:rsid w:val="50271197"/>
    <w:rsid w:val="50FDDBEC"/>
    <w:rsid w:val="51D365C8"/>
    <w:rsid w:val="53E76B14"/>
    <w:rsid w:val="543D26E2"/>
    <w:rsid w:val="54EF8B26"/>
    <w:rsid w:val="5533E82C"/>
    <w:rsid w:val="5864CF98"/>
    <w:rsid w:val="5908D549"/>
    <w:rsid w:val="5956DEB9"/>
    <w:rsid w:val="5A82A397"/>
    <w:rsid w:val="60AA1DC6"/>
    <w:rsid w:val="6123ECFC"/>
    <w:rsid w:val="670F42E9"/>
    <w:rsid w:val="680DFBA1"/>
    <w:rsid w:val="693C3FCF"/>
    <w:rsid w:val="6A4CD329"/>
    <w:rsid w:val="6E0D5DD8"/>
    <w:rsid w:val="6E1ADA10"/>
    <w:rsid w:val="6E5D3F07"/>
    <w:rsid w:val="712468BD"/>
    <w:rsid w:val="72648226"/>
    <w:rsid w:val="7B35A6A2"/>
    <w:rsid w:val="7FD825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C54F"/>
  <w15:docId w15:val="{FDBE04F7-1D89-4669-B990-F0C5FFFB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7C3948"/>
    <w:rPr>
      <w:rFonts w:ascii="Times New Roman" w:eastAsia="Times New Roman" w:hAnsi="Times New Roman" w:cs="Times New Roman"/>
      <w:shd w:val="clear" w:color="auto" w:fill="FFFFFF"/>
    </w:rPr>
  </w:style>
  <w:style w:type="character" w:customStyle="1" w:styleId="Heading1">
    <w:name w:val="Heading #1_"/>
    <w:basedOn w:val="Numatytasispastraiposriftas"/>
    <w:link w:val="Heading10"/>
    <w:rsid w:val="007C3948"/>
    <w:rPr>
      <w:rFonts w:ascii="Times New Roman" w:eastAsia="Times New Roman" w:hAnsi="Times New Roman" w:cs="Times New Roman"/>
      <w:b/>
      <w:bCs/>
      <w:shd w:val="clear" w:color="auto" w:fill="FFFFFF"/>
    </w:rPr>
  </w:style>
  <w:style w:type="paragraph" w:styleId="Pagrindinistekstas">
    <w:name w:val="Body Text"/>
    <w:basedOn w:val="prastasis"/>
    <w:link w:val="PagrindinistekstasDiagrama"/>
    <w:qFormat/>
    <w:rsid w:val="007C3948"/>
    <w:pPr>
      <w:widowControl w:val="0"/>
      <w:shd w:val="clear" w:color="auto" w:fill="FFFFFF"/>
      <w:spacing w:after="0" w:line="240" w:lineRule="auto"/>
      <w:ind w:firstLine="400"/>
      <w:jc w:val="both"/>
    </w:pPr>
    <w:rPr>
      <w:rFonts w:ascii="Times New Roman" w:eastAsia="Times New Roman" w:hAnsi="Times New Roman" w:cs="Times New Roman"/>
    </w:rPr>
  </w:style>
  <w:style w:type="character" w:customStyle="1" w:styleId="BodyTextChar1">
    <w:name w:val="Body Text Char1"/>
    <w:basedOn w:val="Numatytasispastraiposriftas"/>
    <w:uiPriority w:val="99"/>
    <w:semiHidden/>
    <w:rsid w:val="007C3948"/>
  </w:style>
  <w:style w:type="paragraph" w:customStyle="1" w:styleId="Heading10">
    <w:name w:val="Heading #1"/>
    <w:basedOn w:val="prastasis"/>
    <w:link w:val="Heading1"/>
    <w:rsid w:val="007C3948"/>
    <w:pPr>
      <w:widowControl w:val="0"/>
      <w:shd w:val="clear" w:color="auto" w:fill="FFFFFF"/>
      <w:spacing w:after="260" w:line="240" w:lineRule="auto"/>
      <w:ind w:left="4320"/>
      <w:outlineLvl w:val="0"/>
    </w:pPr>
    <w:rPr>
      <w:rFonts w:ascii="Times New Roman" w:eastAsia="Times New Roman" w:hAnsi="Times New Roman" w:cs="Times New Roman"/>
      <w:b/>
      <w:bCs/>
    </w:rPr>
  </w:style>
  <w:style w:type="paragraph" w:styleId="Sraopastraipa">
    <w:name w:val="List Paragraph"/>
    <w:basedOn w:val="prastasis"/>
    <w:uiPriority w:val="34"/>
    <w:qFormat/>
    <w:rsid w:val="007C3948"/>
    <w:pPr>
      <w:ind w:left="720"/>
      <w:contextualSpacing/>
    </w:pPr>
  </w:style>
  <w:style w:type="table" w:styleId="Lentelstinklelis">
    <w:name w:val="Table Grid"/>
    <w:basedOn w:val="prastojilentel"/>
    <w:uiPriority w:val="39"/>
    <w:rsid w:val="00FE5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43F0B"/>
    <w:rPr>
      <w:sz w:val="16"/>
      <w:szCs w:val="16"/>
    </w:rPr>
  </w:style>
  <w:style w:type="paragraph" w:styleId="Komentarotekstas">
    <w:name w:val="annotation text"/>
    <w:basedOn w:val="prastasis"/>
    <w:link w:val="KomentarotekstasDiagrama"/>
    <w:uiPriority w:val="99"/>
    <w:unhideWhenUsed/>
    <w:rsid w:val="00F43F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3F0B"/>
    <w:rPr>
      <w:sz w:val="20"/>
      <w:szCs w:val="20"/>
    </w:rPr>
  </w:style>
  <w:style w:type="paragraph" w:styleId="Komentarotema">
    <w:name w:val="annotation subject"/>
    <w:basedOn w:val="Komentarotekstas"/>
    <w:next w:val="Komentarotekstas"/>
    <w:link w:val="KomentarotemaDiagrama"/>
    <w:uiPriority w:val="99"/>
    <w:semiHidden/>
    <w:unhideWhenUsed/>
    <w:rsid w:val="00F43F0B"/>
    <w:rPr>
      <w:b/>
      <w:bCs/>
    </w:rPr>
  </w:style>
  <w:style w:type="character" w:customStyle="1" w:styleId="KomentarotemaDiagrama">
    <w:name w:val="Komentaro tema Diagrama"/>
    <w:basedOn w:val="KomentarotekstasDiagrama"/>
    <w:link w:val="Komentarotema"/>
    <w:uiPriority w:val="99"/>
    <w:semiHidden/>
    <w:rsid w:val="00F43F0B"/>
    <w:rPr>
      <w:b/>
      <w:bCs/>
      <w:sz w:val="20"/>
      <w:szCs w:val="20"/>
    </w:rPr>
  </w:style>
  <w:style w:type="paragraph" w:styleId="Debesliotekstas">
    <w:name w:val="Balloon Text"/>
    <w:basedOn w:val="prastasis"/>
    <w:link w:val="DebesliotekstasDiagrama"/>
    <w:uiPriority w:val="99"/>
    <w:semiHidden/>
    <w:unhideWhenUsed/>
    <w:rsid w:val="00F43F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3F0B"/>
    <w:rPr>
      <w:rFonts w:ascii="Segoe UI" w:hAnsi="Segoe UI" w:cs="Segoe UI"/>
      <w:sz w:val="18"/>
      <w:szCs w:val="18"/>
    </w:rPr>
  </w:style>
  <w:style w:type="character" w:styleId="Hipersaitas">
    <w:name w:val="Hyperlink"/>
    <w:basedOn w:val="Numatytasispastraiposriftas"/>
    <w:uiPriority w:val="99"/>
    <w:unhideWhenUsed/>
    <w:rsid w:val="005D4787"/>
    <w:rPr>
      <w:color w:val="0563C1" w:themeColor="hyperlink"/>
      <w:u w:val="single"/>
    </w:rPr>
  </w:style>
  <w:style w:type="character" w:customStyle="1" w:styleId="Neapdorotaspaminjimas1">
    <w:name w:val="Neapdorotas paminėjimas1"/>
    <w:basedOn w:val="Numatytasispastraiposriftas"/>
    <w:uiPriority w:val="99"/>
    <w:semiHidden/>
    <w:unhideWhenUsed/>
    <w:rsid w:val="005D4787"/>
    <w:rPr>
      <w:color w:val="605E5C"/>
      <w:shd w:val="clear" w:color="auto" w:fill="E1DFDD"/>
    </w:rPr>
  </w:style>
  <w:style w:type="character" w:customStyle="1" w:styleId="Neapdorotaspaminjimas2">
    <w:name w:val="Neapdorotas paminėjimas2"/>
    <w:basedOn w:val="Numatytasispastraiposriftas"/>
    <w:uiPriority w:val="99"/>
    <w:semiHidden/>
    <w:unhideWhenUsed/>
    <w:rsid w:val="007F761A"/>
    <w:rPr>
      <w:color w:val="605E5C"/>
      <w:shd w:val="clear" w:color="auto" w:fill="E1DFDD"/>
    </w:rPr>
  </w:style>
  <w:style w:type="paragraph" w:styleId="Antrats">
    <w:name w:val="header"/>
    <w:basedOn w:val="prastasis"/>
    <w:link w:val="AntratsDiagrama"/>
    <w:uiPriority w:val="99"/>
    <w:unhideWhenUsed/>
    <w:rsid w:val="004E10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1035"/>
  </w:style>
  <w:style w:type="paragraph" w:styleId="Porat">
    <w:name w:val="footer"/>
    <w:basedOn w:val="prastasis"/>
    <w:link w:val="PoratDiagrama"/>
    <w:uiPriority w:val="99"/>
    <w:unhideWhenUsed/>
    <w:rsid w:val="004E10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E1035"/>
  </w:style>
  <w:style w:type="character" w:styleId="Neapdorotaspaminjimas">
    <w:name w:val="Unresolved Mention"/>
    <w:basedOn w:val="Numatytasispastraiposriftas"/>
    <w:uiPriority w:val="99"/>
    <w:semiHidden/>
    <w:unhideWhenUsed/>
    <w:rsid w:val="00A61DF0"/>
    <w:rPr>
      <w:color w:val="605E5C"/>
      <w:shd w:val="clear" w:color="auto" w:fill="E1DFDD"/>
    </w:rPr>
  </w:style>
  <w:style w:type="paragraph" w:styleId="Pataisymai">
    <w:name w:val="Revision"/>
    <w:hidden/>
    <w:uiPriority w:val="99"/>
    <w:semiHidden/>
    <w:rsid w:val="00977751"/>
    <w:pPr>
      <w:spacing w:after="0" w:line="240" w:lineRule="auto"/>
    </w:pPr>
  </w:style>
  <w:style w:type="paragraph" w:customStyle="1" w:styleId="pf0">
    <w:name w:val="pf0"/>
    <w:basedOn w:val="prastasis"/>
    <w:rsid w:val="002E7B1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2E7B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3230">
      <w:bodyDiv w:val="1"/>
      <w:marLeft w:val="0"/>
      <w:marRight w:val="0"/>
      <w:marTop w:val="0"/>
      <w:marBottom w:val="0"/>
      <w:divBdr>
        <w:top w:val="none" w:sz="0" w:space="0" w:color="auto"/>
        <w:left w:val="none" w:sz="0" w:space="0" w:color="auto"/>
        <w:bottom w:val="none" w:sz="0" w:space="0" w:color="auto"/>
        <w:right w:val="none" w:sz="0" w:space="0" w:color="auto"/>
      </w:divBdr>
      <w:divsChild>
        <w:div w:id="412438764">
          <w:marLeft w:val="0"/>
          <w:marRight w:val="0"/>
          <w:marTop w:val="0"/>
          <w:marBottom w:val="0"/>
          <w:divBdr>
            <w:top w:val="none" w:sz="0" w:space="0" w:color="auto"/>
            <w:left w:val="none" w:sz="0" w:space="0" w:color="auto"/>
            <w:bottom w:val="none" w:sz="0" w:space="0" w:color="auto"/>
            <w:right w:val="none" w:sz="0" w:space="0" w:color="auto"/>
          </w:divBdr>
        </w:div>
        <w:div w:id="804468110">
          <w:marLeft w:val="0"/>
          <w:marRight w:val="0"/>
          <w:marTop w:val="0"/>
          <w:marBottom w:val="0"/>
          <w:divBdr>
            <w:top w:val="none" w:sz="0" w:space="0" w:color="auto"/>
            <w:left w:val="none" w:sz="0" w:space="0" w:color="auto"/>
            <w:bottom w:val="none" w:sz="0" w:space="0" w:color="auto"/>
            <w:right w:val="none" w:sz="0" w:space="0" w:color="auto"/>
          </w:divBdr>
        </w:div>
        <w:div w:id="1727416263">
          <w:marLeft w:val="0"/>
          <w:marRight w:val="0"/>
          <w:marTop w:val="0"/>
          <w:marBottom w:val="0"/>
          <w:divBdr>
            <w:top w:val="none" w:sz="0" w:space="0" w:color="auto"/>
            <w:left w:val="none" w:sz="0" w:space="0" w:color="auto"/>
            <w:bottom w:val="none" w:sz="0" w:space="0" w:color="auto"/>
            <w:right w:val="none" w:sz="0" w:space="0" w:color="auto"/>
          </w:divBdr>
        </w:div>
      </w:divsChild>
    </w:div>
    <w:div w:id="368648615">
      <w:bodyDiv w:val="1"/>
      <w:marLeft w:val="0"/>
      <w:marRight w:val="0"/>
      <w:marTop w:val="0"/>
      <w:marBottom w:val="0"/>
      <w:divBdr>
        <w:top w:val="none" w:sz="0" w:space="0" w:color="auto"/>
        <w:left w:val="none" w:sz="0" w:space="0" w:color="auto"/>
        <w:bottom w:val="none" w:sz="0" w:space="0" w:color="auto"/>
        <w:right w:val="none" w:sz="0" w:space="0" w:color="auto"/>
      </w:divBdr>
      <w:divsChild>
        <w:div w:id="85462718">
          <w:marLeft w:val="0"/>
          <w:marRight w:val="0"/>
          <w:marTop w:val="0"/>
          <w:marBottom w:val="0"/>
          <w:divBdr>
            <w:top w:val="none" w:sz="0" w:space="0" w:color="auto"/>
            <w:left w:val="none" w:sz="0" w:space="0" w:color="auto"/>
            <w:bottom w:val="none" w:sz="0" w:space="0" w:color="auto"/>
            <w:right w:val="none" w:sz="0" w:space="0" w:color="auto"/>
          </w:divBdr>
          <w:divsChild>
            <w:div w:id="305823166">
              <w:marLeft w:val="0"/>
              <w:marRight w:val="0"/>
              <w:marTop w:val="0"/>
              <w:marBottom w:val="0"/>
              <w:divBdr>
                <w:top w:val="none" w:sz="0" w:space="0" w:color="auto"/>
                <w:left w:val="none" w:sz="0" w:space="0" w:color="auto"/>
                <w:bottom w:val="none" w:sz="0" w:space="0" w:color="auto"/>
                <w:right w:val="none" w:sz="0" w:space="0" w:color="auto"/>
              </w:divBdr>
            </w:div>
            <w:div w:id="517234910">
              <w:marLeft w:val="0"/>
              <w:marRight w:val="0"/>
              <w:marTop w:val="0"/>
              <w:marBottom w:val="0"/>
              <w:divBdr>
                <w:top w:val="none" w:sz="0" w:space="0" w:color="auto"/>
                <w:left w:val="none" w:sz="0" w:space="0" w:color="auto"/>
                <w:bottom w:val="none" w:sz="0" w:space="0" w:color="auto"/>
                <w:right w:val="none" w:sz="0" w:space="0" w:color="auto"/>
              </w:divBdr>
            </w:div>
            <w:div w:id="599027958">
              <w:marLeft w:val="0"/>
              <w:marRight w:val="0"/>
              <w:marTop w:val="0"/>
              <w:marBottom w:val="0"/>
              <w:divBdr>
                <w:top w:val="none" w:sz="0" w:space="0" w:color="auto"/>
                <w:left w:val="none" w:sz="0" w:space="0" w:color="auto"/>
                <w:bottom w:val="none" w:sz="0" w:space="0" w:color="auto"/>
                <w:right w:val="none" w:sz="0" w:space="0" w:color="auto"/>
              </w:divBdr>
            </w:div>
            <w:div w:id="823933031">
              <w:marLeft w:val="0"/>
              <w:marRight w:val="0"/>
              <w:marTop w:val="0"/>
              <w:marBottom w:val="0"/>
              <w:divBdr>
                <w:top w:val="none" w:sz="0" w:space="0" w:color="auto"/>
                <w:left w:val="none" w:sz="0" w:space="0" w:color="auto"/>
                <w:bottom w:val="none" w:sz="0" w:space="0" w:color="auto"/>
                <w:right w:val="none" w:sz="0" w:space="0" w:color="auto"/>
              </w:divBdr>
            </w:div>
            <w:div w:id="1443039179">
              <w:marLeft w:val="0"/>
              <w:marRight w:val="0"/>
              <w:marTop w:val="0"/>
              <w:marBottom w:val="0"/>
              <w:divBdr>
                <w:top w:val="none" w:sz="0" w:space="0" w:color="auto"/>
                <w:left w:val="none" w:sz="0" w:space="0" w:color="auto"/>
                <w:bottom w:val="none" w:sz="0" w:space="0" w:color="auto"/>
                <w:right w:val="none" w:sz="0" w:space="0" w:color="auto"/>
              </w:divBdr>
            </w:div>
            <w:div w:id="1838885544">
              <w:marLeft w:val="0"/>
              <w:marRight w:val="0"/>
              <w:marTop w:val="0"/>
              <w:marBottom w:val="0"/>
              <w:divBdr>
                <w:top w:val="none" w:sz="0" w:space="0" w:color="auto"/>
                <w:left w:val="none" w:sz="0" w:space="0" w:color="auto"/>
                <w:bottom w:val="none" w:sz="0" w:space="0" w:color="auto"/>
                <w:right w:val="none" w:sz="0" w:space="0" w:color="auto"/>
              </w:divBdr>
            </w:div>
          </w:divsChild>
        </w:div>
        <w:div w:id="672222708">
          <w:marLeft w:val="0"/>
          <w:marRight w:val="0"/>
          <w:marTop w:val="0"/>
          <w:marBottom w:val="0"/>
          <w:divBdr>
            <w:top w:val="none" w:sz="0" w:space="0" w:color="auto"/>
            <w:left w:val="none" w:sz="0" w:space="0" w:color="auto"/>
            <w:bottom w:val="none" w:sz="0" w:space="0" w:color="auto"/>
            <w:right w:val="none" w:sz="0" w:space="0" w:color="auto"/>
          </w:divBdr>
        </w:div>
      </w:divsChild>
    </w:div>
    <w:div w:id="378483125">
      <w:bodyDiv w:val="1"/>
      <w:marLeft w:val="0"/>
      <w:marRight w:val="0"/>
      <w:marTop w:val="0"/>
      <w:marBottom w:val="0"/>
      <w:divBdr>
        <w:top w:val="none" w:sz="0" w:space="0" w:color="auto"/>
        <w:left w:val="none" w:sz="0" w:space="0" w:color="auto"/>
        <w:bottom w:val="none" w:sz="0" w:space="0" w:color="auto"/>
        <w:right w:val="none" w:sz="0" w:space="0" w:color="auto"/>
      </w:divBdr>
    </w:div>
    <w:div w:id="952173732">
      <w:bodyDiv w:val="1"/>
      <w:marLeft w:val="0"/>
      <w:marRight w:val="0"/>
      <w:marTop w:val="0"/>
      <w:marBottom w:val="0"/>
      <w:divBdr>
        <w:top w:val="none" w:sz="0" w:space="0" w:color="auto"/>
        <w:left w:val="none" w:sz="0" w:space="0" w:color="auto"/>
        <w:bottom w:val="none" w:sz="0" w:space="0" w:color="auto"/>
        <w:right w:val="none" w:sz="0" w:space="0" w:color="auto"/>
      </w:divBdr>
    </w:div>
    <w:div w:id="1398087981">
      <w:bodyDiv w:val="1"/>
      <w:marLeft w:val="0"/>
      <w:marRight w:val="0"/>
      <w:marTop w:val="0"/>
      <w:marBottom w:val="0"/>
      <w:divBdr>
        <w:top w:val="none" w:sz="0" w:space="0" w:color="auto"/>
        <w:left w:val="none" w:sz="0" w:space="0" w:color="auto"/>
        <w:bottom w:val="none" w:sz="0" w:space="0" w:color="auto"/>
        <w:right w:val="none" w:sz="0" w:space="0" w:color="auto"/>
      </w:divBdr>
    </w:div>
    <w:div w:id="1482311309">
      <w:bodyDiv w:val="1"/>
      <w:marLeft w:val="0"/>
      <w:marRight w:val="0"/>
      <w:marTop w:val="0"/>
      <w:marBottom w:val="0"/>
      <w:divBdr>
        <w:top w:val="none" w:sz="0" w:space="0" w:color="auto"/>
        <w:left w:val="none" w:sz="0" w:space="0" w:color="auto"/>
        <w:bottom w:val="none" w:sz="0" w:space="0" w:color="auto"/>
        <w:right w:val="none" w:sz="0" w:space="0" w:color="auto"/>
      </w:divBdr>
      <w:divsChild>
        <w:div w:id="81069668">
          <w:marLeft w:val="0"/>
          <w:marRight w:val="0"/>
          <w:marTop w:val="0"/>
          <w:marBottom w:val="0"/>
          <w:divBdr>
            <w:top w:val="none" w:sz="0" w:space="0" w:color="auto"/>
            <w:left w:val="none" w:sz="0" w:space="0" w:color="auto"/>
            <w:bottom w:val="none" w:sz="0" w:space="0" w:color="auto"/>
            <w:right w:val="none" w:sz="0" w:space="0" w:color="auto"/>
          </w:divBdr>
        </w:div>
        <w:div w:id="349835710">
          <w:marLeft w:val="0"/>
          <w:marRight w:val="0"/>
          <w:marTop w:val="0"/>
          <w:marBottom w:val="0"/>
          <w:divBdr>
            <w:top w:val="none" w:sz="0" w:space="0" w:color="auto"/>
            <w:left w:val="none" w:sz="0" w:space="0" w:color="auto"/>
            <w:bottom w:val="none" w:sz="0" w:space="0" w:color="auto"/>
            <w:right w:val="none" w:sz="0" w:space="0" w:color="auto"/>
          </w:divBdr>
          <w:divsChild>
            <w:div w:id="595134300">
              <w:marLeft w:val="0"/>
              <w:marRight w:val="0"/>
              <w:marTop w:val="0"/>
              <w:marBottom w:val="0"/>
              <w:divBdr>
                <w:top w:val="none" w:sz="0" w:space="0" w:color="auto"/>
                <w:left w:val="none" w:sz="0" w:space="0" w:color="auto"/>
                <w:bottom w:val="none" w:sz="0" w:space="0" w:color="auto"/>
                <w:right w:val="none" w:sz="0" w:space="0" w:color="auto"/>
              </w:divBdr>
            </w:div>
            <w:div w:id="1437553914">
              <w:marLeft w:val="0"/>
              <w:marRight w:val="0"/>
              <w:marTop w:val="0"/>
              <w:marBottom w:val="0"/>
              <w:divBdr>
                <w:top w:val="none" w:sz="0" w:space="0" w:color="auto"/>
                <w:left w:val="none" w:sz="0" w:space="0" w:color="auto"/>
                <w:bottom w:val="none" w:sz="0" w:space="0" w:color="auto"/>
                <w:right w:val="none" w:sz="0" w:space="0" w:color="auto"/>
              </w:divBdr>
            </w:div>
          </w:divsChild>
        </w:div>
        <w:div w:id="757676231">
          <w:marLeft w:val="0"/>
          <w:marRight w:val="0"/>
          <w:marTop w:val="0"/>
          <w:marBottom w:val="0"/>
          <w:divBdr>
            <w:top w:val="none" w:sz="0" w:space="0" w:color="auto"/>
            <w:left w:val="none" w:sz="0" w:space="0" w:color="auto"/>
            <w:bottom w:val="none" w:sz="0" w:space="0" w:color="auto"/>
            <w:right w:val="none" w:sz="0" w:space="0" w:color="auto"/>
          </w:divBdr>
        </w:div>
        <w:div w:id="907036349">
          <w:marLeft w:val="0"/>
          <w:marRight w:val="0"/>
          <w:marTop w:val="0"/>
          <w:marBottom w:val="0"/>
          <w:divBdr>
            <w:top w:val="none" w:sz="0" w:space="0" w:color="auto"/>
            <w:left w:val="none" w:sz="0" w:space="0" w:color="auto"/>
            <w:bottom w:val="none" w:sz="0" w:space="0" w:color="auto"/>
            <w:right w:val="none" w:sz="0" w:space="0" w:color="auto"/>
          </w:divBdr>
        </w:div>
        <w:div w:id="2105685666">
          <w:marLeft w:val="0"/>
          <w:marRight w:val="0"/>
          <w:marTop w:val="0"/>
          <w:marBottom w:val="0"/>
          <w:divBdr>
            <w:top w:val="none" w:sz="0" w:space="0" w:color="auto"/>
            <w:left w:val="none" w:sz="0" w:space="0" w:color="auto"/>
            <w:bottom w:val="none" w:sz="0" w:space="0" w:color="auto"/>
            <w:right w:val="none" w:sz="0" w:space="0" w:color="auto"/>
          </w:divBdr>
          <w:divsChild>
            <w:div w:id="309407260">
              <w:marLeft w:val="0"/>
              <w:marRight w:val="0"/>
              <w:marTop w:val="0"/>
              <w:marBottom w:val="0"/>
              <w:divBdr>
                <w:top w:val="none" w:sz="0" w:space="0" w:color="auto"/>
                <w:left w:val="none" w:sz="0" w:space="0" w:color="auto"/>
                <w:bottom w:val="none" w:sz="0" w:space="0" w:color="auto"/>
                <w:right w:val="none" w:sz="0" w:space="0" w:color="auto"/>
              </w:divBdr>
            </w:div>
            <w:div w:id="615794752">
              <w:marLeft w:val="0"/>
              <w:marRight w:val="0"/>
              <w:marTop w:val="0"/>
              <w:marBottom w:val="0"/>
              <w:divBdr>
                <w:top w:val="none" w:sz="0" w:space="0" w:color="auto"/>
                <w:left w:val="none" w:sz="0" w:space="0" w:color="auto"/>
                <w:bottom w:val="none" w:sz="0" w:space="0" w:color="auto"/>
                <w:right w:val="none" w:sz="0" w:space="0" w:color="auto"/>
              </w:divBdr>
            </w:div>
            <w:div w:id="17310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6625">
      <w:bodyDiv w:val="1"/>
      <w:marLeft w:val="0"/>
      <w:marRight w:val="0"/>
      <w:marTop w:val="0"/>
      <w:marBottom w:val="0"/>
      <w:divBdr>
        <w:top w:val="none" w:sz="0" w:space="0" w:color="auto"/>
        <w:left w:val="none" w:sz="0" w:space="0" w:color="auto"/>
        <w:bottom w:val="none" w:sz="0" w:space="0" w:color="auto"/>
        <w:right w:val="none" w:sz="0" w:space="0" w:color="auto"/>
      </w:divBdr>
    </w:div>
    <w:div w:id="1602373967">
      <w:bodyDiv w:val="1"/>
      <w:marLeft w:val="0"/>
      <w:marRight w:val="0"/>
      <w:marTop w:val="0"/>
      <w:marBottom w:val="0"/>
      <w:divBdr>
        <w:top w:val="none" w:sz="0" w:space="0" w:color="auto"/>
        <w:left w:val="none" w:sz="0" w:space="0" w:color="auto"/>
        <w:bottom w:val="none" w:sz="0" w:space="0" w:color="auto"/>
        <w:right w:val="none" w:sz="0" w:space="0" w:color="auto"/>
      </w:divBdr>
    </w:div>
    <w:div w:id="208791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E9AE-674B-44AF-8FC9-3FC7FD8E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6300</Words>
  <Characters>3591</Characters>
  <Application>Microsoft Office Word</Application>
  <DocSecurity>0</DocSecurity>
  <Lines>29</Lines>
  <Paragraphs>19</Paragraphs>
  <ScaleCrop>false</ScaleCrop>
  <Company>Hewlett-Packard Company</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Sochacka</dc:creator>
  <cp:lastModifiedBy>Jūratė Mikalčienė</cp:lastModifiedBy>
  <cp:revision>4</cp:revision>
  <cp:lastPrinted>2023-05-16T03:25:00Z</cp:lastPrinted>
  <dcterms:created xsi:type="dcterms:W3CDTF">2025-10-09T12:27:00Z</dcterms:created>
  <dcterms:modified xsi:type="dcterms:W3CDTF">2025-10-09T12:28:00Z</dcterms:modified>
</cp:coreProperties>
</file>